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7E" w:rsidRPr="00BA217E" w:rsidRDefault="00BA217E" w:rsidP="00BA217E">
      <w:pPr>
        <w:spacing w:after="0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bookmarkStart w:id="0" w:name="_GoBack"/>
      <w:bookmarkEnd w:id="0"/>
    </w:p>
    <w:p w:rsidR="00D86AD3" w:rsidRPr="00B6012C" w:rsidRDefault="00D86AD3" w:rsidP="00B6012C">
      <w:pPr>
        <w:spacing w:after="0"/>
        <w:jc w:val="both"/>
        <w:rPr>
          <w:rFonts w:ascii="Times New Roman" w:hAnsi="Times New Roman" w:cs="Times New Roman"/>
          <w:color w:val="auto"/>
          <w:sz w:val="22"/>
        </w:rPr>
      </w:pPr>
    </w:p>
    <w:p w:rsidR="00FB3787" w:rsidRPr="00B6012C" w:rsidRDefault="00FB3787" w:rsidP="008A7D8E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</w:rPr>
      </w:pPr>
      <w:r w:rsidRPr="00B6012C">
        <w:rPr>
          <w:rFonts w:ascii="Times New Roman" w:hAnsi="Times New Roman" w:cs="Times New Roman"/>
          <w:b/>
          <w:color w:val="008000"/>
          <w:sz w:val="32"/>
        </w:rPr>
        <w:t>Sprawozdanie z realizacji Powiatowego Programu Przeciwdziałania Przemocy w Rodzinie i Ochrony Ofiar Przemocy w Rodzinie na lata 2015-2020</w:t>
      </w:r>
    </w:p>
    <w:p w:rsidR="00FB3787" w:rsidRPr="00B6012C" w:rsidRDefault="00FB3787" w:rsidP="0029525A">
      <w:pPr>
        <w:pStyle w:val="Akapitzlist"/>
        <w:spacing w:after="0"/>
        <w:ind w:left="1068"/>
        <w:rPr>
          <w:rFonts w:ascii="Times New Roman" w:hAnsi="Times New Roman" w:cs="Times New Roman"/>
          <w:b/>
          <w:color w:val="008000"/>
          <w:sz w:val="32"/>
        </w:rPr>
      </w:pPr>
      <w:r w:rsidRPr="00B6012C">
        <w:rPr>
          <w:rFonts w:ascii="Times New Roman" w:hAnsi="Times New Roman" w:cs="Times New Roman"/>
          <w:b/>
          <w:color w:val="008000"/>
          <w:sz w:val="32"/>
        </w:rPr>
        <w:t xml:space="preserve">                                   za 2016  rok</w:t>
      </w:r>
    </w:p>
    <w:p w:rsidR="009272E2" w:rsidRDefault="009272E2" w:rsidP="0029525A">
      <w:pPr>
        <w:pStyle w:val="Akapitzlist"/>
        <w:spacing w:after="0"/>
        <w:ind w:left="1068"/>
        <w:rPr>
          <w:rFonts w:ascii="Times New Roman" w:hAnsi="Times New Roman" w:cs="Times New Roman"/>
          <w:b/>
          <w:color w:val="E65B01" w:themeColor="accent1" w:themeShade="BF"/>
          <w:sz w:val="28"/>
        </w:rPr>
      </w:pPr>
    </w:p>
    <w:p w:rsidR="00FB3787" w:rsidRPr="00FB3787" w:rsidRDefault="00FB3787" w:rsidP="00FB37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color w:val="000000"/>
          <w:sz w:val="22"/>
        </w:rPr>
        <w:t>Wykaz używanych w niniejszym opracowaniu skrótów:</w:t>
      </w:r>
    </w:p>
    <w:p w:rsidR="00FB3787" w:rsidRPr="00FB3787" w:rsidRDefault="00FB3787" w:rsidP="00FB37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bCs/>
          <w:color w:val="000000"/>
          <w:sz w:val="22"/>
        </w:rPr>
        <w:t>PCPR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>-     Powiatowe Centrum Pomocy Społecznej</w:t>
      </w:r>
    </w:p>
    <w:p w:rsidR="00FB3787" w:rsidRPr="00FB3787" w:rsidRDefault="00FB3787" w:rsidP="00FB37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color w:val="000000"/>
          <w:sz w:val="22"/>
        </w:rPr>
        <w:t xml:space="preserve">PZ 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>-         Piecza zastępcza</w:t>
      </w:r>
    </w:p>
    <w:p w:rsidR="00FB3787" w:rsidRPr="00FB3787" w:rsidRDefault="00FB3787" w:rsidP="00FB37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color w:val="000000"/>
          <w:sz w:val="22"/>
        </w:rPr>
        <w:t>OIK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 xml:space="preserve"> –      Ośrodek Interwencji Kryzysowej</w:t>
      </w:r>
    </w:p>
    <w:p w:rsidR="00FB3787" w:rsidRDefault="00FB3787" w:rsidP="00FB37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color w:val="000000"/>
          <w:sz w:val="22"/>
        </w:rPr>
        <w:t xml:space="preserve">OPS 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>-      Ośrodek  Pomocy Społecznej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color w:val="000000"/>
          <w:sz w:val="22"/>
        </w:rPr>
        <w:t>GOPS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 xml:space="preserve">-     Gminny Ośrodek Pomocy Społecznej 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color w:val="000000"/>
          <w:sz w:val="22"/>
        </w:rPr>
        <w:t>KPP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 xml:space="preserve">-       Komenda Powiatowa Policji 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bCs/>
          <w:color w:val="000000"/>
          <w:sz w:val="22"/>
        </w:rPr>
        <w:t>GUS-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 xml:space="preserve">       Główny Urząd Statystyczny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bCs/>
          <w:color w:val="000000"/>
          <w:sz w:val="22"/>
        </w:rPr>
        <w:t>EFS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>-       Europejski Fundusz Społeczny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bCs/>
          <w:color w:val="000000"/>
          <w:sz w:val="22"/>
        </w:rPr>
        <w:t>MPiPS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>-   Ministerstwo Pracy i Polityki Społecznej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bCs/>
          <w:color w:val="000000"/>
          <w:sz w:val="22"/>
        </w:rPr>
        <w:t>PUP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>-       Powiatowy Urząd Pracy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bCs/>
          <w:color w:val="000000"/>
          <w:sz w:val="22"/>
        </w:rPr>
        <w:t>PFRON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>- Państwowy Fundusz Rehabilitacji Osób Niepełnosprawnych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bCs/>
          <w:color w:val="000000"/>
          <w:sz w:val="22"/>
        </w:rPr>
        <w:t>WTZ-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 xml:space="preserve">     Warsztat Terapii Zajęciowej 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color w:val="000000"/>
          <w:sz w:val="22"/>
        </w:rPr>
        <w:t>SP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>-        Szkoła podstawowa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color w:val="000000"/>
          <w:sz w:val="22"/>
        </w:rPr>
        <w:t>PPP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 xml:space="preserve">-      Poradnia Psychologiczno-Pedagogiczna 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2"/>
        </w:rPr>
      </w:pPr>
      <w:r w:rsidRPr="00FB3787">
        <w:rPr>
          <w:rFonts w:ascii="Times New Roman" w:eastAsia="Times New Roman" w:hAnsi="Times New Roman" w:cs="Times New Roman"/>
          <w:b/>
          <w:color w:val="000000"/>
          <w:sz w:val="22"/>
        </w:rPr>
        <w:t xml:space="preserve">SOSW – 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>Specjalny  Ośrodek</w:t>
      </w:r>
      <w:r w:rsidRPr="00FB3787">
        <w:rPr>
          <w:rFonts w:ascii="Times New Roman" w:eastAsia="Times New Roman" w:hAnsi="Times New Roman" w:cs="Times New Roman"/>
          <w:b/>
          <w:color w:val="000000"/>
          <w:sz w:val="22"/>
        </w:rPr>
        <w:t xml:space="preserve">  </w:t>
      </w:r>
      <w:r w:rsidRPr="00FB3787">
        <w:rPr>
          <w:rFonts w:ascii="Times New Roman" w:eastAsia="Times New Roman" w:hAnsi="Times New Roman" w:cs="Times New Roman"/>
          <w:color w:val="000000"/>
          <w:sz w:val="22"/>
        </w:rPr>
        <w:t xml:space="preserve">Szkolno-Wychowawczy </w:t>
      </w:r>
    </w:p>
    <w:p w:rsidR="00FB3787" w:rsidRPr="00FB3787" w:rsidRDefault="00FB3787" w:rsidP="00FB378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C1B12" w:rsidRPr="005C1B12" w:rsidRDefault="005C1B12" w:rsidP="005C1B12">
      <w:p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C1B12">
        <w:rPr>
          <w:rFonts w:ascii="Times New Roman" w:hAnsi="Times New Roman" w:cs="Times New Roman"/>
          <w:color w:val="000000" w:themeColor="text1"/>
          <w:sz w:val="22"/>
        </w:rPr>
        <w:t xml:space="preserve">Powiatowy Program Przeciwdziałania Przemocy w Rodzinie i Ochrony Ofiar Przemocy w Rodzinie na lata 2015-2020 został przyjęty Uchwałą Nr VII/57/2015 Rady Powiatu Szczycieńskiego z dnia 19 czerwca </w:t>
      </w:r>
      <w:r w:rsidR="005C33F0">
        <w:rPr>
          <w:rFonts w:ascii="Times New Roman" w:hAnsi="Times New Roman" w:cs="Times New Roman"/>
          <w:color w:val="000000" w:themeColor="text1"/>
          <w:sz w:val="22"/>
        </w:rPr>
        <w:br/>
      </w:r>
      <w:r w:rsidRPr="005C1B12">
        <w:rPr>
          <w:rFonts w:ascii="Times New Roman" w:hAnsi="Times New Roman" w:cs="Times New Roman"/>
          <w:color w:val="000000" w:themeColor="text1"/>
          <w:sz w:val="22"/>
        </w:rPr>
        <w:t>2015 r .</w:t>
      </w:r>
    </w:p>
    <w:p w:rsidR="005C1B12" w:rsidRPr="005C1B12" w:rsidRDefault="005C1B12" w:rsidP="005C1B12">
      <w:p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C1B12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Program realizowany był w oparciu o następujące akty prawne : </w:t>
      </w:r>
    </w:p>
    <w:p w:rsidR="005C1B12" w:rsidRPr="005C1B12" w:rsidRDefault="005C1B12" w:rsidP="00F76467">
      <w:pPr>
        <w:pStyle w:val="Akapitzlist"/>
        <w:numPr>
          <w:ilvl w:val="0"/>
          <w:numId w:val="19"/>
        </w:numPr>
        <w:spacing w:before="100" w:after="0"/>
        <w:jc w:val="both"/>
        <w:rPr>
          <w:rFonts w:ascii="Times New Roman" w:hAnsi="Times New Roman" w:cs="Times New Roman"/>
          <w:i/>
          <w:color w:val="000000" w:themeColor="text1"/>
          <w:sz w:val="22"/>
          <w:szCs w:val="24"/>
        </w:rPr>
      </w:pPr>
      <w:r w:rsidRPr="005C1B12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Konstytucja Rzeczpospolitej Polskiej z dnia 2 kwietnia 1997 r. ( Dz.U.Nr 78 poz. 483 z późn. Zm). Rozdział II pt. </w:t>
      </w:r>
      <w:r w:rsidRPr="005C1B12">
        <w:rPr>
          <w:rFonts w:ascii="Times New Roman" w:hAnsi="Times New Roman" w:cs="Times New Roman"/>
          <w:i/>
          <w:color w:val="000000" w:themeColor="text1"/>
          <w:sz w:val="22"/>
          <w:szCs w:val="24"/>
        </w:rPr>
        <w:t>„Wolnoś</w:t>
      </w:r>
      <w:r>
        <w:rPr>
          <w:rFonts w:ascii="Times New Roman" w:hAnsi="Times New Roman" w:cs="Times New Roman"/>
          <w:i/>
          <w:color w:val="000000" w:themeColor="text1"/>
          <w:sz w:val="22"/>
          <w:szCs w:val="24"/>
        </w:rPr>
        <w:t xml:space="preserve">ć, prawa i obowiązki człowieka </w:t>
      </w:r>
      <w:r w:rsidRPr="005C1B12">
        <w:rPr>
          <w:rFonts w:ascii="Times New Roman" w:hAnsi="Times New Roman" w:cs="Times New Roman"/>
          <w:i/>
          <w:color w:val="000000" w:themeColor="text1"/>
          <w:sz w:val="22"/>
          <w:szCs w:val="24"/>
        </w:rPr>
        <w:t>i obywatela”;</w:t>
      </w:r>
    </w:p>
    <w:p w:rsidR="005C1B12" w:rsidRPr="005C1B12" w:rsidRDefault="005C1B12" w:rsidP="00F76467">
      <w:pPr>
        <w:pStyle w:val="Akapitzlist"/>
        <w:numPr>
          <w:ilvl w:val="0"/>
          <w:numId w:val="19"/>
        </w:numPr>
        <w:spacing w:before="100" w:after="0"/>
        <w:jc w:val="both"/>
        <w:rPr>
          <w:rFonts w:ascii="Times New Roman" w:hAnsi="Times New Roman" w:cs="Times New Roman"/>
          <w:i/>
          <w:color w:val="000000" w:themeColor="text1"/>
          <w:sz w:val="22"/>
          <w:szCs w:val="24"/>
        </w:rPr>
      </w:pPr>
      <w:r w:rsidRPr="005C1B12">
        <w:rPr>
          <w:rFonts w:ascii="Times New Roman" w:hAnsi="Times New Roman" w:cs="Times New Roman"/>
          <w:color w:val="000000" w:themeColor="text1"/>
          <w:sz w:val="22"/>
          <w:szCs w:val="24"/>
        </w:rPr>
        <w:t>Kodeks Karny ( Dz.U z 1997 r. Nr 88 poz.553 z późn. zm) art. 207 stanowi :”</w:t>
      </w:r>
      <w:r w:rsidRPr="005C1B12">
        <w:rPr>
          <w:rFonts w:ascii="Times New Roman" w:hAnsi="Times New Roman" w:cs="Times New Roman"/>
          <w:i/>
          <w:color w:val="000000" w:themeColor="text1"/>
          <w:sz w:val="22"/>
          <w:szCs w:val="24"/>
        </w:rPr>
        <w:t>§ 1 Kto znęca  się fizycznie lub psychicznie nad osobą najbliższą lub inną osobą pozostającą w stały lub przemijającym stosunku zależności od sprawcy albo nad małoletnim lub osobą nieporadną ze względu na jej stan psychiczny i fizyczny, podlega karze pozbawienia wolności od 3 miesięcy do 5 lat.§ 2 jeżeli czyn określony w § 1 połączony jest ze stosowaniem szczególnego okrucieństwa, sprawca podlega karze pozbawienia wolności od roku do 10 lat.§3 jeżeli następstwem czynu określonego w § 1 i w §  2 jest targnięcie się pokrzywdzonego na własne życie, sprawca podlega karze pozbawienia wolności od 2 do 12 lat”</w:t>
      </w:r>
    </w:p>
    <w:p w:rsidR="005C1B12" w:rsidRPr="005C1B12" w:rsidRDefault="005C1B12" w:rsidP="00F76467">
      <w:pPr>
        <w:pStyle w:val="Akapitzlist"/>
        <w:numPr>
          <w:ilvl w:val="0"/>
          <w:numId w:val="19"/>
        </w:numPr>
        <w:spacing w:before="100"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C1B12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Ustawa z dnia 29 lipca 2005 r. o przeciwdziałaniu przemocy w rodzinie </w:t>
      </w:r>
      <w:r w:rsidRPr="005C1B12">
        <w:rPr>
          <w:rFonts w:ascii="Times New Roman" w:hAnsi="Times New Roman" w:cs="Times New Roman"/>
          <w:color w:val="000000" w:themeColor="text1"/>
          <w:sz w:val="22"/>
          <w:szCs w:val="24"/>
        </w:rPr>
        <w:br/>
        <w:t>(Dz.U z 2005 r Nr 180, poz. 1493 z pózn. Zm).</w:t>
      </w:r>
    </w:p>
    <w:p w:rsidR="005C1B12" w:rsidRPr="005C1B12" w:rsidRDefault="005C1B12" w:rsidP="00F76467">
      <w:pPr>
        <w:pStyle w:val="Akapitzlist"/>
        <w:numPr>
          <w:ilvl w:val="0"/>
          <w:numId w:val="19"/>
        </w:numPr>
        <w:spacing w:before="100"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C1B12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Ustawa z dnia 12 marca 2004 r. o pomocy społecznej ( tekst jednolity Dz.U z 2015 r. poz. 163 ) również określa kompetencje pracowników jednostek pomocy społecznej, której zadaniem jest udzielanie wszelkiej pomocy osobom i rodzinom dotkniętym problemem przemocy w rodzinie. </w:t>
      </w:r>
    </w:p>
    <w:p w:rsidR="005C1B12" w:rsidRPr="005C1B12" w:rsidRDefault="005C1B12" w:rsidP="00F76467">
      <w:pPr>
        <w:pStyle w:val="Akapitzlist"/>
        <w:numPr>
          <w:ilvl w:val="0"/>
          <w:numId w:val="19"/>
        </w:numPr>
        <w:spacing w:before="100"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C1B12">
        <w:rPr>
          <w:rFonts w:ascii="Times New Roman" w:hAnsi="Times New Roman" w:cs="Times New Roman"/>
          <w:color w:val="000000" w:themeColor="text1"/>
          <w:sz w:val="22"/>
        </w:rPr>
        <w:lastRenderedPageBreak/>
        <w:t>Ustawa z dnia 26 października 1982 r. o w</w:t>
      </w:r>
      <w:r w:rsidR="00472963">
        <w:rPr>
          <w:rFonts w:ascii="Times New Roman" w:hAnsi="Times New Roman" w:cs="Times New Roman"/>
          <w:color w:val="000000" w:themeColor="text1"/>
          <w:sz w:val="22"/>
        </w:rPr>
        <w:t xml:space="preserve">ychowaniu w trzeźwości </w:t>
      </w:r>
      <w:r w:rsidRPr="005C1B12">
        <w:rPr>
          <w:rFonts w:ascii="Times New Roman" w:hAnsi="Times New Roman" w:cs="Times New Roman"/>
          <w:color w:val="000000" w:themeColor="text1"/>
          <w:sz w:val="22"/>
        </w:rPr>
        <w:t>i przeciwdziałaniu alkoholizmowi ( tekst jednolity Dz.U z 2007 r. Nr 70 poz. 473 z późn. zm). Mając na uwadze, iż zjawisko przemocy występuje bardzo często  w rodzinach dotkniętych problemem alkoholowym, w kwestiach jej dotyczących bierze się także pod uwagę regulacje w/ cyt. ustawy.</w:t>
      </w:r>
    </w:p>
    <w:p w:rsidR="005C1B12" w:rsidRPr="005C1B12" w:rsidRDefault="005C1B12" w:rsidP="00F76467">
      <w:pPr>
        <w:pStyle w:val="Akapitzlist"/>
        <w:numPr>
          <w:ilvl w:val="0"/>
          <w:numId w:val="19"/>
        </w:numPr>
        <w:spacing w:before="100"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C1B12">
        <w:rPr>
          <w:rFonts w:ascii="Times New Roman" w:hAnsi="Times New Roman" w:cs="Times New Roman"/>
          <w:color w:val="000000" w:themeColor="text1"/>
          <w:sz w:val="22"/>
        </w:rPr>
        <w:t xml:space="preserve">Krajowy Program Przeciwdziałania Przemocy w Rodzinie przyjęty Uchwałą Nr 162/2006 Rady ministrów z dnia 25 września 2006 r. </w:t>
      </w:r>
    </w:p>
    <w:p w:rsidR="005C1B12" w:rsidRPr="005C1B12" w:rsidRDefault="005C1B12" w:rsidP="00F76467">
      <w:pPr>
        <w:pStyle w:val="Akapitzlist"/>
        <w:numPr>
          <w:ilvl w:val="0"/>
          <w:numId w:val="19"/>
        </w:numPr>
        <w:spacing w:before="100" w:after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C1B12">
        <w:rPr>
          <w:rFonts w:ascii="Times New Roman" w:hAnsi="Times New Roman" w:cs="Times New Roman"/>
          <w:color w:val="000000" w:themeColor="text1"/>
          <w:sz w:val="22"/>
        </w:rPr>
        <w:t xml:space="preserve">Wojewódzki Program Przeciwdziałania Przemocy w Rodzinie oraz Ochrony Ofiar Przemocy </w:t>
      </w:r>
      <w:r>
        <w:rPr>
          <w:rFonts w:ascii="Times New Roman" w:hAnsi="Times New Roman" w:cs="Times New Roman"/>
          <w:color w:val="000000" w:themeColor="text1"/>
          <w:sz w:val="22"/>
        </w:rPr>
        <w:br/>
      </w:r>
      <w:r w:rsidRPr="005C1B12">
        <w:rPr>
          <w:rFonts w:ascii="Times New Roman" w:hAnsi="Times New Roman" w:cs="Times New Roman"/>
          <w:color w:val="000000" w:themeColor="text1"/>
          <w:sz w:val="22"/>
        </w:rPr>
        <w:t xml:space="preserve">w Rodzinie na lata 2015-2020 (Uchwała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nr 710/V/15  z dnia 16 czerwca </w:t>
      </w:r>
      <w:r w:rsidRPr="005C1B12">
        <w:rPr>
          <w:rFonts w:ascii="Times New Roman" w:hAnsi="Times New Roman" w:cs="Times New Roman"/>
          <w:color w:val="000000" w:themeColor="text1"/>
          <w:sz w:val="22"/>
        </w:rPr>
        <w:t>2015 r.)</w:t>
      </w:r>
    </w:p>
    <w:p w:rsidR="005C1B12" w:rsidRDefault="005C1B12" w:rsidP="005C1B12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5C1B12" w:rsidRDefault="005C1B12" w:rsidP="005C1B12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:rsidR="005C1B12" w:rsidRPr="005C1B12" w:rsidRDefault="005C1B12" w:rsidP="005C1B1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       </w:t>
      </w:r>
      <w:r w:rsidRPr="005C1B12">
        <w:rPr>
          <w:rFonts w:ascii="Times New Roman" w:eastAsia="Times New Roman" w:hAnsi="Times New Roman" w:cs="Times New Roman"/>
          <w:color w:val="000000" w:themeColor="text1"/>
          <w:sz w:val="22"/>
        </w:rPr>
        <w:t>Krajowy Program Przeciwdziałania Przemocy w Rodzinie został wprowadzony Uchwałą Rady Ministrów Nr 162/2006 z dnia 25 września 2006 r. Program ten nakłada na wszystkie szczeble administracji publicznej zadania, które wskutek kompleksowych i interdyscyplinarnych działań mają na celu skutecznie przeciwdziałać przemocy w rodzinie. Powiatowe Centrum Pomocy Rodzin</w:t>
      </w:r>
      <w:r>
        <w:rPr>
          <w:rFonts w:ascii="Times New Roman" w:eastAsia="Times New Roman" w:hAnsi="Times New Roman" w:cs="Times New Roman"/>
          <w:color w:val="000000" w:themeColor="text1"/>
          <w:sz w:val="22"/>
        </w:rPr>
        <w:t>ie realizuje cele tego programu</w:t>
      </w:r>
      <w:r w:rsidRPr="005C1B12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w ramach Powiatowego Programu Przeciwdziałania</w:t>
      </w:r>
      <w:r w:rsidRPr="005C1B12">
        <w:rPr>
          <w:rFonts w:ascii="Bookman Old Style" w:eastAsia="Times New Roman" w:hAnsi="Bookman Old Style" w:cs="Arial"/>
          <w:color w:val="000000" w:themeColor="text1"/>
          <w:sz w:val="22"/>
        </w:rPr>
        <w:t xml:space="preserve"> </w:t>
      </w:r>
      <w:r w:rsidRPr="005C1B12">
        <w:rPr>
          <w:rFonts w:ascii="Times New Roman" w:eastAsia="Times New Roman" w:hAnsi="Times New Roman" w:cs="Times New Roman"/>
          <w:color w:val="000000" w:themeColor="text1"/>
          <w:sz w:val="22"/>
        </w:rPr>
        <w:t>Przemocy w Rodzini</w:t>
      </w:r>
      <w:r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e i Ochrony Ofiar w Rodzinie na </w:t>
      </w:r>
      <w:r w:rsidRPr="005C1B12">
        <w:rPr>
          <w:rFonts w:ascii="Times New Roman" w:eastAsia="Times New Roman" w:hAnsi="Times New Roman" w:cs="Times New Roman"/>
          <w:color w:val="000000" w:themeColor="text1"/>
          <w:sz w:val="22"/>
        </w:rPr>
        <w:t>lata 2015 - 2020  uchwalonego Uchwałą Nr VII/57/2015 Rady Powiatu Szczycieńs</w:t>
      </w:r>
      <w:r w:rsidR="00D26BA1">
        <w:rPr>
          <w:rFonts w:ascii="Times New Roman" w:eastAsia="Times New Roman" w:hAnsi="Times New Roman" w:cs="Times New Roman"/>
          <w:color w:val="000000" w:themeColor="text1"/>
          <w:sz w:val="22"/>
        </w:rPr>
        <w:t>kiego  z dnia 19 czerwca 2015r</w:t>
      </w:r>
    </w:p>
    <w:p w:rsidR="005C1B12" w:rsidRPr="005C1B12" w:rsidRDefault="005C1B12" w:rsidP="005C1B1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</w:p>
    <w:p w:rsidR="005C1B12" w:rsidRDefault="005C1B12" w:rsidP="005C1B12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19"/>
        </w:rPr>
        <w:t>P</w:t>
      </w:r>
      <w:r w:rsidRPr="005C1B12">
        <w:rPr>
          <w:rFonts w:ascii="Times New Roman" w:eastAsia="Times New Roman" w:hAnsi="Times New Roman" w:cs="Times New Roman"/>
          <w:color w:val="000000" w:themeColor="text1"/>
          <w:sz w:val="22"/>
          <w:szCs w:val="19"/>
        </w:rPr>
        <w:t xml:space="preserve">rogram był realizowany we współpracy z </w:t>
      </w:r>
      <w:r w:rsidRPr="005C1B12">
        <w:rPr>
          <w:rFonts w:ascii="Times New Roman" w:hAnsi="Times New Roman" w:cs="Times New Roman"/>
          <w:color w:val="000000" w:themeColor="text1"/>
          <w:sz w:val="22"/>
          <w:szCs w:val="24"/>
        </w:rPr>
        <w:t>instytucjami, placówkami oświaty, jednostkami pomocy społecznej, organizacjami pozarządowymi, zespołami interdyscyplinarnymi, lokalnymi mediami, kościołami z terenu powiatu szczycieńskiego.</w:t>
      </w:r>
    </w:p>
    <w:p w:rsidR="002653AB" w:rsidRPr="002653AB" w:rsidRDefault="002653AB" w:rsidP="005C1B12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2653AB">
        <w:rPr>
          <w:rFonts w:ascii="Times New Roman" w:hAnsi="Times New Roman" w:cs="Times New Roman"/>
          <w:color w:val="000000" w:themeColor="text1"/>
          <w:sz w:val="22"/>
        </w:rPr>
        <w:t xml:space="preserve">Powiatowy Program Przeciwdziałania Przemocy w Rodzinie i Ochrony Ofiar Przemocy </w:t>
      </w:r>
      <w:r w:rsidRPr="002653AB">
        <w:rPr>
          <w:rFonts w:ascii="Times New Roman" w:hAnsi="Times New Roman" w:cs="Times New Roman"/>
          <w:color w:val="000000" w:themeColor="text1"/>
          <w:sz w:val="22"/>
        </w:rPr>
        <w:br/>
        <w:t>w Rodzinie na lata 2015-2020 miał charakter długofalowy</w:t>
      </w:r>
      <w:r w:rsidRPr="002653AB">
        <w:rPr>
          <w:rFonts w:ascii="Times New Roman" w:hAnsi="Times New Roman" w:cs="Times New Roman"/>
          <w:color w:val="000000" w:themeColor="text1"/>
          <w:sz w:val="22"/>
          <w:szCs w:val="24"/>
        </w:rPr>
        <w:t>.</w:t>
      </w:r>
    </w:p>
    <w:p w:rsidR="005C1B12" w:rsidRPr="005C1B12" w:rsidRDefault="005C1B12" w:rsidP="005C1B12">
      <w:pPr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5C1B12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Szczegółowa diagnoza problemu przemocy w rodzinie w powiecie szczycieńskim dała podstawę sformułowania celów programu: głównego oraz operacyjnych. </w:t>
      </w:r>
    </w:p>
    <w:p w:rsidR="002653AB" w:rsidRPr="002653AB" w:rsidRDefault="002653AB" w:rsidP="002653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</w:pPr>
      <w:r w:rsidRPr="002653AB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CEL GŁÓWNY</w:t>
      </w:r>
    </w:p>
    <w:p w:rsidR="002653AB" w:rsidRPr="002653AB" w:rsidRDefault="002653AB" w:rsidP="002653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</w:pPr>
      <w:r w:rsidRPr="002653AB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Ograniczenie zjawiska przemocy w rodzinie w powiecie szczycieńskim</w:t>
      </w:r>
    </w:p>
    <w:p w:rsidR="002653AB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2653AB" w:rsidRPr="00BE1775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BE177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CEL OPERACYJNY  1. </w:t>
      </w:r>
    </w:p>
    <w:p w:rsidR="002653AB" w:rsidRPr="00BE1775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2"/>
          <w:szCs w:val="24"/>
        </w:rPr>
      </w:pPr>
      <w:r w:rsidRPr="00BE1775">
        <w:rPr>
          <w:rFonts w:ascii="Times New Roman" w:hAnsi="Times New Roman" w:cs="Times New Roman"/>
          <w:i/>
          <w:color w:val="000000" w:themeColor="text1"/>
          <w:sz w:val="22"/>
          <w:szCs w:val="24"/>
        </w:rPr>
        <w:t xml:space="preserve">Podejmowanie działań mających na celu zwiększenie wiedzy na temat zjawiska przemocy w rodzinie </w:t>
      </w:r>
      <w:r w:rsidR="00BE1775">
        <w:rPr>
          <w:rFonts w:ascii="Times New Roman" w:hAnsi="Times New Roman" w:cs="Times New Roman"/>
          <w:i/>
          <w:color w:val="000000" w:themeColor="text1"/>
          <w:sz w:val="22"/>
          <w:szCs w:val="24"/>
        </w:rPr>
        <w:br/>
      </w:r>
      <w:r w:rsidRPr="00BE1775">
        <w:rPr>
          <w:rFonts w:ascii="Times New Roman" w:hAnsi="Times New Roman" w:cs="Times New Roman"/>
          <w:i/>
          <w:color w:val="000000" w:themeColor="text1"/>
          <w:sz w:val="22"/>
          <w:szCs w:val="24"/>
        </w:rPr>
        <w:t xml:space="preserve">i przemocy rówieśniczej oraz promowanie zachowań alternatywnych wobec przemocy. </w:t>
      </w:r>
    </w:p>
    <w:p w:rsidR="002653AB" w:rsidRPr="00BE1775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2653AB" w:rsidRPr="00BE1775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BE1775">
        <w:rPr>
          <w:rFonts w:ascii="Times New Roman" w:hAnsi="Times New Roman" w:cs="Times New Roman"/>
          <w:color w:val="000000" w:themeColor="text1"/>
          <w:sz w:val="22"/>
          <w:szCs w:val="24"/>
        </w:rPr>
        <w:t>CEL OPERACYJNY 2</w:t>
      </w:r>
    </w:p>
    <w:p w:rsidR="002653AB" w:rsidRPr="00BE1775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2"/>
          <w:szCs w:val="24"/>
        </w:rPr>
      </w:pPr>
      <w:r w:rsidRPr="00BE1775">
        <w:rPr>
          <w:rFonts w:ascii="Times New Roman" w:hAnsi="Times New Roman" w:cs="Times New Roman"/>
          <w:i/>
          <w:color w:val="000000" w:themeColor="text1"/>
          <w:sz w:val="22"/>
          <w:szCs w:val="24"/>
        </w:rPr>
        <w:t xml:space="preserve">Podnoszenie jakości pracy służb zajmujących </w:t>
      </w:r>
      <w:r w:rsidR="00BE1775">
        <w:rPr>
          <w:rFonts w:ascii="Times New Roman" w:hAnsi="Times New Roman" w:cs="Times New Roman"/>
          <w:i/>
          <w:color w:val="000000" w:themeColor="text1"/>
          <w:sz w:val="22"/>
          <w:szCs w:val="24"/>
        </w:rPr>
        <w:t xml:space="preserve">się przeciwdziałaniem przemocy </w:t>
      </w:r>
      <w:r w:rsidRPr="00BE1775">
        <w:rPr>
          <w:rFonts w:ascii="Times New Roman" w:hAnsi="Times New Roman" w:cs="Times New Roman"/>
          <w:i/>
          <w:color w:val="000000" w:themeColor="text1"/>
          <w:sz w:val="22"/>
          <w:szCs w:val="24"/>
        </w:rPr>
        <w:t>w rodzinie.</w:t>
      </w:r>
    </w:p>
    <w:p w:rsidR="00677190" w:rsidRDefault="00677190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2653AB" w:rsidRPr="00BE1775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BE1775">
        <w:rPr>
          <w:rFonts w:ascii="Times New Roman" w:hAnsi="Times New Roman" w:cs="Times New Roman"/>
          <w:color w:val="000000" w:themeColor="text1"/>
          <w:sz w:val="22"/>
          <w:szCs w:val="24"/>
        </w:rPr>
        <w:t>CEL OPERACYJNY 3</w:t>
      </w:r>
    </w:p>
    <w:p w:rsidR="002653AB" w:rsidRPr="00BE1775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2"/>
          <w:szCs w:val="24"/>
        </w:rPr>
      </w:pPr>
      <w:r w:rsidRPr="00BE1775">
        <w:rPr>
          <w:rFonts w:ascii="Times New Roman" w:hAnsi="Times New Roman" w:cs="Times New Roman"/>
          <w:i/>
          <w:color w:val="000000" w:themeColor="text1"/>
          <w:sz w:val="22"/>
          <w:szCs w:val="24"/>
        </w:rPr>
        <w:t>Zwiększenie skuteczności podejmowanych działań w zakresie udzielania pomocy osobom dotkniętym przemocą w rodzinie.</w:t>
      </w:r>
    </w:p>
    <w:p w:rsidR="002653AB" w:rsidRPr="00BE1775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2653AB" w:rsidRPr="00BE1775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BE1775">
        <w:rPr>
          <w:rFonts w:ascii="Times New Roman" w:hAnsi="Times New Roman" w:cs="Times New Roman"/>
          <w:color w:val="000000" w:themeColor="text1"/>
          <w:sz w:val="22"/>
          <w:szCs w:val="24"/>
        </w:rPr>
        <w:t>CEL OPERACYJNY 4</w:t>
      </w:r>
    </w:p>
    <w:p w:rsidR="002653AB" w:rsidRPr="00BE1775" w:rsidRDefault="002653AB" w:rsidP="002653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2"/>
          <w:szCs w:val="24"/>
        </w:rPr>
      </w:pPr>
      <w:r w:rsidRPr="00BE1775">
        <w:rPr>
          <w:rFonts w:ascii="Times New Roman" w:hAnsi="Times New Roman" w:cs="Times New Roman"/>
          <w:i/>
          <w:color w:val="000000" w:themeColor="text1"/>
          <w:sz w:val="22"/>
          <w:szCs w:val="24"/>
        </w:rPr>
        <w:t xml:space="preserve">Redukcja zachowań agresywnych i nabycie nowych umiejętności służących rozwiązywaniu konfliktów, sporów w rodzinach bez użycia przemocy. </w:t>
      </w:r>
    </w:p>
    <w:p w:rsidR="002653AB" w:rsidRDefault="002653AB" w:rsidP="002653AB">
      <w:pPr>
        <w:pStyle w:val="Akapitzlist"/>
        <w:spacing w:after="0"/>
        <w:ind w:left="0"/>
        <w:jc w:val="both"/>
        <w:rPr>
          <w:rFonts w:ascii="Bookman Old Style" w:hAnsi="Bookman Old Style"/>
        </w:rPr>
      </w:pPr>
    </w:p>
    <w:p w:rsidR="00BE1775" w:rsidRPr="00BE1775" w:rsidRDefault="00BE1775" w:rsidP="00BE1775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BE1775">
        <w:rPr>
          <w:rFonts w:ascii="Times New Roman" w:hAnsi="Times New Roman" w:cs="Times New Roman"/>
          <w:color w:val="000000" w:themeColor="text1"/>
          <w:sz w:val="22"/>
        </w:rPr>
        <w:t>W ramach monitorowania realizacji Programu PCPR w Szczytnie dokonało analizy realizacji w/w progra</w:t>
      </w:r>
      <w:r>
        <w:rPr>
          <w:rFonts w:ascii="Times New Roman" w:hAnsi="Times New Roman" w:cs="Times New Roman"/>
          <w:color w:val="000000" w:themeColor="text1"/>
          <w:sz w:val="22"/>
        </w:rPr>
        <w:t>mu w okresie od stycznia 2016 do grudnia 2016</w:t>
      </w:r>
      <w:r w:rsidRPr="00BE1775">
        <w:rPr>
          <w:rFonts w:ascii="Times New Roman" w:hAnsi="Times New Roman" w:cs="Times New Roman"/>
          <w:color w:val="000000" w:themeColor="text1"/>
          <w:sz w:val="22"/>
        </w:rPr>
        <w:t xml:space="preserve"> roku skupiając się przede wszystkim na procesie realizowania poszczególnych zadań zgodnie przyjętym celem głównym i celami operacyjnymi.</w:t>
      </w:r>
    </w:p>
    <w:p w:rsidR="00785DE3" w:rsidRDefault="00BE1775" w:rsidP="00785DE3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BE1775">
        <w:rPr>
          <w:rFonts w:ascii="Times New Roman" w:hAnsi="Times New Roman" w:cs="Times New Roman"/>
          <w:color w:val="000000" w:themeColor="text1"/>
          <w:sz w:val="22"/>
        </w:rPr>
        <w:lastRenderedPageBreak/>
        <w:t>Podstawą oceny realizacji  są dane własne PCPR ( w tym pieczy zastępczej) oraz pozyskane od podmiotów zaangażowanych w realizację Programu, to jest: ośrodki pomocy społecznej z terenu powiatu szczycieńskiego, poradni psychologiczno-pedagogicznej, komendy powiatowej policji, prokuratury rejonowej, sądu r</w:t>
      </w:r>
      <w:r w:rsidR="00785DE3">
        <w:rPr>
          <w:rFonts w:ascii="Times New Roman" w:hAnsi="Times New Roman" w:cs="Times New Roman"/>
          <w:color w:val="000000" w:themeColor="text1"/>
          <w:sz w:val="22"/>
        </w:rPr>
        <w:t xml:space="preserve">ejonowego, placówek oświatowych. </w:t>
      </w:r>
    </w:p>
    <w:p w:rsidR="00007019" w:rsidRPr="00785DE3" w:rsidRDefault="006B1CB4" w:rsidP="00785DE3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6B1CB4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Zjawisko przemocy w rodzinie definiowane jest przez art. 2 ustawy z dnia 29 lipca 2005 r. </w:t>
      </w:r>
      <w:r w:rsidR="00AC4F11">
        <w:rPr>
          <w:rFonts w:ascii="Times New Roman" w:eastAsia="Times New Roman" w:hAnsi="Times New Roman" w:cs="Times New Roman"/>
          <w:color w:val="000000" w:themeColor="text1"/>
          <w:sz w:val="22"/>
        </w:rPr>
        <w:br/>
      </w:r>
      <w:r w:rsidRPr="006B1CB4">
        <w:rPr>
          <w:rFonts w:ascii="Times New Roman" w:eastAsia="Times New Roman" w:hAnsi="Times New Roman" w:cs="Times New Roman"/>
          <w:color w:val="000000" w:themeColor="text1"/>
          <w:sz w:val="22"/>
        </w:rPr>
        <w:t>o przeciwdziałaniu przemocy  w rodzinie. Mówi on, że przemoc w rodzinie to: ,,jednorazowe albo powtarzające się umyślne działanie lub zaniechanie naruszające dobra lub prawa osobiste członka rodziny lub innej osoby wspólnie zamieszkującej lub gospodarującej, w szczególności narażające te osoby na niebezpieczeństwo utraty życia, zdrowia, naruszające ich godność, nietykalność cielesną, wolność, w tym seksualną, powodujące szkody na ich zdrowiu fizycz</w:t>
      </w:r>
      <w:r w:rsidRPr="006B1CB4">
        <w:rPr>
          <w:rFonts w:ascii="Times New Roman" w:eastAsia="Times New Roman" w:hAnsi="Times New Roman" w:cs="Times New Roman"/>
          <w:color w:val="000000" w:themeColor="text1"/>
          <w:sz w:val="22"/>
          <w:szCs w:val="30"/>
        </w:rPr>
        <w:t>nym i psychicznym, a także wywołujące cierpienia</w:t>
      </w:r>
      <w:r w:rsidRPr="006B1CB4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 w:rsidR="006959C2">
        <w:rPr>
          <w:rFonts w:ascii="Times New Roman" w:eastAsia="Times New Roman" w:hAnsi="Times New Roman" w:cs="Times New Roman"/>
          <w:color w:val="000000" w:themeColor="text1"/>
          <w:sz w:val="22"/>
        </w:rPr>
        <w:br/>
      </w:r>
      <w:r w:rsidRPr="006B1CB4">
        <w:rPr>
          <w:rFonts w:ascii="Times New Roman" w:eastAsia="Times New Roman" w:hAnsi="Times New Roman" w:cs="Times New Roman"/>
          <w:color w:val="000000" w:themeColor="text1"/>
          <w:sz w:val="22"/>
          <w:szCs w:val="30"/>
        </w:rPr>
        <w:t>i krzywdy moralne u osób dotkniętych przemocą”</w:t>
      </w:r>
    </w:p>
    <w:p w:rsidR="005C33F0" w:rsidRDefault="00424519" w:rsidP="00677190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24519">
        <w:rPr>
          <w:rFonts w:ascii="Times New Roman" w:hAnsi="Times New Roman" w:cs="Times New Roman"/>
          <w:color w:val="000000" w:themeColor="text1"/>
          <w:sz w:val="22"/>
        </w:rPr>
        <w:t>Powiat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Szczycieński zamieszkuje 70 459 </w:t>
      </w:r>
      <w:r w:rsidRPr="00424519">
        <w:rPr>
          <w:rFonts w:ascii="Times New Roman" w:hAnsi="Times New Roman" w:cs="Times New Roman"/>
          <w:color w:val="000000" w:themeColor="text1"/>
          <w:sz w:val="22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ieszkańców ( dane na koniec 2016 roku). </w:t>
      </w:r>
      <w:r w:rsidR="005C33F0">
        <w:rPr>
          <w:rFonts w:ascii="Times New Roman" w:hAnsi="Times New Roman" w:cs="Times New Roman"/>
          <w:color w:val="000000" w:themeColor="text1"/>
          <w:sz w:val="22"/>
        </w:rPr>
        <w:t>Stopa bezrobocia na koniec grudnia 2016 roku wyniosła 14,2%.</w:t>
      </w:r>
    </w:p>
    <w:p w:rsidR="00CD4BAF" w:rsidRDefault="00CD4BAF" w:rsidP="003C602C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Bezrobotni według gmin (stan na koniec 2 półrocza 2016r</w:t>
      </w:r>
      <w:r w:rsidR="003C602C">
        <w:rPr>
          <w:rFonts w:ascii="Times New Roman" w:hAnsi="Times New Roman" w:cs="Times New Roman"/>
          <w:color w:val="000000" w:themeColor="text1"/>
          <w:sz w:val="22"/>
        </w:rPr>
        <w:t>)</w:t>
      </w:r>
    </w:p>
    <w:p w:rsidR="00CD4BAF" w:rsidRDefault="00CD4BAF" w:rsidP="0042451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>
            <wp:extent cx="5019675" cy="1647825"/>
            <wp:effectExtent l="0" t="0" r="9525" b="9525"/>
            <wp:docPr id="80" name="Wykres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5D73" w:rsidRPr="00C17EF8" w:rsidRDefault="00C17EF8" w:rsidP="00C17EF8">
      <w:pPr>
        <w:ind w:firstLine="72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Źródło: PUP w Szczytnie</w:t>
      </w:r>
    </w:p>
    <w:p w:rsidR="005C33F0" w:rsidRDefault="005C33F0" w:rsidP="0042451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Bezrobotni według gmin</w:t>
      </w:r>
      <w:r w:rsidR="00CD4BAF">
        <w:rPr>
          <w:rFonts w:ascii="Times New Roman" w:hAnsi="Times New Roman" w:cs="Times New Roman"/>
          <w:color w:val="000000" w:themeColor="text1"/>
          <w:sz w:val="22"/>
        </w:rPr>
        <w:t xml:space="preserve"> z podziałem na płeć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(stan na koniec 2 półrocza 2016r )</w:t>
      </w:r>
    </w:p>
    <w:p w:rsidR="005C33F0" w:rsidRPr="00424519" w:rsidRDefault="005C33F0" w:rsidP="00C17EF8">
      <w:pPr>
        <w:ind w:right="-233" w:firstLine="720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>
            <wp:extent cx="5867400" cy="2809875"/>
            <wp:effectExtent l="0" t="0" r="0" b="9525"/>
            <wp:docPr id="79" name="Wykres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1CB4" w:rsidRPr="00CD4BAF" w:rsidRDefault="00CD4BAF" w:rsidP="006B1CB4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18"/>
        </w:rPr>
      </w:pPr>
      <w:r w:rsidRPr="00CD4BAF">
        <w:rPr>
          <w:rFonts w:ascii="Times New Roman" w:hAnsi="Times New Roman" w:cs="Times New Roman"/>
          <w:i/>
          <w:color w:val="000000" w:themeColor="text1"/>
          <w:sz w:val="18"/>
        </w:rPr>
        <w:t xml:space="preserve">Źródło: PUP w Szczytnie </w:t>
      </w:r>
    </w:p>
    <w:p w:rsidR="006B1CB4" w:rsidRDefault="006B1CB4" w:rsidP="006B1CB4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18"/>
        </w:rPr>
      </w:pPr>
    </w:p>
    <w:p w:rsidR="001C5EE1" w:rsidRDefault="001C5EE1" w:rsidP="003C602C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1C5EE1" w:rsidRDefault="003C602C" w:rsidP="003C602C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C602C">
        <w:rPr>
          <w:rFonts w:ascii="Times New Roman" w:hAnsi="Times New Roman" w:cs="Times New Roman"/>
          <w:color w:val="000000" w:themeColor="text1"/>
          <w:sz w:val="22"/>
        </w:rPr>
        <w:t xml:space="preserve">Oficjalne statystyki nie obejmują niezgłaszanych przypadków przemocy. </w:t>
      </w:r>
      <w:r w:rsidR="001C5EE1">
        <w:rPr>
          <w:rFonts w:ascii="Times New Roman" w:hAnsi="Times New Roman" w:cs="Times New Roman"/>
          <w:color w:val="000000" w:themeColor="text1"/>
          <w:sz w:val="22"/>
        </w:rPr>
        <w:t>W roku sprawozdawczym założono łącznie 188  „Niebieskich Kart „ dla porównania w 2015 roku założono łącznie 320 NK.</w:t>
      </w:r>
      <w:r w:rsidR="00B11E25">
        <w:rPr>
          <w:rFonts w:ascii="Times New Roman" w:hAnsi="Times New Roman" w:cs="Times New Roman"/>
          <w:color w:val="000000" w:themeColor="text1"/>
          <w:sz w:val="22"/>
        </w:rPr>
        <w:t xml:space="preserve"> Liczba założonych kart</w:t>
      </w:r>
      <w:r w:rsidR="00472963">
        <w:rPr>
          <w:rFonts w:ascii="Times New Roman" w:hAnsi="Times New Roman" w:cs="Times New Roman"/>
          <w:color w:val="000000" w:themeColor="text1"/>
          <w:sz w:val="22"/>
        </w:rPr>
        <w:t xml:space="preserve"> przez policję</w:t>
      </w:r>
      <w:r w:rsidR="00155A3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11E25">
        <w:rPr>
          <w:rFonts w:ascii="Times New Roman" w:hAnsi="Times New Roman" w:cs="Times New Roman"/>
          <w:color w:val="000000" w:themeColor="text1"/>
          <w:sz w:val="22"/>
        </w:rPr>
        <w:t xml:space="preserve"> zmalała o 58,75%. </w:t>
      </w:r>
    </w:p>
    <w:p w:rsidR="00E40313" w:rsidRPr="003C602C" w:rsidRDefault="00E40313" w:rsidP="003C602C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CD4BAF" w:rsidRPr="001C5EE1" w:rsidRDefault="001C5EE1" w:rsidP="006B1CB4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>
            <wp:extent cx="5000625" cy="1933575"/>
            <wp:effectExtent l="0" t="0" r="9525" b="9525"/>
            <wp:docPr id="81" name="Wykres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4BAF" w:rsidRDefault="00472963" w:rsidP="006B1CB4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 w:rsidRPr="00472963">
        <w:rPr>
          <w:rFonts w:ascii="Times New Roman" w:hAnsi="Times New Roman" w:cs="Times New Roman"/>
          <w:i/>
          <w:color w:val="000000" w:themeColor="text1"/>
          <w:sz w:val="22"/>
        </w:rPr>
        <w:t xml:space="preserve">Źródło : KPP </w:t>
      </w:r>
    </w:p>
    <w:p w:rsidR="00472963" w:rsidRDefault="00472963" w:rsidP="006B1CB4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</w:p>
    <w:p w:rsidR="00472963" w:rsidRDefault="00472963" w:rsidP="006B1CB4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2"/>
        </w:rPr>
        <w:drawing>
          <wp:inline distT="0" distB="0" distL="0" distR="0">
            <wp:extent cx="4886325" cy="223837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2B19" w:rsidRDefault="003B2B19" w:rsidP="003B2B19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 w:rsidRPr="00472963">
        <w:rPr>
          <w:rFonts w:ascii="Times New Roman" w:hAnsi="Times New Roman" w:cs="Times New Roman"/>
          <w:i/>
          <w:color w:val="000000" w:themeColor="text1"/>
          <w:sz w:val="22"/>
        </w:rPr>
        <w:t xml:space="preserve">Źródło : KPP </w:t>
      </w:r>
    </w:p>
    <w:p w:rsidR="008041C1" w:rsidRPr="00D26BA1" w:rsidRDefault="008041C1" w:rsidP="00D26BA1">
      <w:p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3F35C6" w:rsidRPr="008041C1" w:rsidRDefault="008041C1" w:rsidP="006B1CB4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8041C1">
        <w:rPr>
          <w:rFonts w:ascii="Times New Roman" w:hAnsi="Times New Roman" w:cs="Times New Roman"/>
          <w:color w:val="000000" w:themeColor="text1"/>
          <w:sz w:val="22"/>
        </w:rPr>
        <w:t>Liczba przypadków poszczególnych rodzajów przemocy stosowanej w rodzinie</w:t>
      </w:r>
      <w:r w:rsidR="00B05A51">
        <w:rPr>
          <w:rFonts w:ascii="Times New Roman" w:hAnsi="Times New Roman" w:cs="Times New Roman"/>
          <w:color w:val="000000" w:themeColor="text1"/>
          <w:sz w:val="22"/>
        </w:rPr>
        <w:t xml:space="preserve"> w 2016 roku </w:t>
      </w:r>
    </w:p>
    <w:p w:rsidR="003F35C6" w:rsidRPr="008041C1" w:rsidRDefault="003F35C6" w:rsidP="008041C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</w:p>
    <w:p w:rsidR="003F35C6" w:rsidRDefault="00D26BA1" w:rsidP="006B1CB4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7E512E" wp14:editId="61FD0B1B">
                <wp:simplePos x="0" y="0"/>
                <wp:positionH relativeFrom="column">
                  <wp:posOffset>557529</wp:posOffset>
                </wp:positionH>
                <wp:positionV relativeFrom="paragraph">
                  <wp:posOffset>46990</wp:posOffset>
                </wp:positionV>
                <wp:extent cx="3381375" cy="304800"/>
                <wp:effectExtent l="0" t="0" r="28575" b="19050"/>
                <wp:wrapNone/>
                <wp:docPr id="11" name="Pięci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048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E863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12C" w:rsidRPr="008041C1" w:rsidRDefault="00B6012C" w:rsidP="008041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</w:pPr>
                            <w:r w:rsidRPr="008041C1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</w:rPr>
                              <w:t>Przemoc fizyczna -143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7E512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11" o:spid="_x0000_s1026" type="#_x0000_t15" style="position:absolute;left:0;text-align:left;margin-left:43.9pt;margin-top:3.7pt;width:266.25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ZopAIAAE0FAAAOAAAAZHJzL2Uyb0RvYy54bWysVM1OGzEQvlfqO1i+l80vpCsSFEFTVaIQ&#10;KVScJ15v1qr/ajvZwL0P0ffhwTq2lxBKT1UvuzPj8fx834zPL/ZKkh13Xhg9pf2THiVcM1MJvZnS&#10;b3eLDxNKfABdgTSaT+kD9/Ri9v7deWtLPjCNkRV3BINoX7Z2SpsQbFkUnjVcgT8xlms8rI1TEFB1&#10;m6Jy0GJ0JYtBr3datMZV1hnGvUfrVT6ksxS/rjkLt3XteSBySrG2kL4ufdfxW8zOodw4sI1gXRnw&#10;D1UoEBqTHkJdQQCydeJNKCWYM97U4YQZVZi6FoynHrCbfu+PblYNWJ56QXC8PcDk/19YdrNbOiIq&#10;5K5PiQaFHC3F0y8mzPenn4GgFSFqrS/Rc2WXrtM8irHffe1U/GMnZJ9gfTjAyveBMDQOh5P+8GxM&#10;CcOzYW806SXci5fb1vnwmRtFooDNGcWXEkLsHUrYXfuAadH/2S+avZGiWggpkxLnhV9KR3aATANj&#10;XId+ui636qupsh0nJueGEs04GdmMBR1KSpMXI6WEr5JITdopHYxH6EwY4LTWWCSKyiJ+Xm8oAbnB&#10;NWDBpdSvbnu3WR8KXHyanA7PslMDFc91jI/ryO5vq4gYXIFv8pWUIlKE6EgdoeBp6jvIInGZqiiF&#10;/Xrf8bc21QMS70zeCG/ZQmDga/BhCQ5XAFvEtQ63+Kmlwb5NJ1HSGPf4N3v0j+S5R0paXCnE5McW&#10;HKdEftE4sx/7o1HcwaSMxmcDVNzxyfr4RG/VpUEucSyxuiRG/yCfxdoZdY/bP49Z8Qg0w9wZ/U65&#10;DHnV8f1gfD5Pbrh3FsK1XlkWg0fIIqR3+3twthvAgKN7Y57X780IZt94U5v5NphapPmMEGdckY6o&#10;4M4mYrr3JT4Kx3ryenkFZ78BAAD//wMAUEsDBBQABgAIAAAAIQBpnZF13wAAAAcBAAAPAAAAZHJz&#10;L2Rvd25yZXYueG1sTM5NT8MwDAbgOxL/ITISN5Yyuq4qTScYILQDSPvQuLqtaSsap2qyrPx7wgmO&#10;1mu/fvLVpHvhabSdYQW3swgEcWXqjhsFh/3LTQrCOuQae8Ok4JssrIrLixyz2px5S37nGhFK2Gao&#10;oHVuyKS0VUsa7cwMxCH7NKNGF8axkfWI51CuezmPokRq7Dh8aHGgdUvV1+6kA+Pp+S31fv1YHjdb&#10;499j/Di+JkpdX00P9yAcTe5vGX754QaKYCrNiWsregXpMsidgmUMIsTJPLoDUSpYLGKQRS7/+4sf&#10;AAAA//8DAFBLAQItABQABgAIAAAAIQC2gziS/gAAAOEBAAATAAAAAAAAAAAAAAAAAAAAAABbQ29u&#10;dGVudF9UeXBlc10ueG1sUEsBAi0AFAAGAAgAAAAhADj9If/WAAAAlAEAAAsAAAAAAAAAAAAAAAAA&#10;LwEAAF9yZWxzLy5yZWxzUEsBAi0AFAAGAAgAAAAhAIWkNmikAgAATQUAAA4AAAAAAAAAAAAAAAAA&#10;LgIAAGRycy9lMm9Eb2MueG1sUEsBAi0AFAAGAAgAAAAhAGmdkXXfAAAABwEAAA8AAAAAAAAAAAAA&#10;AAAA/gQAAGRycy9kb3ducmV2LnhtbFBLBQYAAAAABAAEAPMAAAAKBgAAAAA=&#10;" adj="20626" fillcolor="#fee6d6 [660]" strokecolor="#bb6126" strokeweight="2pt">
                <v:textbox>
                  <w:txbxContent>
                    <w:p w:rsidR="00B6012C" w:rsidRPr="008041C1" w:rsidRDefault="00B6012C" w:rsidP="008041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</w:pPr>
                      <w:r w:rsidRPr="008041C1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</w:rPr>
                        <w:t>Przemoc fizyczna -143</w:t>
                      </w:r>
                    </w:p>
                  </w:txbxContent>
                </v:textbox>
              </v:shape>
            </w:pict>
          </mc:Fallback>
        </mc:AlternateContent>
      </w:r>
    </w:p>
    <w:p w:rsidR="003F35C6" w:rsidRDefault="003F35C6" w:rsidP="006B1CB4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</w:p>
    <w:p w:rsidR="003F35C6" w:rsidRDefault="008041C1" w:rsidP="006B1CB4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614679</wp:posOffset>
                </wp:positionH>
                <wp:positionV relativeFrom="paragraph">
                  <wp:posOffset>163830</wp:posOffset>
                </wp:positionV>
                <wp:extent cx="3324225" cy="266700"/>
                <wp:effectExtent l="0" t="0" r="28575" b="19050"/>
                <wp:wrapNone/>
                <wp:docPr id="8" name="Pięci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667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12C" w:rsidRPr="008041C1" w:rsidRDefault="00B6012C" w:rsidP="008041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041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Przemoc seksualna 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ięciokąt 8" o:spid="_x0000_s1027" type="#_x0000_t15" style="position:absolute;left:0;text-align:left;margin-left:48.4pt;margin-top:12.9pt;width:261.7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kDrQIAAMQFAAAOAAAAZHJzL2Uyb0RvYy54bWysVM1u2zAMvg/YOwi6r07c9GdGnCJo0WFA&#10;1wZrh54VWW6ESaImKbHT+x5i79MHGyU7brC2Owy72CRFfhQ/kZyetVqRjXBeginp+GBEiTAcKmke&#10;Svrt7vLDKSU+MFMxBUaUdCs8PZu9fzdtbCFyWIGqhCMIYnzR2JKuQrBFlnm+Epr5A7DC4GENTrOA&#10;qnvIKscaRNcqy0ej46wBV1kHXHiP1ovukM4Sfl0LHm7q2otAVEnxbiF9Xfou4zebTVnx4JhdSd5f&#10;g/3DLTSTBpMOUBcsMLJ28gWUltyBhzoccNAZ1LXkItWA1YxHf1Rzu2JWpFqQHG8Hmvz/g+XXm4Uj&#10;siopPpRhGp9oIZ9+cQnfn34GchoJaqwv0O/WLlyveRRjtW3tdPxjHaRNpG4HUkUbCEfj4WE+yfMj&#10;Sjie5cfHJ6PEevYcbZ0PnwRoEgUsDbRYKBZi5axgmysfMC367/yi2YOS1aVUKimxW8S5cmTD8J0Z&#10;58KEcQpXa/0Fqs6O/dLlZgWasS868+nOjClS30WklHAvSRZJ6MpOUtgqEVMr81XUyB8WmqeEA8LL&#10;u/gVq0RnPnozZwKMyDUWN2B3xbyB3bHT+8dQkRp/CB797WJd8BCRMoMJQ7CWBtxrAAoZ7jN3/kjZ&#10;HjVRDO2yTb2VPKNlCdUW+81BN4je8kuJj37FfFgwh5OHM4rbJNzgp1bQlBR6iZIVuMfX7NE/do17&#10;pKTBSS6p/7FmTlCiPhsclY/jySSOflImRyc5Km7/ZLl/Ytb6HLCJxri3LE9i9A9qJ9YO9D0unXnM&#10;ikfMcMxdUh7cTjkP3YbBtcXFfJ7ccNwtC1fm1vIIHnmO/XzX3jNn+84PODPXsJv6F73f+cZIA/N1&#10;gFqmwXjmtX8BXBWpffu1FnfRvp68npfv7DcAAAD//wMAUEsDBBQABgAIAAAAIQAlPFTi3gAAAAgB&#10;AAAPAAAAZHJzL2Rvd25yZXYueG1sTI8xT8MwEIV3JP6DdUhs1CHQUEKcClBhYAFKB0Y3viYB+xxs&#10;pw3/nmOC6d7pnd77rlpOzoo9hth7UnA+y0AgNd701CrYvD2cLUDEpMlo6wkVfGOEZX18VOnS+AO9&#10;4n6dWsEhFEutoEtpKKWMTYdOx5kfkNjb+eB04jW00gR94HBnZZ5lhXS6J27o9ID3HTaf69EpWMn+&#10;Y/6Vrezm6TLS4/vL810Yd0qdnky3NyASTunvGH7xGR1qZtr6kUwUVsF1weRJQT7nyX6RZxcgtiyu&#10;FiDrSv5/oP4BAAD//wMAUEsBAi0AFAAGAAgAAAAhALaDOJL+AAAA4QEAABMAAAAAAAAAAAAAAAAA&#10;AAAAAFtDb250ZW50X1R5cGVzXS54bWxQSwECLQAUAAYACAAAACEAOP0h/9YAAACUAQAACwAAAAAA&#10;AAAAAAAAAAAvAQAAX3JlbHMvLnJlbHNQSwECLQAUAAYACAAAACEAltppA60CAADEBQAADgAAAAAA&#10;AAAAAAAAAAAuAgAAZHJzL2Uyb0RvYy54bWxQSwECLQAUAAYACAAAACEAJTxU4t4AAAAIAQAADwAA&#10;AAAAAAAAAAAAAAAHBQAAZHJzL2Rvd25yZXYueG1sUEsFBgAAAAAEAAQA8wAAABIGAAAAAA==&#10;" adj="20734" fillcolor="#fee6d6 [660]" strokecolor="#983d00 [1604]" strokeweight="2pt">
                <v:textbox>
                  <w:txbxContent>
                    <w:p w:rsidR="00B6012C" w:rsidRPr="008041C1" w:rsidRDefault="00B6012C" w:rsidP="008041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8041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Przemoc seksualna -4</w:t>
                      </w:r>
                    </w:p>
                  </w:txbxContent>
                </v:textbox>
              </v:shape>
            </w:pict>
          </mc:Fallback>
        </mc:AlternateContent>
      </w:r>
    </w:p>
    <w:p w:rsidR="008041C1" w:rsidRDefault="008041C1" w:rsidP="008041C1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</w:p>
    <w:p w:rsidR="008041C1" w:rsidRPr="00B6012C" w:rsidRDefault="00D26BA1" w:rsidP="00B6012C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7E512E" wp14:editId="61FD0B1B">
                <wp:simplePos x="0" y="0"/>
                <wp:positionH relativeFrom="column">
                  <wp:posOffset>614679</wp:posOffset>
                </wp:positionH>
                <wp:positionV relativeFrom="paragraph">
                  <wp:posOffset>1022985</wp:posOffset>
                </wp:positionV>
                <wp:extent cx="3324225" cy="314325"/>
                <wp:effectExtent l="0" t="0" r="28575" b="28575"/>
                <wp:wrapNone/>
                <wp:docPr id="12" name="Pięci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143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E863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12C" w:rsidRPr="008041C1" w:rsidRDefault="00B6012C" w:rsidP="008041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041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Innego rodzaju przemoc 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E512E" id="Pięciokąt 12" o:spid="_x0000_s1028" type="#_x0000_t15" style="position:absolute;left:0;text-align:left;margin-left:48.4pt;margin-top:80.55pt;width:261.7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N4pQIAAFQFAAAOAAAAZHJzL2Uyb0RvYy54bWysVM1u2zAMvg/YOwi6r06cpM2CJkXQLsOA&#10;rg3QDj0zshwL098kJXF730PsffpgoyQnTdedhl1skqIo8vtInl+0SpItd14YPaX9kx4lXDNTCb2e&#10;0m/3iw9jSnwAXYE0mk/pI/f0Yvb+3fnOTnhpGiMr7ggG0X6ys1PahGAnReFZwxX4E2O5xsPaOAUB&#10;VbcuKgc7jK5kUfZ6p8XOuMo6w7j3aL3Kh3SW4tc1Z+G2rj0PRE4p5hbS16XvKn6L2TlM1g5sI1iX&#10;BvxDFgqExkcPoa4gANk48SaUEswZb+pwwowqTF0LxlMNWE2/90c1dw1YnmpBcLw9wOT/X1h2s106&#10;IirkrqREg0KOluL5FxPm+/PPQNCKEO2sn6DnnV26TvMoxnrb2qn4x0pIm2B9PMDK20AYGgeDcliW&#10;I0oYng36wwHKGKZ4uW2dD5+5USQKWJxRfCkhxNphAttrH7L/3i+avZGiWggpkxL7hV9KR7aATANj&#10;XId+ui436qupsh07ptdxjmbsjGwe782YUuq8GCkl+OoRqcluSsvREGMQBtitNSaJorKIn9drSkCu&#10;cQxYcOnpV7e9W68OCS4+jU8HZ9mpgYrnPEbHeWT3t1lEDK7AN/lKeqJDU+oIBU9d30EWictURSm0&#10;qzZxfSB1ZapH5N+ZPBjesoXA+NfgwxIcTgJWitMdbvFTS4Plm06ipDHu6W/26B85dE+U7HCyEJof&#10;G3CcEvlFY+t+7A+HcRSTMhydlai445PV8YneqEuDlPZxj1iWxOgf5F6snVEPuATm8VU8As3w7UxC&#10;p1yGPPG4Rhifz5Mbjp+FcK3vLIvBI3IR2fv2AZzt+jBgB9+Y/RS+6cTsG29qM98EU4vUphHpjCuS&#10;FxUc3URjt2bibjjWk9fLMpz9BgAA//8DAFBLAwQUAAYACAAAACEA+XOJcd4AAAAKAQAADwAAAGRy&#10;cy9kb3ducmV2LnhtbEyPwWrDMBBE74X+g9hAb41kF0zjWg4hECill8b5ANna2KbWrrFkx+3XVz21&#10;x50dZt4U+9UNYsHJ90wakq0CgdSw7anVcKlOj88gfDBkzcCEGr7Qw768vytMbvlGH7icQytiCPnc&#10;aOhCGHMpfdOhM37LI1L8XXlyJsRzaqWdzC2Gu0GmSmXSmZ5iQ2dGPHbYfJ5np+H1Tb3X36eFK8W7&#10;laujtLO8av2wWQ8vIAKu4c8Mv/gRHcrIVPNM1otBwy6L5CHqWZKAiIYsVU8gag1pojKQZSH/Tyh/&#10;AAAA//8DAFBLAQItABQABgAIAAAAIQC2gziS/gAAAOEBAAATAAAAAAAAAAAAAAAAAAAAAABbQ29u&#10;dGVudF9UeXBlc10ueG1sUEsBAi0AFAAGAAgAAAAhADj9If/WAAAAlAEAAAsAAAAAAAAAAAAAAAAA&#10;LwEAAF9yZWxzLy5yZWxzUEsBAi0AFAAGAAgAAAAhAP0nQ3ilAgAAVAUAAA4AAAAAAAAAAAAAAAAA&#10;LgIAAGRycy9lMm9Eb2MueG1sUEsBAi0AFAAGAAgAAAAhAPlziXHeAAAACgEAAA8AAAAAAAAAAAAA&#10;AAAA/wQAAGRycy9kb3ducmV2LnhtbFBLBQYAAAAABAAEAPMAAAAKBgAAAAA=&#10;" adj="20579" fillcolor="#fee6d6 [660]" strokecolor="#bb6126" strokeweight="2pt">
                <v:textbox>
                  <w:txbxContent>
                    <w:p w:rsidR="00B6012C" w:rsidRPr="008041C1" w:rsidRDefault="00B6012C" w:rsidP="008041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8041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Innego rodzaju przemoc 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7E512E" wp14:editId="61FD0B1B">
                <wp:simplePos x="0" y="0"/>
                <wp:positionH relativeFrom="column">
                  <wp:posOffset>586105</wp:posOffset>
                </wp:positionH>
                <wp:positionV relativeFrom="paragraph">
                  <wp:posOffset>175260</wp:posOffset>
                </wp:positionV>
                <wp:extent cx="3305175" cy="238125"/>
                <wp:effectExtent l="0" t="0" r="28575" b="28575"/>
                <wp:wrapNone/>
                <wp:docPr id="9" name="Pięci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381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E863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12C" w:rsidRPr="008041C1" w:rsidRDefault="00B6012C" w:rsidP="008041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041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Przemoc ekonomiczna-10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E512E" id="Pięciokąt 9" o:spid="_x0000_s1029" type="#_x0000_t15" style="position:absolute;left:0;text-align:left;margin-left:46.15pt;margin-top:13.8pt;width:260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HYpgIAAFIFAAAOAAAAZHJzL2Uyb0RvYy54bWysVM1u2zAMvg/YOwi6r47z06ZBkyJol2FA&#10;1wZoh54ZWY6F6W+Skri77yH2Pn2wUZKTputOwy42SVEU+X0kLy5bJcmWOy+MntLypEcJ18xUQq+n&#10;9OvD4sOYEh9AVyCN5lP6xD29nL1/d7GzE943jZEVdwSDaD/Z2SltQrCTovCs4Qr8ibFc42FtnIKA&#10;qlsXlYMdRley6Pd6p8XOuMo6w7j3aL3Oh3SW4tc1Z+Gurj0PRE4p5hbS16XvKn6L2QVM1g5sI1iX&#10;BvxDFgqExkcPoa4hANk48SaUEswZb+pwwowqTF0LxlMNWE3Z+6Oa+wYsT7UgON4eYPL/Lyy73S4d&#10;EdWUnlOiQSFFS/H8iwnz7flnIOcRoJ31E/S7t0vXaR7FWG1bOxX/WAdpE6hPB1B5GwhD42DQG5Vn&#10;I0oYnvUH47I/ikGLl9vW+fCJG0WigKUZxZcSQqwcJrC98SH77/2i2RspqoWQMimxW/iVdGQLyDMw&#10;xnUo03W5UV9Mle3YL72OcTRjX2TzeG/GlFLfxUgpwVePSE12WMBoiDEIA+zVGpNEUVlEz+s1JSDX&#10;OAQsuPT0q9verVeHBBcfx6eDs+zUQMVzHqPjPLL72ywiBtfgm3wlPdGhKXWEgqee7yCLxGWqohTa&#10;VZuYHuxJXZnqCdl3Jo+Ft2whMP4N+LAEh3OAleJshzv81NJg+aaTKGmM+/E3e/SPHLoflOxwrhCa&#10;7xtwnBL5WWPjnpfDYRzEpAxHZ31U3PHJ6vhEb9SVQUpL3CKWJTH6B7kXa2fUI66AeXwVj0AzfDuT&#10;0ClXIc87LhHG5/PkhsNnIdzoe8ti8IhcRPahfQRnuz4M2MG3Zj+Dbzox+8ab2sw3wdQitWlEOuOK&#10;5EUFBzfR2C2ZuBmO9eT1sgpnvwEAAP//AwBQSwMEFAAGAAgAAAAhAJqbt5TeAAAACAEAAA8AAABk&#10;cnMvZG93bnJldi54bWxMj8FOwzAQRO9I/IO1SNyokyACDXGqgsQJUENbcXaTJbYar6PYbQNfz/YE&#10;tx3NaPZNuZhcL444ButJQTpLQCA1vrXUKdhuXm4eQISoqdW9J1TwjQEW1eVFqYvWn+gDj+vYCS6h&#10;UGgFJsahkDI0Bp0OMz8gsfflR6cjy7GT7ahPXO56mSVJLp22xB+MHvDZYLNfH5yClV3Z9Kfe16/D&#10;21Mil5/vpo5zpa6vpuUjiIhT/AvDGZ/RoWKmnT9QG0SvYJ7dclJBdp+DYD9PM56y4+MuBVmV8v+A&#10;6hcAAP//AwBQSwECLQAUAAYACAAAACEAtoM4kv4AAADhAQAAEwAAAAAAAAAAAAAAAAAAAAAAW0Nv&#10;bnRlbnRfVHlwZXNdLnhtbFBLAQItABQABgAIAAAAIQA4/SH/1gAAAJQBAAALAAAAAAAAAAAAAAAA&#10;AC8BAABfcmVscy8ucmVsc1BLAQItABQABgAIAAAAIQD1fPHYpgIAAFIFAAAOAAAAAAAAAAAAAAAA&#10;AC4CAABkcnMvZTJvRG9jLnhtbFBLAQItABQABgAIAAAAIQCam7eU3gAAAAgBAAAPAAAAAAAAAAAA&#10;AAAAAAAFAABkcnMvZG93bnJldi54bWxQSwUGAAAAAAQABADzAAAACwYAAAAA&#10;" adj="20822" fillcolor="#fee6d6 [660]" strokecolor="#bb6126" strokeweight="2pt">
                <v:textbox>
                  <w:txbxContent>
                    <w:p w:rsidR="00B6012C" w:rsidRPr="008041C1" w:rsidRDefault="00B6012C" w:rsidP="008041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8041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Przemoc ekonomiczna-10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7E512E" wp14:editId="61FD0B1B">
                <wp:simplePos x="0" y="0"/>
                <wp:positionH relativeFrom="column">
                  <wp:posOffset>614680</wp:posOffset>
                </wp:positionH>
                <wp:positionV relativeFrom="paragraph">
                  <wp:posOffset>565785</wp:posOffset>
                </wp:positionV>
                <wp:extent cx="3324225" cy="304800"/>
                <wp:effectExtent l="0" t="0" r="28575" b="19050"/>
                <wp:wrapNone/>
                <wp:docPr id="10" name="Pięci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048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E863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12C" w:rsidRPr="008041C1" w:rsidRDefault="00B6012C" w:rsidP="008041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041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Przemoc psychioczna-184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E512E" id="Pięciokąt 10" o:spid="_x0000_s1030" type="#_x0000_t15" style="position:absolute;left:0;text-align:left;margin-left:48.4pt;margin-top:44.55pt;width:261.75pt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sBqAIAAFQFAAAOAAAAZHJzL2Uyb0RvYy54bWysVEtu2zAQ3RfoHQjuG/kjJ64QOzCSuiiQ&#10;JgaSIusxRVlE+StJW0r2PUTvk4N1SMmO03RVdCPNDIfzeW+G5xetkmTHnRdGz+jwZEAJ18yUQm9m&#10;9Nv98sOUEh9AlyCN5jP6yD29mL9/d97Ygo9MbWTJHcEg2heNndE6BFtkmWc1V+BPjOUaDyvjFARU&#10;3SYrHTQYXclsNBicZo1xpXWGce/RetUd0nmKX1Wchduq8jwQOaNYW0hfl77r+M3m51BsHNhasL4M&#10;+IcqFAiNSQ+hriAA2TrxJpQSzBlvqnDCjMpMVQnGUw/YzXDwRzd3NVieekFwvD3A5P9fWHazWzki&#10;SuQO4dGgkKOVeP7FhPn+/DMQtCJEjfUFet7Zles1j2Lst62cin/shLQJ1scDrLwNhKFxPB7lo9GE&#10;EoZn40E+HaSg2ctt63z4zI0iUcDmjOIrCSH2DgXsrn3AtOi/94tmb6Qol0LKpMR54ZfSkR0g08AY&#10;12GYrsut+mrKzo4T0+WGAs04GZ0ZCzqUlCYvRkoJXyWRmjQzOprk6EwY4LRWWCSKyiJ+Xm8oAbnB&#10;NWDBpdSvbnu3WR8KXH6ano7POqcaSt7VMTmuo3N/W0XE4Ap83V1JKSJFiI7UEQqepr6HLBLXURWl&#10;0K7bxHW+J3Vtykfk35luMbxlS4Hxr8GHFTjcBOwUtzvc4qeSBts3vURJbdzT3+zRP3LonihpcLMQ&#10;mh9bcJwS+UXj6H4c5nlcxaTkk7MRKu74ZH18orfq0iClQ3xHLEti9A9yL1bOqAd8BBYxKx6BZpi7&#10;I6FXLkO38fiMML5YJDdcPwvhWt9ZFoNH5CKy9+0DONvPYcAJvjH7LXwziZ1vvKnNYhtMJdKYRqQ7&#10;XJGVqODqJn76Zya+Dcd68np5DOe/AQAA//8DAFBLAwQUAAYACAAAACEAY24j698AAAAJAQAADwAA&#10;AGRycy9kb3ducmV2LnhtbEyPwUvDMBjF74L/Q/gEL7Il7bButelwA8+yKcJuWRObsuRLSdKu/e+N&#10;J3d8vMd7v1dtJ2vIqHzoHHLIlgyIwsbJDlsOX5/vizWQEAVKYRwqDrMKsK3v7ypRSnfFgxqPsSWp&#10;BEMpOOgY+5LS0GhlRVi6XmHyfpy3IibpWyq9uKZya2jOWEGt6DAtaNGrvVbN5ThYDnGYZz/uzPf+&#10;8nxgepc/nT7MwPnjw/T2CiSqKf6H4Q8/oUOdmM5uQBmI4bApEnnksN5kQJJf5GwF5JyCq5cMaF3R&#10;2wf1LwAAAP//AwBQSwECLQAUAAYACAAAACEAtoM4kv4AAADhAQAAEwAAAAAAAAAAAAAAAAAAAAAA&#10;W0NvbnRlbnRfVHlwZXNdLnhtbFBLAQItABQABgAIAAAAIQA4/SH/1gAAAJQBAAALAAAAAAAAAAAA&#10;AAAAAC8BAABfcmVscy8ucmVsc1BLAQItABQABgAIAAAAIQDk+asBqAIAAFQFAAAOAAAAAAAAAAAA&#10;AAAAAC4CAABkcnMvZTJvRG9jLnhtbFBLAQItABQABgAIAAAAIQBjbiPr3wAAAAkBAAAPAAAAAAAA&#10;AAAAAAAAAAIFAABkcnMvZG93bnJldi54bWxQSwUGAAAAAAQABADzAAAADgYAAAAA&#10;" adj="20610" fillcolor="#fee6d6 [660]" strokecolor="#bb6126" strokeweight="2pt">
                <v:textbox>
                  <w:txbxContent>
                    <w:p w:rsidR="00B6012C" w:rsidRPr="008041C1" w:rsidRDefault="00B6012C" w:rsidP="008041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8041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</w:rPr>
                        <w:t>Przemoc psychioczna-184</w:t>
                      </w:r>
                    </w:p>
                  </w:txbxContent>
                </v:textbox>
              </v:shape>
            </w:pict>
          </mc:Fallback>
        </mc:AlternateContent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>
        <w:rPr>
          <w:rFonts w:ascii="Times New Roman" w:hAnsi="Times New Roman" w:cs="Times New Roman"/>
          <w:i/>
          <w:color w:val="000000" w:themeColor="text1"/>
          <w:sz w:val="22"/>
        </w:rPr>
        <w:tab/>
      </w:r>
      <w:r>
        <w:rPr>
          <w:rFonts w:ascii="Times New Roman" w:hAnsi="Times New Roman" w:cs="Times New Roman"/>
          <w:i/>
          <w:color w:val="000000" w:themeColor="text1"/>
          <w:sz w:val="22"/>
        </w:rPr>
        <w:tab/>
      </w:r>
      <w:r>
        <w:rPr>
          <w:rFonts w:ascii="Times New Roman" w:hAnsi="Times New Roman" w:cs="Times New Roman"/>
          <w:i/>
          <w:color w:val="000000" w:themeColor="text1"/>
          <w:sz w:val="22"/>
        </w:rPr>
        <w:tab/>
      </w:r>
      <w:r>
        <w:rPr>
          <w:rFonts w:ascii="Times New Roman" w:hAnsi="Times New Roman" w:cs="Times New Roman"/>
          <w:i/>
          <w:color w:val="000000" w:themeColor="text1"/>
          <w:sz w:val="22"/>
        </w:rPr>
        <w:tab/>
      </w:r>
      <w:r>
        <w:rPr>
          <w:rFonts w:ascii="Times New Roman" w:hAnsi="Times New Roman" w:cs="Times New Roman"/>
          <w:i/>
          <w:color w:val="000000" w:themeColor="text1"/>
          <w:sz w:val="22"/>
        </w:rPr>
        <w:tab/>
      </w:r>
      <w:r>
        <w:rPr>
          <w:rFonts w:ascii="Times New Roman" w:hAnsi="Times New Roman" w:cs="Times New Roman"/>
          <w:i/>
          <w:color w:val="000000" w:themeColor="text1"/>
          <w:sz w:val="22"/>
        </w:rPr>
        <w:tab/>
      </w:r>
      <w:r>
        <w:rPr>
          <w:rFonts w:ascii="Times New Roman" w:hAnsi="Times New Roman" w:cs="Times New Roman"/>
          <w:i/>
          <w:color w:val="000000" w:themeColor="text1"/>
          <w:sz w:val="22"/>
        </w:rPr>
        <w:tab/>
      </w:r>
      <w:r>
        <w:rPr>
          <w:rFonts w:ascii="Times New Roman" w:hAnsi="Times New Roman" w:cs="Times New Roman"/>
          <w:i/>
          <w:color w:val="000000" w:themeColor="text1"/>
          <w:sz w:val="22"/>
        </w:rPr>
        <w:tab/>
      </w:r>
      <w:r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8041C1" w:rsidRPr="00B6012C">
        <w:rPr>
          <w:rFonts w:ascii="Times New Roman" w:hAnsi="Times New Roman" w:cs="Times New Roman"/>
          <w:i/>
          <w:color w:val="000000" w:themeColor="text1"/>
        </w:rPr>
        <w:t xml:space="preserve">Źródło : KPP </w:t>
      </w:r>
    </w:p>
    <w:p w:rsidR="003B5CF6" w:rsidRDefault="003B5CF6" w:rsidP="00D45015">
      <w:pPr>
        <w:pStyle w:val="Akapitzlist"/>
        <w:spacing w:after="0"/>
        <w:ind w:left="0" w:firstLine="720"/>
        <w:rPr>
          <w:rFonts w:ascii="Times New Roman" w:hAnsi="Times New Roman" w:cs="Times New Roman"/>
          <w:color w:val="000000" w:themeColor="text1"/>
          <w:sz w:val="22"/>
        </w:rPr>
      </w:pPr>
    </w:p>
    <w:p w:rsidR="00121E4A" w:rsidRDefault="00121E4A" w:rsidP="00D45015">
      <w:pPr>
        <w:pStyle w:val="Akapitzlist"/>
        <w:spacing w:after="0"/>
        <w:ind w:left="0" w:firstLine="720"/>
        <w:rPr>
          <w:rFonts w:ascii="Times New Roman" w:hAnsi="Times New Roman" w:cs="Times New Roman"/>
          <w:color w:val="000000" w:themeColor="text1"/>
          <w:sz w:val="22"/>
        </w:rPr>
      </w:pPr>
    </w:p>
    <w:p w:rsidR="00121E4A" w:rsidRDefault="00121E4A" w:rsidP="00D45015">
      <w:pPr>
        <w:pStyle w:val="Akapitzlist"/>
        <w:spacing w:after="0"/>
        <w:ind w:left="0" w:firstLine="720"/>
        <w:rPr>
          <w:rFonts w:ascii="Times New Roman" w:hAnsi="Times New Roman" w:cs="Times New Roman"/>
          <w:color w:val="000000" w:themeColor="text1"/>
          <w:sz w:val="22"/>
        </w:rPr>
      </w:pPr>
    </w:p>
    <w:p w:rsidR="00D45015" w:rsidRDefault="00D45015" w:rsidP="00D45015">
      <w:pPr>
        <w:pStyle w:val="Akapitzlist"/>
        <w:spacing w:after="0"/>
        <w:ind w:left="0" w:firstLine="720"/>
        <w:rPr>
          <w:rFonts w:ascii="Times New Roman" w:hAnsi="Times New Roman" w:cs="Times New Roman"/>
          <w:color w:val="000000" w:themeColor="text1"/>
          <w:sz w:val="22"/>
        </w:rPr>
      </w:pPr>
      <w:r w:rsidRPr="00D45015">
        <w:rPr>
          <w:rFonts w:ascii="Times New Roman" w:hAnsi="Times New Roman" w:cs="Times New Roman"/>
          <w:color w:val="000000" w:themeColor="text1"/>
          <w:sz w:val="22"/>
        </w:rPr>
        <w:t>Liczba osób , co do których istnieje podejrzenie , że są dotknięte prz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emocą </w:t>
      </w:r>
      <w:r w:rsidRPr="00D45015">
        <w:rPr>
          <w:rFonts w:ascii="Times New Roman" w:hAnsi="Times New Roman" w:cs="Times New Roman"/>
          <w:color w:val="000000" w:themeColor="text1"/>
          <w:sz w:val="22"/>
        </w:rPr>
        <w:t xml:space="preserve"> 2016r </w:t>
      </w:r>
    </w:p>
    <w:p w:rsidR="00D45015" w:rsidRPr="00D45015" w:rsidRDefault="00D45015" w:rsidP="00D45015">
      <w:pPr>
        <w:pStyle w:val="Akapitzlist"/>
        <w:spacing w:after="0"/>
        <w:ind w:left="0" w:firstLine="720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GridTable5Dark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159"/>
        <w:gridCol w:w="656"/>
        <w:gridCol w:w="1351"/>
        <w:gridCol w:w="695"/>
        <w:gridCol w:w="1398"/>
        <w:gridCol w:w="789"/>
        <w:gridCol w:w="1189"/>
        <w:gridCol w:w="955"/>
      </w:tblGrid>
      <w:tr w:rsidR="001043D8" w:rsidRPr="00D45015" w:rsidTr="00092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8" w:rsidRPr="00D45015" w:rsidRDefault="001043D8" w:rsidP="00D4501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8" w:rsidRDefault="001043D8" w:rsidP="001043D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Kobiety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</w:tcPr>
          <w:p w:rsidR="001043D8" w:rsidRPr="00D45015" w:rsidRDefault="001043D8" w:rsidP="001043D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Mężczyźni</w:t>
            </w: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1043D8" w:rsidRDefault="001043D8" w:rsidP="001043D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8" w:rsidRDefault="001043D8" w:rsidP="001043D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Dziewczęta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1043D8" w:rsidRPr="00D45015" w:rsidRDefault="001043D8" w:rsidP="001043D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Chłopcy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</w:tcPr>
          <w:p w:rsidR="001043D8" w:rsidRDefault="001043D8" w:rsidP="00D45015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1043D8" w:rsidTr="0010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left w:val="none" w:sz="0" w:space="0" w:color="auto"/>
            </w:tcBorders>
          </w:tcPr>
          <w:p w:rsidR="001043D8" w:rsidRPr="00D45015" w:rsidRDefault="001043D8" w:rsidP="00D450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59" w:type="dxa"/>
          </w:tcPr>
          <w:p w:rsidR="001043D8" w:rsidRPr="00B05A51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B05A5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2016</w:t>
            </w:r>
          </w:p>
        </w:tc>
        <w:tc>
          <w:tcPr>
            <w:tcW w:w="578" w:type="dxa"/>
          </w:tcPr>
          <w:p w:rsidR="001043D8" w:rsidRPr="00B05A51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B05A5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2015</w:t>
            </w:r>
          </w:p>
        </w:tc>
        <w:tc>
          <w:tcPr>
            <w:tcW w:w="1351" w:type="dxa"/>
          </w:tcPr>
          <w:p w:rsidR="001043D8" w:rsidRPr="00B05A51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B05A5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2016</w:t>
            </w:r>
          </w:p>
        </w:tc>
        <w:tc>
          <w:tcPr>
            <w:tcW w:w="695" w:type="dxa"/>
          </w:tcPr>
          <w:p w:rsidR="001043D8" w:rsidRPr="00B05A51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B05A5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2015</w:t>
            </w:r>
          </w:p>
        </w:tc>
        <w:tc>
          <w:tcPr>
            <w:tcW w:w="1398" w:type="dxa"/>
          </w:tcPr>
          <w:p w:rsidR="001043D8" w:rsidRPr="00B05A51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B05A5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2016</w:t>
            </w:r>
          </w:p>
        </w:tc>
        <w:tc>
          <w:tcPr>
            <w:tcW w:w="789" w:type="dxa"/>
          </w:tcPr>
          <w:p w:rsidR="001043D8" w:rsidRPr="00B05A51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B05A5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2015</w:t>
            </w:r>
          </w:p>
        </w:tc>
        <w:tc>
          <w:tcPr>
            <w:tcW w:w="1189" w:type="dxa"/>
          </w:tcPr>
          <w:p w:rsidR="001043D8" w:rsidRPr="00B05A51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B05A5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2016</w:t>
            </w:r>
          </w:p>
        </w:tc>
        <w:tc>
          <w:tcPr>
            <w:tcW w:w="955" w:type="dxa"/>
          </w:tcPr>
          <w:p w:rsidR="001043D8" w:rsidRPr="00B05A51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B05A5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2015</w:t>
            </w:r>
          </w:p>
        </w:tc>
      </w:tr>
      <w:tr w:rsidR="001043D8" w:rsidTr="00104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left w:val="none" w:sz="0" w:space="0" w:color="auto"/>
            </w:tcBorders>
          </w:tcPr>
          <w:p w:rsidR="001043D8" w:rsidRPr="00D45015" w:rsidRDefault="001043D8" w:rsidP="00D450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45015">
              <w:rPr>
                <w:rFonts w:ascii="Times New Roman" w:hAnsi="Times New Roman" w:cs="Times New Roman"/>
                <w:color w:val="000000" w:themeColor="text1"/>
                <w:sz w:val="22"/>
              </w:rPr>
              <w:t>Do 65 r.ż</w:t>
            </w:r>
          </w:p>
        </w:tc>
        <w:tc>
          <w:tcPr>
            <w:tcW w:w="1159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45015">
              <w:rPr>
                <w:rFonts w:ascii="Times New Roman" w:hAnsi="Times New Roman" w:cs="Times New Roman"/>
                <w:color w:val="000000" w:themeColor="text1"/>
                <w:sz w:val="22"/>
              </w:rPr>
              <w:t>148</w:t>
            </w:r>
          </w:p>
        </w:tc>
        <w:tc>
          <w:tcPr>
            <w:tcW w:w="578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271</w:t>
            </w:r>
          </w:p>
        </w:tc>
        <w:tc>
          <w:tcPr>
            <w:tcW w:w="1351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45015"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695" w:type="dxa"/>
          </w:tcPr>
          <w:p w:rsidR="001043D8" w:rsidRPr="00D45015" w:rsidRDefault="00B05A51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69</w:t>
            </w:r>
          </w:p>
        </w:tc>
        <w:tc>
          <w:tcPr>
            <w:tcW w:w="1398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89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9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55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1043D8" w:rsidTr="0010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left w:val="none" w:sz="0" w:space="0" w:color="auto"/>
            </w:tcBorders>
          </w:tcPr>
          <w:p w:rsidR="001043D8" w:rsidRPr="00D45015" w:rsidRDefault="001043D8" w:rsidP="00D450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45015">
              <w:rPr>
                <w:rFonts w:ascii="Times New Roman" w:hAnsi="Times New Roman" w:cs="Times New Roman"/>
                <w:color w:val="000000" w:themeColor="text1"/>
                <w:sz w:val="22"/>
              </w:rPr>
              <w:t>Od 66 r.ż</w:t>
            </w:r>
          </w:p>
        </w:tc>
        <w:tc>
          <w:tcPr>
            <w:tcW w:w="1159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45015">
              <w:rPr>
                <w:rFonts w:ascii="Times New Roman" w:hAnsi="Times New Roman" w:cs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578" w:type="dxa"/>
          </w:tcPr>
          <w:p w:rsidR="001043D8" w:rsidRPr="00D45015" w:rsidRDefault="00B05A51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32</w:t>
            </w:r>
          </w:p>
        </w:tc>
        <w:tc>
          <w:tcPr>
            <w:tcW w:w="1351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45015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695" w:type="dxa"/>
          </w:tcPr>
          <w:p w:rsidR="001043D8" w:rsidRPr="00D45015" w:rsidRDefault="00B05A51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398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89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9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55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1043D8" w:rsidTr="00104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left w:val="none" w:sz="0" w:space="0" w:color="auto"/>
              <w:bottom w:val="none" w:sz="0" w:space="0" w:color="auto"/>
            </w:tcBorders>
          </w:tcPr>
          <w:p w:rsidR="001043D8" w:rsidRPr="00D45015" w:rsidRDefault="001043D8" w:rsidP="00D450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45015">
              <w:rPr>
                <w:rFonts w:ascii="Times New Roman" w:hAnsi="Times New Roman" w:cs="Times New Roman"/>
                <w:color w:val="000000" w:themeColor="text1"/>
                <w:sz w:val="22"/>
              </w:rPr>
              <w:t>Małoletni</w:t>
            </w:r>
          </w:p>
        </w:tc>
        <w:tc>
          <w:tcPr>
            <w:tcW w:w="1159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78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51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95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8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45015">
              <w:rPr>
                <w:rFonts w:ascii="Times New Roman" w:hAnsi="Times New Roman" w:cs="Times New Roman"/>
                <w:color w:val="000000" w:themeColor="text1"/>
                <w:sz w:val="22"/>
              </w:rPr>
              <w:t>48</w:t>
            </w:r>
          </w:p>
        </w:tc>
        <w:tc>
          <w:tcPr>
            <w:tcW w:w="789" w:type="dxa"/>
          </w:tcPr>
          <w:p w:rsidR="001043D8" w:rsidRPr="00D45015" w:rsidRDefault="00B05A51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116</w:t>
            </w:r>
          </w:p>
        </w:tc>
        <w:tc>
          <w:tcPr>
            <w:tcW w:w="1189" w:type="dxa"/>
          </w:tcPr>
          <w:p w:rsidR="001043D8" w:rsidRPr="00D45015" w:rsidRDefault="001043D8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45015">
              <w:rPr>
                <w:rFonts w:ascii="Times New Roman" w:hAnsi="Times New Roman" w:cs="Times New Roman"/>
                <w:color w:val="000000" w:themeColor="text1"/>
                <w:sz w:val="22"/>
              </w:rPr>
              <w:t>61</w:t>
            </w:r>
          </w:p>
        </w:tc>
        <w:tc>
          <w:tcPr>
            <w:tcW w:w="955" w:type="dxa"/>
          </w:tcPr>
          <w:p w:rsidR="001043D8" w:rsidRPr="00D45015" w:rsidRDefault="00B05A51" w:rsidP="00D4501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96</w:t>
            </w:r>
          </w:p>
        </w:tc>
      </w:tr>
    </w:tbl>
    <w:p w:rsidR="00D45015" w:rsidRDefault="00D45015" w:rsidP="00D45015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 w:rsidRPr="00472963">
        <w:rPr>
          <w:rFonts w:ascii="Times New Roman" w:hAnsi="Times New Roman" w:cs="Times New Roman"/>
          <w:i/>
          <w:color w:val="000000" w:themeColor="text1"/>
          <w:sz w:val="22"/>
        </w:rPr>
        <w:t xml:space="preserve">Źródło : KPP </w:t>
      </w:r>
    </w:p>
    <w:p w:rsidR="00D76DF6" w:rsidRPr="00BF329A" w:rsidRDefault="00D76DF6" w:rsidP="00BF329A">
      <w:pPr>
        <w:spacing w:after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D76DF6" w:rsidRDefault="00D76DF6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D76DF6">
        <w:rPr>
          <w:rFonts w:ascii="Times New Roman" w:hAnsi="Times New Roman" w:cs="Times New Roman"/>
          <w:color w:val="000000" w:themeColor="text1"/>
          <w:sz w:val="22"/>
        </w:rPr>
        <w:t xml:space="preserve">Liczba wniosków złożonych do prokuratury o </w:t>
      </w:r>
      <w:r>
        <w:rPr>
          <w:rFonts w:ascii="Times New Roman" w:hAnsi="Times New Roman" w:cs="Times New Roman"/>
          <w:color w:val="000000" w:themeColor="text1"/>
          <w:sz w:val="22"/>
        </w:rPr>
        <w:t>wszczęcie postępowania wobec sprawcy w 2016 roku wyniosła 157 . Liczba aktów oskarżenia</w:t>
      </w:r>
      <w:r w:rsidR="00457E1F">
        <w:rPr>
          <w:rFonts w:ascii="Times New Roman" w:hAnsi="Times New Roman" w:cs="Times New Roman"/>
          <w:color w:val="000000" w:themeColor="text1"/>
          <w:sz w:val="22"/>
        </w:rPr>
        <w:t>: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3</w:t>
      </w:r>
      <w:r w:rsidR="00457E1F">
        <w:rPr>
          <w:rFonts w:ascii="Times New Roman" w:hAnsi="Times New Roman" w:cs="Times New Roman"/>
          <w:color w:val="000000" w:themeColor="text1"/>
          <w:sz w:val="22"/>
        </w:rPr>
        <w:t xml:space="preserve">6 (Prokuratura Rejonowa w Szczytnie), 41 (Sąd Rejonowy </w:t>
      </w:r>
      <w:r w:rsidR="00457E1F">
        <w:rPr>
          <w:rFonts w:ascii="Times New Roman" w:hAnsi="Times New Roman" w:cs="Times New Roman"/>
          <w:color w:val="000000" w:themeColor="text1"/>
          <w:sz w:val="22"/>
        </w:rPr>
        <w:br/>
        <w:t>w Szczytnie).</w:t>
      </w:r>
    </w:p>
    <w:p w:rsidR="00D76DF6" w:rsidRDefault="00D76DF6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597"/>
      </w:tblGrid>
      <w:tr w:rsidR="00457E1F" w:rsidTr="00092BF7">
        <w:tc>
          <w:tcPr>
            <w:tcW w:w="9396" w:type="dxa"/>
            <w:gridSpan w:val="3"/>
            <w:shd w:val="clear" w:color="auto" w:fill="FBEBAB" w:themeFill="accent4" w:themeFillTint="66"/>
          </w:tcPr>
          <w:p w:rsidR="00457E1F" w:rsidRPr="00D76DF6" w:rsidRDefault="00457E1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76DF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Liczba zastosowanych łącznie środków zapobiegawczych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w 2016 r </w:t>
            </w:r>
            <w:r w:rsidRPr="00D76DF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w tym:</w:t>
            </w:r>
          </w:p>
        </w:tc>
      </w:tr>
      <w:tr w:rsidR="00457E1F" w:rsidTr="008B0BFE">
        <w:tc>
          <w:tcPr>
            <w:tcW w:w="4390" w:type="dxa"/>
          </w:tcPr>
          <w:p w:rsidR="00457E1F" w:rsidRDefault="00457E1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:rsidR="00457E1F" w:rsidRDefault="00457E1F" w:rsidP="00457E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Prokuratura Rejonowa w Szczytnie</w:t>
            </w:r>
          </w:p>
        </w:tc>
        <w:tc>
          <w:tcPr>
            <w:tcW w:w="2597" w:type="dxa"/>
          </w:tcPr>
          <w:p w:rsidR="00457E1F" w:rsidRDefault="00457E1F" w:rsidP="00457E1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Sąd Rejonowy w Szczytnie</w:t>
            </w:r>
          </w:p>
        </w:tc>
      </w:tr>
      <w:tr w:rsidR="00457E1F" w:rsidTr="008B0BFE">
        <w:tc>
          <w:tcPr>
            <w:tcW w:w="4390" w:type="dxa"/>
          </w:tcPr>
          <w:p w:rsidR="00457E1F" w:rsidRDefault="00457E1F" w:rsidP="008B0BF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Dozorów policji</w:t>
            </w:r>
          </w:p>
        </w:tc>
        <w:tc>
          <w:tcPr>
            <w:tcW w:w="2409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597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</w:tr>
      <w:tr w:rsidR="00457E1F" w:rsidTr="008B0BFE">
        <w:tc>
          <w:tcPr>
            <w:tcW w:w="4390" w:type="dxa"/>
          </w:tcPr>
          <w:p w:rsidR="00457E1F" w:rsidRDefault="00457E1F" w:rsidP="008B0BF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zakazów zbliżania się</w:t>
            </w:r>
          </w:p>
        </w:tc>
        <w:tc>
          <w:tcPr>
            <w:tcW w:w="2409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597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</w:tr>
      <w:tr w:rsidR="00457E1F" w:rsidTr="008B0BFE">
        <w:tc>
          <w:tcPr>
            <w:tcW w:w="4390" w:type="dxa"/>
          </w:tcPr>
          <w:p w:rsidR="00457E1F" w:rsidRDefault="00457E1F" w:rsidP="008B0BF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tymczasowo aresztowanych</w:t>
            </w:r>
          </w:p>
        </w:tc>
        <w:tc>
          <w:tcPr>
            <w:tcW w:w="2409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2597" w:type="dxa"/>
          </w:tcPr>
          <w:p w:rsidR="00457E1F" w:rsidRDefault="00BF329A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</w:t>
            </w:r>
          </w:p>
        </w:tc>
      </w:tr>
      <w:tr w:rsidR="00457E1F" w:rsidTr="008B0BFE">
        <w:tc>
          <w:tcPr>
            <w:tcW w:w="4390" w:type="dxa"/>
          </w:tcPr>
          <w:p w:rsidR="00457E1F" w:rsidRDefault="00457E1F" w:rsidP="008B0BF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wydanych wyroków z art.207 KK</w:t>
            </w:r>
          </w:p>
        </w:tc>
        <w:tc>
          <w:tcPr>
            <w:tcW w:w="2409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Nie dotyczy</w:t>
            </w:r>
          </w:p>
        </w:tc>
        <w:tc>
          <w:tcPr>
            <w:tcW w:w="2597" w:type="dxa"/>
          </w:tcPr>
          <w:p w:rsidR="00457E1F" w:rsidRDefault="00BF329A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39</w:t>
            </w:r>
          </w:p>
        </w:tc>
      </w:tr>
      <w:tr w:rsidR="00457E1F" w:rsidTr="008B0BFE">
        <w:tc>
          <w:tcPr>
            <w:tcW w:w="4390" w:type="dxa"/>
          </w:tcPr>
          <w:p w:rsidR="00457E1F" w:rsidRDefault="00457E1F" w:rsidP="008B0BF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osób objętych dozorem kuratora</w:t>
            </w:r>
          </w:p>
        </w:tc>
        <w:tc>
          <w:tcPr>
            <w:tcW w:w="2409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Nie dotyczy</w:t>
            </w:r>
          </w:p>
        </w:tc>
        <w:tc>
          <w:tcPr>
            <w:tcW w:w="2597" w:type="dxa"/>
          </w:tcPr>
          <w:p w:rsidR="00457E1F" w:rsidRDefault="00BF329A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</w:t>
            </w:r>
          </w:p>
        </w:tc>
      </w:tr>
      <w:tr w:rsidR="00457E1F" w:rsidTr="008B0BFE">
        <w:tc>
          <w:tcPr>
            <w:tcW w:w="4390" w:type="dxa"/>
          </w:tcPr>
          <w:p w:rsidR="00457E1F" w:rsidRDefault="00457E1F" w:rsidP="008B0BF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osób</w:t>
            </w:r>
            <w:r w:rsidR="008B0BF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zobowiązanych do uczestnictwa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 programie korekcyjno-edukacyjnym</w:t>
            </w:r>
          </w:p>
        </w:tc>
        <w:tc>
          <w:tcPr>
            <w:tcW w:w="2409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Nie dotyczy</w:t>
            </w:r>
          </w:p>
        </w:tc>
        <w:tc>
          <w:tcPr>
            <w:tcW w:w="2597" w:type="dxa"/>
          </w:tcPr>
          <w:p w:rsidR="00457E1F" w:rsidRDefault="00BF329A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</w:tr>
      <w:tr w:rsidR="00457E1F" w:rsidTr="008B0BFE">
        <w:tc>
          <w:tcPr>
            <w:tcW w:w="4390" w:type="dxa"/>
          </w:tcPr>
          <w:p w:rsidR="00457E1F" w:rsidRDefault="00457E1F" w:rsidP="008B0BF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osób objętych zakazem kontaktowan</w:t>
            </w:r>
            <w:r w:rsidR="008B0BF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ia się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 określonymi osobami</w:t>
            </w:r>
          </w:p>
        </w:tc>
        <w:tc>
          <w:tcPr>
            <w:tcW w:w="2409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Nie dotyczy</w:t>
            </w:r>
          </w:p>
        </w:tc>
        <w:tc>
          <w:tcPr>
            <w:tcW w:w="2597" w:type="dxa"/>
          </w:tcPr>
          <w:p w:rsidR="00457E1F" w:rsidRDefault="00BF329A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</w:t>
            </w:r>
          </w:p>
        </w:tc>
      </w:tr>
      <w:tr w:rsidR="00457E1F" w:rsidTr="008B0BFE">
        <w:tc>
          <w:tcPr>
            <w:tcW w:w="4390" w:type="dxa"/>
          </w:tcPr>
          <w:p w:rsidR="00457E1F" w:rsidRDefault="00457E1F" w:rsidP="008B0BF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zastosowanych środków zapobiegawczych wobec osób oskarżonych o przestępstwo z użyciem przemocy</w:t>
            </w:r>
          </w:p>
        </w:tc>
        <w:tc>
          <w:tcPr>
            <w:tcW w:w="2409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2597" w:type="dxa"/>
          </w:tcPr>
          <w:p w:rsidR="00457E1F" w:rsidRDefault="00BF329A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</w:tr>
      <w:tr w:rsidR="00457E1F" w:rsidTr="008B0BFE">
        <w:tc>
          <w:tcPr>
            <w:tcW w:w="4390" w:type="dxa"/>
          </w:tcPr>
          <w:p w:rsidR="00457E1F" w:rsidRDefault="00457E1F" w:rsidP="008B0BF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spraw z art.207 KK prowadzonych przez Zespół Kuratorski</w:t>
            </w:r>
          </w:p>
        </w:tc>
        <w:tc>
          <w:tcPr>
            <w:tcW w:w="2409" w:type="dxa"/>
          </w:tcPr>
          <w:p w:rsidR="00457E1F" w:rsidRDefault="00457E1F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Nie dotyczy</w:t>
            </w:r>
          </w:p>
        </w:tc>
        <w:tc>
          <w:tcPr>
            <w:tcW w:w="2597" w:type="dxa"/>
          </w:tcPr>
          <w:p w:rsidR="00457E1F" w:rsidRDefault="00BF329A" w:rsidP="008B0B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89</w:t>
            </w:r>
          </w:p>
        </w:tc>
      </w:tr>
    </w:tbl>
    <w:p w:rsidR="00D76DF6" w:rsidRDefault="00457E1F" w:rsidP="00E40313">
      <w:pPr>
        <w:pStyle w:val="Akapitzlist"/>
        <w:spacing w:after="0"/>
        <w:ind w:left="0"/>
        <w:rPr>
          <w:rFonts w:ascii="Times New Roman" w:hAnsi="Times New Roman" w:cs="Times New Roman"/>
          <w:i/>
          <w:color w:val="000000" w:themeColor="text1"/>
          <w:sz w:val="22"/>
        </w:rPr>
      </w:pPr>
      <w:r w:rsidRPr="00457E1F">
        <w:rPr>
          <w:rFonts w:ascii="Times New Roman" w:hAnsi="Times New Roman" w:cs="Times New Roman"/>
          <w:i/>
          <w:color w:val="000000" w:themeColor="text1"/>
          <w:sz w:val="22"/>
        </w:rPr>
        <w:t>Źródło: Prokuratura Rejonowa oraz Sąd Rejonowy w Szczytnie</w:t>
      </w:r>
    </w:p>
    <w:p w:rsidR="00BF329A" w:rsidRDefault="00BF329A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</w:p>
    <w:p w:rsidR="002246BC" w:rsidRPr="002246BC" w:rsidRDefault="002246BC" w:rsidP="00542C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4"/>
          <w:u w:val="single"/>
        </w:rPr>
      </w:pPr>
      <w:r w:rsidRPr="002246BC">
        <w:rPr>
          <w:rFonts w:ascii="Times New Roman" w:hAnsi="Times New Roman" w:cs="Times New Roman"/>
          <w:b/>
          <w:i/>
          <w:color w:val="000000" w:themeColor="text1"/>
          <w:sz w:val="22"/>
          <w:szCs w:val="24"/>
          <w:u w:val="single"/>
        </w:rPr>
        <w:t>CEL GŁÓWNY</w:t>
      </w:r>
    </w:p>
    <w:p w:rsidR="002246BC" w:rsidRPr="002246BC" w:rsidRDefault="002246BC" w:rsidP="00542C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</w:pPr>
      <w:r w:rsidRPr="002246BC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Ograniczenie zjawiska przemocy w rodzinie w powiecie szczycieńskim</w:t>
      </w:r>
    </w:p>
    <w:p w:rsidR="002246BC" w:rsidRDefault="002246BC" w:rsidP="00224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</w:pPr>
    </w:p>
    <w:p w:rsidR="002246BC" w:rsidRPr="002246BC" w:rsidRDefault="002246BC" w:rsidP="002246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4"/>
          <w:u w:val="single"/>
        </w:rPr>
      </w:pPr>
      <w:r w:rsidRPr="002246BC">
        <w:rPr>
          <w:rFonts w:ascii="Times New Roman" w:hAnsi="Times New Roman" w:cs="Times New Roman"/>
          <w:b/>
          <w:i/>
          <w:color w:val="000000" w:themeColor="text1"/>
          <w:sz w:val="22"/>
          <w:szCs w:val="24"/>
          <w:u w:val="single"/>
        </w:rPr>
        <w:t xml:space="preserve">CEL OPERACYJNY  1. </w:t>
      </w:r>
    </w:p>
    <w:p w:rsidR="002246BC" w:rsidRPr="002246BC" w:rsidRDefault="002246BC" w:rsidP="002246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</w:pPr>
      <w:r w:rsidRPr="002246BC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 xml:space="preserve">Podejmowanie działań mających na celu zwiększenie wiedzy na temat zjawiska przemocy w rodzinie 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br/>
      </w:r>
      <w:r w:rsidRPr="002246BC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 xml:space="preserve">i przemocy rówieśniczej oraz promowanie zachowań alternatywnych wobec przemocy. </w:t>
      </w:r>
    </w:p>
    <w:p w:rsidR="002246BC" w:rsidRPr="00A36ECF" w:rsidRDefault="002246BC" w:rsidP="002246BC">
      <w:pPr>
        <w:spacing w:after="0"/>
        <w:jc w:val="both"/>
        <w:rPr>
          <w:rFonts w:ascii="Bookman Old Style" w:hAnsi="Bookman Old Style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1899"/>
        <w:gridCol w:w="3685"/>
        <w:gridCol w:w="1463"/>
      </w:tblGrid>
      <w:tr w:rsidR="002246BC" w:rsidTr="00051C8F">
        <w:tc>
          <w:tcPr>
            <w:tcW w:w="2349" w:type="dxa"/>
            <w:shd w:val="clear" w:color="auto" w:fill="6D83B3" w:themeFill="accent5" w:themeFillShade="BF"/>
          </w:tcPr>
          <w:p w:rsidR="002246BC" w:rsidRPr="002246BC" w:rsidRDefault="002246B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246B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Kierunki działania</w:t>
            </w:r>
          </w:p>
        </w:tc>
        <w:tc>
          <w:tcPr>
            <w:tcW w:w="1899" w:type="dxa"/>
            <w:shd w:val="clear" w:color="auto" w:fill="6D83B3" w:themeFill="accent5" w:themeFillShade="BF"/>
          </w:tcPr>
          <w:p w:rsidR="002246BC" w:rsidRPr="002246BC" w:rsidRDefault="002246BC" w:rsidP="002246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W</w:t>
            </w:r>
            <w:r w:rsidRPr="002246B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skaźniki</w:t>
            </w:r>
          </w:p>
        </w:tc>
        <w:tc>
          <w:tcPr>
            <w:tcW w:w="3685" w:type="dxa"/>
            <w:shd w:val="clear" w:color="auto" w:fill="6D83B3" w:themeFill="accent5" w:themeFillShade="BF"/>
          </w:tcPr>
          <w:p w:rsidR="002246BC" w:rsidRPr="002246BC" w:rsidRDefault="002246BC" w:rsidP="002246B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2246B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Liczba uczestników oraz spotkań </w:t>
            </w:r>
          </w:p>
          <w:p w:rsidR="002246BC" w:rsidRDefault="002246BC" w:rsidP="002246BC">
            <w:pPr>
              <w:pStyle w:val="Akapitzlist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2246B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Nazwa programów</w:t>
            </w:r>
          </w:p>
        </w:tc>
        <w:tc>
          <w:tcPr>
            <w:tcW w:w="1463" w:type="dxa"/>
            <w:shd w:val="clear" w:color="auto" w:fill="6D83B3" w:themeFill="accent5" w:themeFillShade="BF"/>
          </w:tcPr>
          <w:p w:rsidR="002246BC" w:rsidRDefault="002246BC" w:rsidP="002246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Termin</w:t>
            </w:r>
          </w:p>
          <w:p w:rsidR="002246BC" w:rsidRPr="002246BC" w:rsidRDefault="002246BC" w:rsidP="002246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realizacji</w:t>
            </w:r>
          </w:p>
        </w:tc>
      </w:tr>
      <w:tr w:rsidR="00385274" w:rsidTr="004A3B65">
        <w:trPr>
          <w:trHeight w:val="480"/>
        </w:trPr>
        <w:tc>
          <w:tcPr>
            <w:tcW w:w="2349" w:type="dxa"/>
            <w:vMerge w:val="restart"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  <w:r w:rsidRPr="007B47E5"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t>1</w:t>
            </w:r>
            <w:r w:rsidRPr="007B47E5"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 xml:space="preserve">.Organizacja zajęć profilaktycznych dla dzieci i młodzieży w placówkach oświaty poprzez pogadanki, </w:t>
            </w:r>
            <w:r w:rsidRPr="007B47E5"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lastRenderedPageBreak/>
              <w:t>prelekcje, warsztaty, programy profilaktyczne</w:t>
            </w:r>
          </w:p>
        </w:tc>
        <w:tc>
          <w:tcPr>
            <w:tcW w:w="1899" w:type="dxa"/>
            <w:vMerge w:val="restart"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Zrealizowane spotkania z dziećmi i młodzieżą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Działania profilaktyczne, głównie poprzez rozmowy indywidualne z dziećmi oraz rodzinami zastępczymi prowadzone przez Zespół ds. rodzinnej pieczy zastępczej- PCPR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4A3B65">
        <w:trPr>
          <w:trHeight w:val="480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40378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Organizowanie grup wsparcia dla rodzin zastępczych, gdzie zostały poruszane tematy przemocy, agresji dziecięcej, cyberprzemocy, radzenia sobie z negatywnymi emocjami </w:t>
            </w:r>
            <w:r w:rsidR="001A1071">
              <w:rPr>
                <w:rFonts w:ascii="Times New Roman" w:hAnsi="Times New Roman" w:cs="Times New Roman"/>
                <w:color w:val="000000" w:themeColor="text1"/>
                <w:sz w:val="22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PCPR</w:t>
            </w:r>
            <w:r w:rsidR="001A107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</w:t>
            </w:r>
            <w:r w:rsidR="0040378C">
              <w:rPr>
                <w:rFonts w:ascii="Times New Roman" w:hAnsi="Times New Roman" w:cs="Times New Roman"/>
                <w:color w:val="000000" w:themeColor="text1"/>
                <w:sz w:val="22"/>
              </w:rPr>
              <w:t>2 grupy wsparcia -24 osoby</w:t>
            </w:r>
            <w:r w:rsidR="001A107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VIII 2016</w:t>
            </w:r>
          </w:p>
        </w:tc>
      </w:tr>
      <w:tr w:rsidR="00385274" w:rsidTr="004A3B65">
        <w:trPr>
          <w:trHeight w:val="480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Spotkania z rodzicami biologicznymi dzieci umieszczonych w rodzinnej pieczy zastępczej na zespołach ds. okresowej oceny sytuacji dziecka. Omawianie problemów rodzin biologicznych w których </w:t>
            </w:r>
            <w:r w:rsidR="001A1071">
              <w:rPr>
                <w:rFonts w:ascii="Times New Roman" w:hAnsi="Times New Roman" w:cs="Times New Roman"/>
                <w:color w:val="000000" w:themeColor="text1"/>
                <w:sz w:val="22"/>
              </w:rPr>
              <w:t>występowała przemoc, współuzależ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nienie oraz innych przyczyn umieszczenia dziecka w pieczy- PCPR</w:t>
            </w:r>
            <w:r w:rsidR="0040378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(239 ocen sytuacji dzieci i rodzin ,  16 posiedzeń)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2107F8" w:rsidTr="004A3B65">
        <w:trPr>
          <w:trHeight w:val="480"/>
        </w:trPr>
        <w:tc>
          <w:tcPr>
            <w:tcW w:w="2349" w:type="dxa"/>
            <w:vMerge/>
          </w:tcPr>
          <w:p w:rsidR="002107F8" w:rsidRPr="007B47E5" w:rsidRDefault="002107F8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2107F8" w:rsidRDefault="002107F8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107F8" w:rsidRDefault="002107F8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Współorganizowanie oraz uczestnictwo rodzin zastępczych i pracowników Zespołu pieczy zastępczej w szkoleniu nt. „Przemoc seksualna wobec dzieci i młodzieży- jak rozpoznawać i zapobiegać”.- PCPR, Centrum Ekonomiczno-Administracyjne Domów Dla Dzieci w Pasymiu.</w:t>
            </w:r>
            <w:r w:rsidR="0040378C">
              <w:rPr>
                <w:rFonts w:ascii="Times New Roman" w:hAnsi="Times New Roman" w:cs="Times New Roman"/>
                <w:color w:val="000000" w:themeColor="text1"/>
                <w:sz w:val="22"/>
              </w:rPr>
              <w:t>( 2 spotkania -13 osób)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107F8" w:rsidRDefault="002107F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4A3B65">
        <w:trPr>
          <w:trHeight w:val="480"/>
        </w:trPr>
        <w:tc>
          <w:tcPr>
            <w:tcW w:w="2349" w:type="dxa"/>
            <w:vMerge/>
          </w:tcPr>
          <w:p w:rsidR="00385274" w:rsidRPr="002246BC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Pr="002246BC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Pr="002246BC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„Jak radzić sobie z uzależnieniami”-PPP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01.IV.2016</w:t>
            </w:r>
          </w:p>
        </w:tc>
      </w:tr>
      <w:tr w:rsidR="002107F8" w:rsidTr="004A3B65">
        <w:trPr>
          <w:trHeight w:val="480"/>
        </w:trPr>
        <w:tc>
          <w:tcPr>
            <w:tcW w:w="2349" w:type="dxa"/>
            <w:vMerge/>
          </w:tcPr>
          <w:p w:rsidR="002107F8" w:rsidRPr="002246BC" w:rsidRDefault="002107F8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2107F8" w:rsidRPr="002246BC" w:rsidRDefault="002107F8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107F8" w:rsidRDefault="002107F8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Kierowanie rodziców biologicznych do specjalistów w tym psycholog, prawnik, terapeutą, szkoła dla rodziców- PCPR</w:t>
            </w:r>
            <w:r w:rsidR="0040378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( 27 rodziców biologicznych i asystenci rodzin poszczególnych OPS)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107F8" w:rsidRDefault="002107F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4A3B65">
        <w:trPr>
          <w:trHeight w:val="480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Programy profilaktyczne : cztery kartki z kalendarza , wspomnienia narkomanki , sztuka dobrego  wyboru, super zachowanie i inne , godz. wychowawcze wyjścia do MDK-u zajęcia pozalekcyjne  -gim nr 2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EF7F78">
        <w:trPr>
          <w:trHeight w:val="1771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-„Bezpieczna Szkoła-Bezpieczny Uczeń+” spotkanie na temat „Mój wolny czas w cyberprzestrzeni”  gmina Rozogi </w:t>
            </w:r>
          </w:p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-„Uzależnienia wśród dzieci i młodzieży”  gmina Rozogi </w:t>
            </w:r>
          </w:p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uczniów 183</w:t>
            </w:r>
          </w:p>
        </w:tc>
        <w:tc>
          <w:tcPr>
            <w:tcW w:w="1463" w:type="dxa"/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85274" w:rsidTr="00BB63A7">
        <w:trPr>
          <w:trHeight w:val="859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Debata nt „Młodzież w obliczu zagrożeń –stawiamy temu czoło- gmina Rozogi </w:t>
            </w:r>
          </w:p>
        </w:tc>
        <w:tc>
          <w:tcPr>
            <w:tcW w:w="1463" w:type="dxa"/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4A3B65">
        <w:trPr>
          <w:trHeight w:val="480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Spotkania w klasach  I-III  Jak rozwiązywać konflikty –Pasym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4A3B65">
        <w:trPr>
          <w:trHeight w:val="480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8B69D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Realizacja  godzin wychowawczych z zakresu agresji , przemocy, stresu, radzenia sobie z negatywnymi emocjami ;  ZS Lipowiec, ZS Olszyny, ZS Szymany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4A3B65">
        <w:trPr>
          <w:trHeight w:val="480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8B69D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Bieżąca praca wychowawców wg planów wychowawczych klas (przemoc, agresja, konflikty) , cykl warsztatów „Umiejętności społecznych”, warsztaty profilaktyczne  (przemoc, agresja, konflikty, radzenie sobie, ze złością) rozmowy indywidualne z uczniami sprawującymi trudności wychowawcze, zastosowanie się do „Kodeksu norm i Zachować Ucznia kl.I”  pogadanki z zastosowaniem Kodeksu Ucznia kl I  233 osoby SP w Rudce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4A3B65">
        <w:trPr>
          <w:trHeight w:val="480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8B69D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Spotkanie z policjantem , wykorzystanie bajkoterapii , realizowane we wszystkich grupach tematyki kompleksowej „Moje prawa dziecka” „Znam swoje prawa i obowiązki” , pogadanka na temat „Nikt nie ma prawa zmuszać nas do niczego , a w szczególności do zrobienia czegoś złego”  gminne przedszkole Nowiny liczba zajęć 26 liczba dzieci 68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4A3B65">
        <w:trPr>
          <w:trHeight w:val="480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8B69D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Realizacja  programów profilaktycznych w przedszkolu  w Lipowcu –liczba osób 111 os.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F14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Debata „Młodzież w obliczu zagrożeń -  stawiamy temu czoło” 30 osób ZS nr 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 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852CA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Spotkania z funkcjonariuszami policji  2 razy w roku w Kamionku i w Lipowcu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8B69D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Spotkania z kuratorami sądowymi. Kl.VI SP i I-III G (ZS 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8B69D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 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Koncert profilaktyczny  -profilaktyka uzależnień , ale tez agresji . kl VI SP i I-III G. (ZS 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III 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15.XI.2016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Szkolny Program Wychowawczo-Profilaktyczny (SP Świętajno)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„Nie zmarnuję  swojego zdrowia” –SP Świętajno 90 uczniów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 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 Bliżej siebie , dalej od agresji „ SP Świętajno -177 uczniów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 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„Istota tolerancji –co to znaczy być tolerancyjny „ SP Świętajno 177 uczniów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XII 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„Tolerancja –jak przekonać innych do swoich racji nie raniąc ich uczuć” SP Świętajno 177 uczniów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II 2016r 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„Niepełnosprawny chory-człowiek taki jak my”- SP Świętajno 177 uczniów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I-III 2016 r 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„Alkoholizm –choroba ciała i duszy „ 90 uczniów SP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 Źródła , przyczyny i rodzaje agresji „ SP Świętajno 177 uczniów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2016 r 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1A1071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„Cy</w:t>
            </w:r>
            <w:r w:rsidR="00385274">
              <w:rPr>
                <w:rFonts w:ascii="Times New Roman" w:hAnsi="Times New Roman" w:cs="Times New Roman"/>
                <w:color w:val="000000" w:themeColor="text1"/>
                <w:sz w:val="22"/>
              </w:rPr>
              <w:t>berprzemoc –jak się przed tym ochronić” SP Świętajno 90 uczniów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2016 r 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„Dopalacz” Gimnazjum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X.216 r 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„Mówimy NIE przemocy i agresji” Gimnazjum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X.2016 r 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„W pułapce złudzeń” Gimnazjum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 2016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„Moja kariera w moich rękach. Targi aktywizacji zawodowej „ Gimnazjum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 2016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„Zagrożenie w Internecie” Gimnazjum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 2016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 Rodzice mnie nie rozumieją „ Gimnazjum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XII 2016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„Zagrożenia na imprezach” Gimnazjum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X.2016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Cykliczne pogadanki na godz. wychowawczych –SP w Jerutkach -55 uczniów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warsztatowe prowadzone przez pedagoga terapeutę: program z zakresu wczesnej profilaktyki „cukierki „ –kontakt z osoba obcą, zasady bezpieczeństwa –kl. I i II (SP w Kolonii 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Warsztaty na temat radzenia sobie z agresją – 15 uczniów (SP w Kolonii)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VI.2016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„Ring Wolny” zajęcia profilaktyczne –sztuka rozwiązywania konfliktów -26 uczniów (SP w Kolonii)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Cykliczne pogadanki na godzinach wychowawczych -100 uczniów ZS w Spychowie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2016 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Warsztaty przeciw przemocy -45 uczniów ZS w Spychowie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„Nóż” Gimnazjum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2B4FE9">
        <w:trPr>
          <w:trHeight w:val="294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 Moje prawa kończą się tam, gdzie zaczynają się prawa drugiego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człowieka” Gimnazjum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I 2016 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Przedstawienie profilaktyczne przygotowane przez uczniów gimnazjum (ZS 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22.XII.2016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Spotkanie z policją w przedszkolu –promowanie właściwych postaw wśród przedszkolaków w ramach Projektu „ Bezpieczne Przedszkole”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Spotkanie z dziekan wydziały Zdrowia Publicznego z OSW- profilaktyka zachowań zdrowotnych (zdrowe odżywianie , aktywność ruchowa) I-III kl. (Jedwabno)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VI.2016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Spotkanie z terapeutą CPR w Jedwabnie – uczniowie klas I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03.VI.2016 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Konkurs na prezentację multimedialną „Bezpieczny uczeń w cyberprzestrzeni” klasy VI SP i I Gim.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V/VI.2016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Konkurs na „Najciekawsze zdjęcie z wakacji” adresowany do uczniów kl. IV-VI SP i I-III G. II edycje.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IX/X 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Obchody „Dnia  Praw Dziecka”- konkurs plastyczny, czytanie dzieł Korczaka w bibliotece, odczytanie listu rzecznika praw dziecka na lekcjach w dniu 21.11.2016, rodzice czytali dzieciom w kl. I-III SP i w przedszkolu , gazetki szkolne na temat Praw Dziecka (psycholog szkolny, biblioteka i samorząd uczniowski) Wszyscy uczniowie ZS w Jedwabnie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02A2B">
              <w:rPr>
                <w:rFonts w:ascii="Times New Roman" w:hAnsi="Times New Roman" w:cs="Times New Roman"/>
                <w:color w:val="000000" w:themeColor="text1"/>
              </w:rPr>
              <w:t>14-25.XI.2016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Przedstawienie profilaktyczne przygotowane przez uczniów klasy VI i V pt” Bezpieczny Internet” pod kierunkiem psychologa szkolnego oraz nauczyciela religii dla całej społeczności szkolnej.</w:t>
            </w:r>
            <w:r w:rsidR="0083162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16.VI.2016r 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socjoterapeutyczne z uczniami kl.I-III SP, IV-VI SP i I-III G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2016r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związane ze zdrowym odżywianiem przeprowadzone w kl. Gimnazjalnych przez psychologa szkolnego w ramach projektu „Zdrowy styl Życia” 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2016 r 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integrujące klasę kl.IV SP- psycholog szkolny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 2016r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Zajęcia dotyczące umiejętności radzenia sobie ze stresem kl. VI SP i III G (Jedwabno)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III 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Spotkanie z przedstawicielem WKU-doradztwo zawodowe, rozbudzenie zainteresowań związanych ze służbą wojskową . I-III G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12.XII.2016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Uzależnienia ich następstwa –zajęcia przeprowadzone przez psychologa w klasach IV-VI SP i I-III G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IX,X,XII 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Quiz wiedzy o uzależnieniach kl. IV-VI SP i I-III G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21.III.2016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Wyjazd do OSW- zapoznanie z ofertą uczelni, udział w zajęciach z kosmetologiem, zwiedzanie uczelni , udział w Dniach Otwartych. Rozbudzanie ciekawości poznawczej. Profilaktyka pozytywna. Kl. I i III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VI.2016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„Kulturalni na tropie” kl.I,V,VI-512 uczniów (SP 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2016r</w:t>
            </w:r>
          </w:p>
        </w:tc>
      </w:tr>
      <w:tr w:rsidR="00385274" w:rsidTr="008B0BFE">
        <w:trPr>
          <w:trHeight w:val="62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„Wśród przyjaciół jest nam raźniej” kl.I, V,VI 193 osoby (SP 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2016r</w:t>
            </w:r>
          </w:p>
        </w:tc>
      </w:tr>
      <w:tr w:rsidR="00385274" w:rsidTr="00F753B4">
        <w:trPr>
          <w:trHeight w:val="927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nt.radzenia sobie ze stresem z pedagogiem szkolnym -5 spotkań /110 osób (ZS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III.2016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XI.2016</w:t>
            </w:r>
          </w:p>
        </w:tc>
      </w:tr>
      <w:tr w:rsidR="00385274" w:rsidTr="00F753B4">
        <w:trPr>
          <w:trHeight w:val="927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F753B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nt odpowiedzialności karnej nieletnich i bezpieczeństwa w szkole z policjantką z KPP w Szczytnie – spotkania /89 osób (ZS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XI. 2016</w:t>
            </w:r>
          </w:p>
        </w:tc>
      </w:tr>
      <w:tr w:rsidR="00385274" w:rsidTr="008B5D73">
        <w:trPr>
          <w:trHeight w:val="566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F753B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Zajęcia w ramach godzin wychowawczych : </w:t>
            </w:r>
          </w:p>
          <w:p w:rsidR="00385274" w:rsidRDefault="00385274" w:rsidP="00F753B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-zapoznanie z obowiązującym prawem szkolnym i procedurami – 5 spotkań / ok 120 osób </w:t>
            </w:r>
          </w:p>
          <w:p w:rsidR="00385274" w:rsidRDefault="00385274" w:rsidP="00F753B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-agresja –przeciwdziałanie -5 spotkań /ok.120 osób </w:t>
            </w:r>
          </w:p>
          <w:p w:rsidR="00385274" w:rsidRDefault="00385274" w:rsidP="00F753B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-bezpieczeństwo na drodze, w szkole, domu, podczas ferii i wakacji . System monitoringu szkolnego -5 spotkań/ok 120 osób </w:t>
            </w:r>
          </w:p>
          <w:p w:rsidR="00385274" w:rsidRDefault="00385274" w:rsidP="00F753B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-nowe formy przemocy oraz przestępstw z użyciem technologii informatycznej – 6 spotkań/ok.140 osób</w:t>
            </w:r>
          </w:p>
          <w:p w:rsidR="00385274" w:rsidRDefault="00385274" w:rsidP="00F753B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-media i przemoc- 6 spotkań / ok 120 osób  (ZS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Cały 2016 rok </w:t>
            </w:r>
          </w:p>
        </w:tc>
      </w:tr>
      <w:tr w:rsidR="00385274" w:rsidTr="00664B65">
        <w:trPr>
          <w:trHeight w:val="1215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„Profilaktyka przemocy i zaburzeń odżywiania”-pogadanka (Centrum Administracyjne do Obsługi Placówek Opi</w:t>
            </w:r>
            <w:r w:rsidR="002F7CC7">
              <w:rPr>
                <w:rFonts w:ascii="Times New Roman" w:hAnsi="Times New Roman" w:cs="Times New Roman"/>
                <w:color w:val="000000" w:themeColor="text1"/>
                <w:sz w:val="22"/>
              </w:rPr>
              <w:t>ekuńczo-Wychowawczych w Szczytnie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)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29.II.2016r </w:t>
            </w:r>
          </w:p>
        </w:tc>
      </w:tr>
      <w:tr w:rsidR="00385274" w:rsidTr="004A3B65">
        <w:trPr>
          <w:trHeight w:val="28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„Przemoc, agresja „(Centrum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Administracyjne do Obsługi Placówek Opiekuńczo-Wych</w:t>
            </w:r>
            <w:r w:rsidR="002F7CC7">
              <w:rPr>
                <w:rFonts w:ascii="Times New Roman" w:hAnsi="Times New Roman" w:cs="Times New Roman"/>
                <w:color w:val="000000" w:themeColor="text1"/>
                <w:sz w:val="22"/>
              </w:rPr>
              <w:t>owawczych w Szczytnie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07.III.2016r</w:t>
            </w:r>
          </w:p>
        </w:tc>
      </w:tr>
      <w:tr w:rsidR="00385274" w:rsidTr="004A3B65">
        <w:trPr>
          <w:trHeight w:val="288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051C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2F7CC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„Przeciwdziałanie przemocy” (Centrum Administracyjne do Obsługi Placówek Opiekuńczo-Wychowawczych w Szczytn</w:t>
            </w:r>
            <w:r w:rsidR="002F7CC7">
              <w:rPr>
                <w:rFonts w:ascii="Times New Roman" w:hAnsi="Times New Roman" w:cs="Times New Roman"/>
                <w:color w:val="000000" w:themeColor="text1"/>
                <w:sz w:val="22"/>
              </w:rPr>
              <w:t>ie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14.IX.2016 r</w:t>
            </w:r>
          </w:p>
        </w:tc>
      </w:tr>
      <w:tr w:rsidR="00385274" w:rsidTr="008B5D73">
        <w:trPr>
          <w:trHeight w:val="352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 Jak sobie radzić ze stresem” –PPP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16.III.2016r</w:t>
            </w:r>
          </w:p>
        </w:tc>
      </w:tr>
      <w:tr w:rsidR="00385274" w:rsidTr="00051C8F">
        <w:trPr>
          <w:trHeight w:val="825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„Trening umiejętności społecznych-profilaktyka agresji i przemocy w przedszkolu dla dzieci 6-letnich”-PPP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X-XII.2016 r</w:t>
            </w:r>
          </w:p>
        </w:tc>
      </w:tr>
      <w:tr w:rsidR="00385274" w:rsidTr="00051C8F">
        <w:trPr>
          <w:trHeight w:val="1485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„Mówimy NIE agresji i przemocy” dla uczniów szkół podstawowych, gimnazjów i szkół ponadgimnazjalnych – 6 spotkań -PPP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Pr="00785DE3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E3">
              <w:rPr>
                <w:rFonts w:ascii="Times New Roman" w:hAnsi="Times New Roman" w:cs="Times New Roman"/>
                <w:color w:val="000000" w:themeColor="text1"/>
              </w:rPr>
              <w:t>02.II.2016 r</w:t>
            </w:r>
          </w:p>
          <w:p w:rsidR="00385274" w:rsidRPr="00785DE3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E3">
              <w:rPr>
                <w:rFonts w:ascii="Times New Roman" w:hAnsi="Times New Roman" w:cs="Times New Roman"/>
                <w:color w:val="000000" w:themeColor="text1"/>
              </w:rPr>
              <w:t>15.XII.2016r</w:t>
            </w:r>
          </w:p>
          <w:p w:rsidR="00385274" w:rsidRPr="00785DE3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E3">
              <w:rPr>
                <w:rFonts w:ascii="Times New Roman" w:hAnsi="Times New Roman" w:cs="Times New Roman"/>
                <w:color w:val="000000" w:themeColor="text1"/>
              </w:rPr>
              <w:t>04.V.2016r</w:t>
            </w:r>
          </w:p>
          <w:p w:rsidR="00385274" w:rsidRPr="00785DE3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E3">
              <w:rPr>
                <w:rFonts w:ascii="Times New Roman" w:hAnsi="Times New Roman" w:cs="Times New Roman"/>
                <w:color w:val="000000" w:themeColor="text1"/>
              </w:rPr>
              <w:t>14.III.2016r</w:t>
            </w:r>
          </w:p>
          <w:p w:rsidR="00385274" w:rsidRPr="00785DE3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E3">
              <w:rPr>
                <w:rFonts w:ascii="Times New Roman" w:hAnsi="Times New Roman" w:cs="Times New Roman"/>
                <w:color w:val="000000" w:themeColor="text1"/>
              </w:rPr>
              <w:t>08.III.2016r</w:t>
            </w:r>
          </w:p>
          <w:p w:rsidR="00385274" w:rsidRPr="00785DE3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DE3">
              <w:rPr>
                <w:rFonts w:ascii="Times New Roman" w:hAnsi="Times New Roman" w:cs="Times New Roman"/>
                <w:color w:val="000000" w:themeColor="text1"/>
              </w:rPr>
              <w:t>04.III.2016r</w:t>
            </w:r>
          </w:p>
        </w:tc>
      </w:tr>
      <w:tr w:rsidR="00385274" w:rsidTr="00051C8F">
        <w:trPr>
          <w:trHeight w:val="480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„Techniki wspomagające asertywne odmawianie” -1 spotkanie –PPP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18.10.2016r</w:t>
            </w:r>
          </w:p>
        </w:tc>
      </w:tr>
      <w:tr w:rsidR="00385274" w:rsidTr="00051C8F">
        <w:trPr>
          <w:trHeight w:val="135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„Tworzymy grupę- jesteśmy tolerancyjni” 5 spotkań -PPP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13.V.2016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10.VI.2016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22.IV.2016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25.V.2016</w:t>
            </w:r>
          </w:p>
        </w:tc>
      </w:tr>
      <w:tr w:rsidR="00385274" w:rsidTr="00051C8F">
        <w:trPr>
          <w:trHeight w:val="105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„Trening umiejętności społecznych”  -PPP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IX-XII-2016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II-IV-2016</w:t>
            </w:r>
          </w:p>
        </w:tc>
      </w:tr>
      <w:tr w:rsidR="00385274" w:rsidTr="008A3FA6">
        <w:trPr>
          <w:trHeight w:val="780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profilaktyczne wynikające z programu wychowawczego szkoły (ZS nr 1 w Szczytnie)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785DE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Cały rok szkolny</w:t>
            </w:r>
          </w:p>
        </w:tc>
      </w:tr>
      <w:tr w:rsidR="00385274" w:rsidTr="00051C8F">
        <w:trPr>
          <w:trHeight w:val="217"/>
        </w:trPr>
        <w:tc>
          <w:tcPr>
            <w:tcW w:w="2349" w:type="dxa"/>
            <w:vMerge/>
          </w:tcPr>
          <w:p w:rsidR="00385274" w:rsidRPr="007B47E5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Warsztaty prowadzone przez studentów WSPOl </w:t>
            </w:r>
          </w:p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Warsztaty kl.I „Gdzie szukać pomocy” 100 osób </w:t>
            </w:r>
          </w:p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Kl.II Jak radzić sobie z własną i cudzą agresją -104 osoby</w:t>
            </w:r>
          </w:p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Kl.III Czym jest tolerancja -151 osób (Gimnazjum Nr 1 w Szczytnie 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17.VI.2016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Rok 2015/2016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2016/2017</w:t>
            </w:r>
          </w:p>
        </w:tc>
      </w:tr>
      <w:tr w:rsidR="00385274" w:rsidTr="00051C8F">
        <w:trPr>
          <w:trHeight w:val="492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385274" w:rsidRPr="002246BC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Osoby uczestniczące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w spotkaniach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34 uczniów klas I-III SP Wawrochy</w:t>
            </w:r>
          </w:p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 uczniów klas IV-VI-SP Wawrochy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01.IV.2016</w:t>
            </w:r>
          </w:p>
        </w:tc>
      </w:tr>
      <w:tr w:rsidR="00385274" w:rsidTr="00051C8F">
        <w:trPr>
          <w:trHeight w:val="24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705 osób (SP 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2016r</w:t>
            </w:r>
          </w:p>
        </w:tc>
      </w:tr>
      <w:tr w:rsidR="00104C0B" w:rsidTr="00051C8F">
        <w:trPr>
          <w:trHeight w:val="240"/>
        </w:trPr>
        <w:tc>
          <w:tcPr>
            <w:tcW w:w="2349" w:type="dxa"/>
            <w:vMerge/>
          </w:tcPr>
          <w:p w:rsidR="00104C0B" w:rsidRDefault="00104C0B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104C0B" w:rsidRDefault="00104C0B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04C0B" w:rsidRDefault="00104C0B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64 osób (PCPR)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104C0B" w:rsidRDefault="00104C0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85274" w:rsidTr="00051C8F">
        <w:trPr>
          <w:trHeight w:val="24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1155 SP w Świętajnie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D86A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051C8F">
        <w:trPr>
          <w:trHeight w:val="24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136 Gimnazjum w Świętajnie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D86A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051C8F">
        <w:trPr>
          <w:trHeight w:val="24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55 uczniów SP Jeruty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D86A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051C8F">
        <w:trPr>
          <w:trHeight w:val="24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41 uczniów SP Kolonia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D86A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051C8F">
        <w:trPr>
          <w:trHeight w:val="24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Uczniowie ZS w Jedwabnie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D86A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051C8F">
        <w:trPr>
          <w:trHeight w:val="24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145 ZS w Spychowie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D86A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051C8F">
        <w:trPr>
          <w:trHeight w:val="24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620 osób ( pedagog, uczniowie, nauczyciele, zaproszeni goście) (ZS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051C8F">
        <w:trPr>
          <w:trHeight w:val="24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45 dzieci (Centrum Administracyjne do Obsługi Placówek Opiekuńczo-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Wychowawczych w Szczytno)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29.II.2016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07.III.2016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14.IX.2016</w:t>
            </w:r>
          </w:p>
        </w:tc>
      </w:tr>
      <w:tr w:rsidR="00385274" w:rsidTr="00051C8F">
        <w:trPr>
          <w:trHeight w:val="24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 uczniów SP w Lipowcu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16.III.2016r</w:t>
            </w:r>
          </w:p>
        </w:tc>
      </w:tr>
      <w:tr w:rsidR="00385274" w:rsidTr="00051C8F">
        <w:trPr>
          <w:trHeight w:val="255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19 dzieci –Przedszkole w Kamionku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X-XII.2016 r</w:t>
            </w:r>
          </w:p>
        </w:tc>
      </w:tr>
      <w:tr w:rsidR="00385274" w:rsidTr="00051C8F">
        <w:trPr>
          <w:trHeight w:val="18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163 uczniów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051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02.II.2016 r</w:t>
            </w:r>
          </w:p>
          <w:p w:rsidR="00385274" w:rsidRDefault="00385274" w:rsidP="00051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15.XII.2016r</w:t>
            </w:r>
          </w:p>
          <w:p w:rsidR="00385274" w:rsidRDefault="00385274" w:rsidP="00051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04.V.2016r</w:t>
            </w:r>
          </w:p>
          <w:p w:rsidR="00385274" w:rsidRDefault="00385274" w:rsidP="00051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14.III.2016r</w:t>
            </w:r>
          </w:p>
          <w:p w:rsidR="00385274" w:rsidRDefault="00385274" w:rsidP="00051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08.III.2016r</w:t>
            </w:r>
          </w:p>
          <w:p w:rsidR="00385274" w:rsidRDefault="00385274" w:rsidP="00051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04.III.2016r</w:t>
            </w:r>
          </w:p>
        </w:tc>
      </w:tr>
      <w:tr w:rsidR="00385274" w:rsidTr="00051C8F">
        <w:trPr>
          <w:trHeight w:val="525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 uczniów Int</w:t>
            </w:r>
            <w:r w:rsidR="00DC07DE">
              <w:rPr>
                <w:rFonts w:ascii="Times New Roman" w:hAnsi="Times New Roman" w:cs="Times New Roman"/>
                <w:color w:val="000000" w:themeColor="text1"/>
                <w:sz w:val="22"/>
              </w:rPr>
              <w:t>ernatu przy ZS nr 3 w Szczytnie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18.10.2016r</w:t>
            </w:r>
          </w:p>
        </w:tc>
      </w:tr>
      <w:tr w:rsidR="00385274" w:rsidTr="00051C8F">
        <w:trPr>
          <w:trHeight w:val="105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57 uczniów ( 5 spotkań dla 2 klas)-ZS nr 3 w Szczytnie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051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13.V.2016</w:t>
            </w:r>
          </w:p>
          <w:p w:rsidR="00385274" w:rsidRDefault="00385274" w:rsidP="00051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10.VI.2016</w:t>
            </w:r>
          </w:p>
          <w:p w:rsidR="00385274" w:rsidRDefault="00385274" w:rsidP="00051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22.IV.2016</w:t>
            </w:r>
          </w:p>
          <w:p w:rsidR="00385274" w:rsidRDefault="00385274" w:rsidP="00051C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25.V.2016</w:t>
            </w:r>
          </w:p>
        </w:tc>
      </w:tr>
      <w:tr w:rsidR="00385274" w:rsidTr="00051C8F">
        <w:trPr>
          <w:trHeight w:val="135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 uczniów –SP w Rudce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IX-XII 2016r</w:t>
            </w:r>
          </w:p>
        </w:tc>
      </w:tr>
      <w:tr w:rsidR="00385274" w:rsidTr="00E51E95">
        <w:trPr>
          <w:trHeight w:val="386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 uczniów –SP w Jedwabnie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II-IV.2016 r</w:t>
            </w:r>
          </w:p>
        </w:tc>
      </w:tr>
      <w:tr w:rsidR="00385274" w:rsidTr="00E51E95">
        <w:trPr>
          <w:trHeight w:val="165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 osób – SP nr 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X-XII.2016 r</w:t>
            </w:r>
          </w:p>
        </w:tc>
      </w:tr>
      <w:tr w:rsidR="00385274" w:rsidTr="00E51E95">
        <w:trPr>
          <w:trHeight w:val="255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Ok 800 osób (uczniowie wszystkich klas) ZS nr 1 w Szczytnie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86AD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Cały rok szkolny</w:t>
            </w:r>
          </w:p>
        </w:tc>
      </w:tr>
      <w:tr w:rsidR="00385274" w:rsidTr="00051C8F">
        <w:trPr>
          <w:trHeight w:val="210"/>
        </w:trPr>
        <w:tc>
          <w:tcPr>
            <w:tcW w:w="2349" w:type="dxa"/>
            <w:vMerge/>
          </w:tcPr>
          <w:p w:rsidR="00385274" w:rsidRDefault="00385274" w:rsidP="002246BC">
            <w:pPr>
              <w:pStyle w:val="Akapitzlist"/>
              <w:ind w:left="2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85274" w:rsidRDefault="00385274" w:rsidP="00C05E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Klasy I, II, III – 355 uczniów (gimnazjum nr 1 w Szczytnie)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5274" w:rsidRDefault="00385274" w:rsidP="00D86AD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Cały rok szkolny</w:t>
            </w:r>
          </w:p>
        </w:tc>
      </w:tr>
      <w:tr w:rsidR="00385274" w:rsidTr="00051C8F">
        <w:trPr>
          <w:trHeight w:val="510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385274" w:rsidRPr="002246BC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Zrealizowane programy profilaktyczne (jakie?)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„Trening umiejętności społecznych „ dla uczniów SP w Rudce – 22 osób 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dla uczniów SP w Jedwabnie-1”Złość, Jak rozwiązywać problemy? 7 osób</w:t>
            </w:r>
          </w:p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dla uczniów SP nr 6 -22 osób (PPP)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Pr="004A3B65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4A3B6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IX-XII.2016 r</w:t>
            </w:r>
          </w:p>
          <w:p w:rsidR="00385274" w:rsidRPr="004A3B65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</w:p>
          <w:p w:rsidR="00385274" w:rsidRPr="004A3B65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4A3B6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II-IV.2016 r</w:t>
            </w:r>
          </w:p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X-XII.2016 r</w:t>
            </w:r>
          </w:p>
        </w:tc>
      </w:tr>
      <w:tr w:rsidR="00385274" w:rsidTr="00051C8F">
        <w:trPr>
          <w:trHeight w:val="510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Szkolny program profilaktyki</w:t>
            </w:r>
          </w:p>
          <w:p w:rsidR="00385274" w:rsidRDefault="00385274" w:rsidP="0011508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„Bezp</w:t>
            </w:r>
            <w:r w:rsidR="00C70AB9">
              <w:rPr>
                <w:rFonts w:ascii="Times New Roman" w:hAnsi="Times New Roman" w:cs="Times New Roman"/>
                <w:color w:val="000000" w:themeColor="text1"/>
                <w:sz w:val="22"/>
              </w:rPr>
              <w:t>ieczna szkoła –bezpieczny uczeń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”</w:t>
            </w:r>
          </w:p>
          <w:p w:rsidR="00385274" w:rsidRDefault="00385274" w:rsidP="005627E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„Znajdź właściwe rozwiązanie „ – program profilaktyki i palenia tytoniu 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Gmina Rozogi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85274" w:rsidRPr="005627E3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931BA6">
        <w:trPr>
          <w:trHeight w:val="2975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osób objętych działaniami –ok 524 uczniów</w:t>
            </w:r>
          </w:p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Spektakle profilaktyczne 18 </w:t>
            </w:r>
          </w:p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-spektakle teatralno –profilaktycznych finansowych w ramach środków GKRPA związanych z agresją , przemocą</w:t>
            </w:r>
          </w:p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Warsztaty dot. agresji i przemocy w szkole „Konflikt. Jak rozwiązywać spory?” „Złość. Jak rozwiązywać problemy? Wulgaryzmy. Przemoc werbalna”- 143 uczniów SP w Rudce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7-8.XII.2016 r</w:t>
            </w:r>
          </w:p>
        </w:tc>
      </w:tr>
      <w:tr w:rsidR="00385274" w:rsidTr="000F14D1">
        <w:trPr>
          <w:trHeight w:val="850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pogadanki dl</w:t>
            </w:r>
            <w:r w:rsidR="00665B59">
              <w:rPr>
                <w:rFonts w:ascii="Times New Roman" w:hAnsi="Times New Roman" w:cs="Times New Roman"/>
                <w:color w:val="000000" w:themeColor="text1"/>
                <w:sz w:val="22"/>
              </w:rPr>
              <w:t>a uczniów na temat „Bezpieczne f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erie” i „Bezpieczne wakacje” , pogadanki „Bezpieczna droga do szkoły i ze szkoły” kl. I-III SP , zajęcia edukacyjne „Dopalacze Kradną życie” – I-III gimnazjum 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warsztaty profilaktyczne dla uczniów kl I-II gimnazjum „Agresji i przemocy –mówimy NIE”, pogadanki „Agresja i przemoc”, „Stres jak sobie z nim radzić?” w kl. IV-VI SP ”Moje lęki i niepokoje w nowej szkole” kl. IV SP i I kl. Gimnazjum pogadanki „Cyberprzemoc” kl I-III gimnazjum –ZS Olszyny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2016 r </w:t>
            </w:r>
          </w:p>
        </w:tc>
      </w:tr>
      <w:tr w:rsidR="00385274" w:rsidTr="000F14D1">
        <w:trPr>
          <w:trHeight w:val="2123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Spek</w:t>
            </w:r>
            <w:r w:rsidR="00665B59">
              <w:rPr>
                <w:rFonts w:ascii="Times New Roman" w:hAnsi="Times New Roman" w:cs="Times New Roman"/>
                <w:color w:val="000000" w:themeColor="text1"/>
                <w:sz w:val="22"/>
              </w:rPr>
              <w:t>takle teatralno-profilaktyczne finansowane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665B59">
              <w:rPr>
                <w:rFonts w:ascii="Times New Roman" w:hAnsi="Times New Roman" w:cs="Times New Roman"/>
                <w:color w:val="000000" w:themeColor="text1"/>
                <w:sz w:val="22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665B59">
              <w:rPr>
                <w:rFonts w:ascii="Times New Roman" w:hAnsi="Times New Roman" w:cs="Times New Roman"/>
                <w:color w:val="000000" w:themeColor="text1"/>
                <w:sz w:val="22"/>
              </w:rPr>
              <w:t>środków GKRPA związane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z agresją , przemocą: kl.I-III pt „Konflikt –jak rozwiązać spory?” -41 uczniów, kl. IV-VI „Cyber Bullying”-30 uczniów , </w:t>
            </w:r>
          </w:p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I-III gimnazjum pt „Odlot czy upadek” </w:t>
            </w:r>
          </w:p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Gmina Szczytno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190B3D">
        <w:trPr>
          <w:trHeight w:val="1133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90B3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Warsztaty profilaktyczne dla uczniów klas IV-VI SP i I-III gimnazjum. ”Nie bądź ofiarą –agresją . Jak nie stać się sprawcą , jak  nie zostać ofiarą” „Konflikty-jak uniknąć sporów” ZS Lipowiec 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12-14 XII.2016 </w:t>
            </w:r>
          </w:p>
        </w:tc>
      </w:tr>
      <w:tr w:rsidR="00385274" w:rsidTr="00190B3D">
        <w:trPr>
          <w:trHeight w:val="1133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90B3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Warsztaty profilaktyczne dla kl. IV-VI SP „Komunikacja-zapobieganie konfliktowe „ oraz dla kl. I-III gim. „Seksualność dojrzewania” 30 uczniów SP i 34 uczniów gimnazjum ZS w Szymanach.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14.XII.2016</w:t>
            </w:r>
          </w:p>
        </w:tc>
      </w:tr>
      <w:tr w:rsidR="00385274" w:rsidTr="00190B3D">
        <w:trPr>
          <w:trHeight w:val="1133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90B3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Spektakle  teatralne dla dzieci o charakterze profilaktycznym pt Przygody słonika Benjamina – o jego bezpiecznej zabawie”  gmina Szczytno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04.V.2016r</w:t>
            </w:r>
          </w:p>
        </w:tc>
      </w:tr>
      <w:tr w:rsidR="00385274" w:rsidTr="007E2B90">
        <w:trPr>
          <w:trHeight w:val="895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90B3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Spektakle  teatralne dla dzieci o charakterze profi</w:t>
            </w:r>
            <w:r w:rsidR="00CF31C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laktycznym pt „Lekcje z dobroci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Jasia i Małgosi” gmina Szczytno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15.XI.2016r</w:t>
            </w:r>
          </w:p>
        </w:tc>
      </w:tr>
      <w:tr w:rsidR="00385274" w:rsidTr="007E2B90">
        <w:trPr>
          <w:trHeight w:val="895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90B3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spektakle teatralne dla dzieci o charakterze profilaktycznym pt „Królewna śnieżka”  gmina Szczytno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385274" w:rsidTr="007E2B90">
        <w:trPr>
          <w:trHeight w:val="895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90B3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 spektakle teatralne dla dzieci o charakterze profilaktycznym pt „Pinokio „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22.XII.2016r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„Agresja –co z tego będę miał „ wychowawcy + pedagog kl.IV-VII –Pasym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IX-XII 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Spektakl profilaktyczny</w:t>
            </w:r>
            <w:r w:rsidR="00CF31C3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 xml:space="preserve"> „ W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spomnienia narkomanki” gim nr 2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2.XII.2016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Spotkania z policją –tematy cyberprzemoc, agresja rówieśnicza,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odpowiedzialność nieletnich, nikotynizm, zachowania ryzykowne, super karta dobrego zachowania –gim nr 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25.X.2016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Zareaguj –veto wobec przemocy –program przeciwdziałania przemocy wychowawcy + pedagog kl. IV-VI Pasym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IX-XII 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„Unplugged” Europejski Program Zapobiegania Uzależnieniom od środków uzależniających stworzony przez EU-DAP, część uczniów kl. IB –zajęcia profilaktyczne </w:t>
            </w:r>
            <w:r w:rsidR="00CF31C3">
              <w:rPr>
                <w:rFonts w:ascii="Times New Roman" w:hAnsi="Times New Roman" w:cs="Times New Roman"/>
                <w:color w:val="000000" w:themeColor="text1"/>
                <w:sz w:val="22"/>
              </w:rPr>
              <w:t>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2016r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„Zryw wolnych serc” z inicjatywy społeczności . Program Profilaktyki a Ty 200 osób –ZS nr 3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VI 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Szkolny Program wychowawczo-Profilaktyczny -177 uczniów SP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„Nie pal przy mnie proszę” -31 wychowanków SP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„Trzymaj formę „ – 90 uczniów SP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93237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„Czyste powietrze wokół nas” 31 wychowanków – SP Świętajno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93237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„Bieg po zdrowie „-22 uczniów SP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93237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„Przyjaciele Zippiego”-50 uczniów SP Świętajno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93237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„Zachowaj Trzeźwy umysł” Gim.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93237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„Stop wagarom” Gim w Świętajnie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93237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„Strażnicy Uśmiechu” –SP Jeruty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„Szkoła wolna od uzależnień” –program ogólnopolski Jedwabno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„3…2…1 Internet. Bezpieczeństwo w Internecie (Cyberprzemoc) ”SP Jeruty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Agresji mówię NIE. Językiem serca rozmawiać chcę. SP w Kolonii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X. 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Zasady dobrego zachowania-klasowy kontrakt. SP w Kolonii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XI.2016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Trudne sytuacje wokół nas. Co nas złości SP w Kolonii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IX.2016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3…2…1…. Internet! SP w Kolonii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IX.2016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1C416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Jak radzę sobi</w:t>
            </w:r>
            <w:r w:rsidR="00CF31C3">
              <w:rPr>
                <w:rFonts w:ascii="Times New Roman" w:hAnsi="Times New Roman" w:cs="Times New Roman"/>
                <w:color w:val="000000" w:themeColor="text1"/>
                <w:sz w:val="22"/>
              </w:rPr>
              <w:t>e z emocjami. Dlaczego zachowuję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się agresywnie. SP w Kolonii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XII 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0758E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Przezwyciężam i opanowuję złość i agresję-zajęcia warsztatowe SP w Kolonii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X.2016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0758E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Udział w teatrzykach profilaktycznych : „Egzamin z bezpieczeństwa tygrysa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Beniamina” SP Kolonia </w:t>
            </w:r>
          </w:p>
          <w:p w:rsidR="00385274" w:rsidRDefault="00385274" w:rsidP="000758E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„Nie czyń drugiemu co tobie niemiłe”</w:t>
            </w:r>
          </w:p>
          <w:p w:rsidR="00385274" w:rsidRDefault="00385274" w:rsidP="000758E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„Zamieszanie w krainie bajek”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I-X2016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0758E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„Stop przemocy” ZS w Spychowie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2016r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0758E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„Jak rozminować agresję?” –wybrane elementy ZS w Spychowie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2016r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0758E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Akcja przeciw przemocy „ Historia misia-przytul misia” ZS w Spychowie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2016 r 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0758E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„Dlaczego Nie” ZS w Spychowie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0758E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„Przyjaciele Zippiego” ZS w Spychowie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„Chcę być zawsze zdrowy” Jedwabno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„Zdrowy Styl Życia” Jedwabno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2016 r 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„Cukierki” (SP 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DC0AFC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 Agresji Stop</w:t>
            </w:r>
            <w:r w:rsidR="00385274">
              <w:rPr>
                <w:rFonts w:ascii="Times New Roman" w:hAnsi="Times New Roman" w:cs="Times New Roman"/>
                <w:color w:val="000000" w:themeColor="text1"/>
                <w:sz w:val="22"/>
              </w:rPr>
              <w:t>” (SP 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 Program domowi detektywi” 73 osoby (SP 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B0BFE">
        <w:trPr>
          <w:trHeight w:val="276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„Fantastyczne możliwości” 75 uczniów” (SP 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85274" w:rsidTr="008A3FA6">
        <w:trPr>
          <w:trHeight w:val="765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„Strażnicy uśmiechu” zajęcia dla dzieci z kl. „)” i „I” SP – 40 osób (24 spotkania)  (PPP)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I-IV.2016 r</w:t>
            </w:r>
          </w:p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X-XII.2016 r</w:t>
            </w:r>
          </w:p>
        </w:tc>
      </w:tr>
      <w:tr w:rsidR="00385274" w:rsidTr="008A3FA6">
        <w:trPr>
          <w:trHeight w:val="720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Program profilaktyczny  „Za i przeciw” 355 osób –(gimnazjum Nr 1 w Szczytnie)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Czerwiec 2016</w:t>
            </w:r>
          </w:p>
        </w:tc>
      </w:tr>
      <w:tr w:rsidR="00385274" w:rsidTr="00051C8F">
        <w:trPr>
          <w:trHeight w:val="277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85274" w:rsidRDefault="00385274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Warsztaty zorganizowane przez firmę „Simens”-„Porozumienie bez przemocy” – liczba uczestników 34+3 wychowawców (Centrum Administracyjne do Obsługi Placówek Opiekuńczo-Wychowawczych w Szczytno)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5274" w:rsidRPr="00542C4B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C4B">
              <w:rPr>
                <w:rFonts w:ascii="Times New Roman" w:hAnsi="Times New Roman" w:cs="Times New Roman"/>
                <w:color w:val="000000" w:themeColor="text1"/>
              </w:rPr>
              <w:t>11-12.VI.2016</w:t>
            </w:r>
          </w:p>
        </w:tc>
      </w:tr>
      <w:tr w:rsidR="00385274" w:rsidTr="00051C8F">
        <w:trPr>
          <w:trHeight w:val="277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85274" w:rsidRDefault="00385274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Warsztaty profilaktyczne i rozwojowe dla dz</w:t>
            </w:r>
            <w:r w:rsidR="00DC0AFC">
              <w:rPr>
                <w:rFonts w:ascii="Times New Roman" w:hAnsi="Times New Roman" w:cs="Times New Roman"/>
                <w:color w:val="000000" w:themeColor="text1"/>
                <w:sz w:val="22"/>
              </w:rPr>
              <w:t>ieci i młodzieży –zajęcia jak ra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dzić sobie w trudnych sytuacjach  liczba uczestników 15 (Centrum Administracyjne do Obsługi Placówek Opiekuńczo-Wychowawczych w Szczytno)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5274" w:rsidRPr="00542C4B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13-21.VII.2016</w:t>
            </w:r>
          </w:p>
        </w:tc>
      </w:tr>
      <w:tr w:rsidR="00385274" w:rsidTr="00051C8F">
        <w:trPr>
          <w:trHeight w:val="277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85274" w:rsidRDefault="00385274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Warsztaty profilaktyczne i rozwojowe dla dzieci i młodzieży w Zakopanym (Centrum Administracyjne do Obsługi Placówek Opiekuńczo-Wychowawczych w Szczytno)  liczba uczestników 15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03-12.VIII.2016</w:t>
            </w:r>
          </w:p>
        </w:tc>
      </w:tr>
      <w:tr w:rsidR="00385274" w:rsidTr="00051C8F">
        <w:trPr>
          <w:trHeight w:val="277"/>
        </w:trPr>
        <w:tc>
          <w:tcPr>
            <w:tcW w:w="2349" w:type="dxa"/>
            <w:vMerge/>
          </w:tcPr>
          <w:p w:rsidR="00385274" w:rsidRPr="002246BC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385274" w:rsidRDefault="00385274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85274" w:rsidRDefault="00385274" w:rsidP="00DC0AF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„Odpowiedzialność </w:t>
            </w:r>
            <w:r w:rsidR="00DC0AF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prawna nieletnich”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-program KPP w Szczytnie 127 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385274" w:rsidRDefault="0038527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Październik 2016</w:t>
            </w:r>
          </w:p>
        </w:tc>
      </w:tr>
      <w:tr w:rsidR="00B94202" w:rsidTr="00D95D80">
        <w:trPr>
          <w:trHeight w:val="495"/>
        </w:trPr>
        <w:tc>
          <w:tcPr>
            <w:tcW w:w="2349" w:type="dxa"/>
            <w:vMerge w:val="restart"/>
          </w:tcPr>
          <w:p w:rsidR="00B94202" w:rsidRPr="007B47E5" w:rsidRDefault="00B94202" w:rsidP="007B47E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>2.</w:t>
            </w:r>
            <w:r w:rsidRPr="007B47E5"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>Organizacja spotkań</w:t>
            </w:r>
            <w: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 xml:space="preserve"> dotyczących działań propagujących pozytywne postawy </w:t>
            </w:r>
            <w: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br/>
            </w:r>
            <w: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lastRenderedPageBreak/>
              <w:t xml:space="preserve">w stosunkach międzyludzkich </w:t>
            </w:r>
          </w:p>
        </w:tc>
        <w:tc>
          <w:tcPr>
            <w:tcW w:w="1899" w:type="dxa"/>
            <w:vMerge w:val="restart"/>
          </w:tcPr>
          <w:p w:rsidR="00B94202" w:rsidRPr="002246BC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Zorganizowane spotkania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4202" w:rsidRPr="002246BC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„Zajęcia socjoterapeutyczne” 4 grupy po 10 osób –PPP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94202" w:rsidRPr="002246BC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I-XII.2016r</w:t>
            </w:r>
          </w:p>
        </w:tc>
      </w:tr>
      <w:tr w:rsidR="007702AD" w:rsidTr="00D95D80">
        <w:trPr>
          <w:trHeight w:val="495"/>
        </w:trPr>
        <w:tc>
          <w:tcPr>
            <w:tcW w:w="2349" w:type="dxa"/>
            <w:vMerge/>
          </w:tcPr>
          <w:p w:rsidR="007702AD" w:rsidRDefault="007702AD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spotkań ok 27</w:t>
            </w: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Liczba osób objęta działaniami ok 254 </w:t>
            </w:r>
            <w:r w:rsidR="00473364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gmina Szczytno </w:t>
            </w: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Gminne przedszkole w Lipowcu liczba spotkań 8 , liczba osób ok 40 </w:t>
            </w: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Warsztaty organizowane dla rodziców prowadzone przez PPP w Szczytnie, sztuka wychowania –Kamionek dla chętnych rodziców </w:t>
            </w: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Trening umiejętności społecznych –profilaktyka agresji i przemocy wśród dzieci w szkole , przedszkolu -6 latki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2016</w:t>
            </w: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IV.2016r</w:t>
            </w: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7702AD" w:rsidRDefault="007702A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X-XII.2016r</w:t>
            </w:r>
          </w:p>
        </w:tc>
      </w:tr>
      <w:tr w:rsidR="000F14D1" w:rsidTr="00D95D80">
        <w:trPr>
          <w:trHeight w:val="495"/>
        </w:trPr>
        <w:tc>
          <w:tcPr>
            <w:tcW w:w="2349" w:type="dxa"/>
            <w:vMerge/>
          </w:tcPr>
          <w:p w:rsidR="000F14D1" w:rsidRDefault="000F14D1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0F14D1" w:rsidRDefault="000F14D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14D1" w:rsidRDefault="000F14D1" w:rsidP="000F14D1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Grupowe zajęcia psychoedukacyjne</w:t>
            </w:r>
            <w:r w:rsidR="00785DE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z elementami socjoterapii z uczniami kl. I-VI przeciwdziałania zachowaniom agresywnym / zgodnie z harmonogramem pracy psychologa szkolnego</w:t>
            </w:r>
            <w:r w:rsidR="002604AD">
              <w:rPr>
                <w:rFonts w:ascii="Times New Roman" w:hAnsi="Times New Roman" w:cs="Times New Roman"/>
                <w:color w:val="000000" w:themeColor="text1"/>
                <w:sz w:val="22"/>
              </w:rPr>
              <w:t>. (</w:t>
            </w:r>
            <w:r w:rsidR="001E7D8A">
              <w:rPr>
                <w:rFonts w:ascii="Times New Roman" w:hAnsi="Times New Roman" w:cs="Times New Roman"/>
                <w:color w:val="000000" w:themeColor="text1"/>
                <w:sz w:val="22"/>
              </w:rPr>
              <w:t>gmina Rozogi</w:t>
            </w:r>
            <w:r w:rsidR="002604AD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  <w:r w:rsidR="001E7D8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F14D1" w:rsidRDefault="000F14D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E7D8A" w:rsidTr="00D95D80">
        <w:trPr>
          <w:trHeight w:val="495"/>
        </w:trPr>
        <w:tc>
          <w:tcPr>
            <w:tcW w:w="2349" w:type="dxa"/>
            <w:vMerge/>
          </w:tcPr>
          <w:p w:rsidR="001E7D8A" w:rsidRDefault="001E7D8A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1E7D8A" w:rsidRDefault="001E7D8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E7D8A" w:rsidRDefault="001E7D8A" w:rsidP="000F14D1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Udział uczniów w przedstawieniu profilaktycznym „Kajtek szuka przyjaciela” -64 uczniów oraz „ O jeden krok za daleko „ -31 uczniów (gmina Rozogi)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E7D8A" w:rsidRDefault="001E7D8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E7D8A" w:rsidTr="00D95D80">
        <w:trPr>
          <w:trHeight w:val="495"/>
        </w:trPr>
        <w:tc>
          <w:tcPr>
            <w:tcW w:w="2349" w:type="dxa"/>
            <w:vMerge/>
          </w:tcPr>
          <w:p w:rsidR="001E7D8A" w:rsidRDefault="001E7D8A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1E7D8A" w:rsidRDefault="001E7D8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E7D8A" w:rsidRDefault="001E7D8A" w:rsidP="000F14D1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„Bezpieczeństwo w sieci –spotkanie z policjantem -84 osób gmina Rozogi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E7D8A" w:rsidRDefault="001E7D8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E7D8A" w:rsidTr="00D95D80">
        <w:trPr>
          <w:trHeight w:val="495"/>
        </w:trPr>
        <w:tc>
          <w:tcPr>
            <w:tcW w:w="2349" w:type="dxa"/>
            <w:vMerge/>
          </w:tcPr>
          <w:p w:rsidR="001E7D8A" w:rsidRDefault="001E7D8A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1E7D8A" w:rsidRDefault="001E7D8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E7D8A" w:rsidRDefault="001E7D8A" w:rsidP="000F14D1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„Dzień bezpiecznego internetu ” -99 osób –gmina Rozogi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E7D8A" w:rsidRDefault="001E7D8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E7D8A" w:rsidTr="00D95D80">
        <w:trPr>
          <w:trHeight w:val="495"/>
        </w:trPr>
        <w:tc>
          <w:tcPr>
            <w:tcW w:w="2349" w:type="dxa"/>
            <w:vMerge/>
          </w:tcPr>
          <w:p w:rsidR="001E7D8A" w:rsidRDefault="001E7D8A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1E7D8A" w:rsidRDefault="001E7D8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E7D8A" w:rsidRDefault="001E7D8A" w:rsidP="000F14D1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„Etapy rozwiązywania konfliktów” –warsztaty gmina  Rozogi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E7D8A" w:rsidRDefault="001E7D8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473364" w:rsidTr="003D1AA4">
        <w:trPr>
          <w:trHeight w:val="425"/>
        </w:trPr>
        <w:tc>
          <w:tcPr>
            <w:tcW w:w="2349" w:type="dxa"/>
            <w:vMerge/>
          </w:tcPr>
          <w:p w:rsidR="00473364" w:rsidRDefault="00473364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473364" w:rsidRDefault="0047336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73364" w:rsidRDefault="0047336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ZS w Olszynach – 2 </w:t>
            </w:r>
            <w:r w:rsidR="003D1AA4">
              <w:rPr>
                <w:rFonts w:ascii="Times New Roman" w:hAnsi="Times New Roman" w:cs="Times New Roman"/>
                <w:color w:val="000000" w:themeColor="text1"/>
                <w:sz w:val="22"/>
              </w:rPr>
              <w:t>spotkania ok 50 rodziców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73364" w:rsidRDefault="003D1AA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D1AA4" w:rsidTr="003D1AA4">
        <w:trPr>
          <w:trHeight w:val="567"/>
        </w:trPr>
        <w:tc>
          <w:tcPr>
            <w:tcW w:w="2349" w:type="dxa"/>
            <w:vMerge/>
          </w:tcPr>
          <w:p w:rsidR="003D1AA4" w:rsidRDefault="003D1AA4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D1AA4" w:rsidRDefault="003D1AA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1AA4" w:rsidRDefault="003D1AA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ZS Szymany liczba spotkań 15, liczba osób objętych działaniem 90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D1AA4" w:rsidRDefault="003D1AA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A627E" w:rsidTr="003C5BB0">
        <w:trPr>
          <w:trHeight w:val="294"/>
        </w:trPr>
        <w:tc>
          <w:tcPr>
            <w:tcW w:w="2349" w:type="dxa"/>
            <w:vMerge/>
          </w:tcPr>
          <w:p w:rsidR="000A627E" w:rsidRDefault="000A627E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0A627E" w:rsidRDefault="000A627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A627E" w:rsidRDefault="000A627E" w:rsidP="000A627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Spotkania z rodzicami ( policja, dietetyk, pedagog) </w:t>
            </w:r>
          </w:p>
          <w:p w:rsidR="000A627E" w:rsidRDefault="000A627E" w:rsidP="000A627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Spotkania w PCPR –Gim nr 2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A627E" w:rsidRDefault="000A627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C5BB0" w:rsidTr="003C5BB0">
        <w:trPr>
          <w:trHeight w:val="294"/>
        </w:trPr>
        <w:tc>
          <w:tcPr>
            <w:tcW w:w="2349" w:type="dxa"/>
            <w:vMerge/>
          </w:tcPr>
          <w:p w:rsidR="003C5BB0" w:rsidRDefault="003C5BB0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3C5BB0" w:rsidRDefault="003C5BB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C5BB0" w:rsidRDefault="003C5BB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Spotkania z rodzicami SP Świętajno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C5BB0" w:rsidRDefault="003C5BB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IX,XI 2016</w:t>
            </w:r>
          </w:p>
        </w:tc>
      </w:tr>
      <w:tr w:rsidR="002A738E" w:rsidTr="003C5BB0">
        <w:trPr>
          <w:trHeight w:val="294"/>
        </w:trPr>
        <w:tc>
          <w:tcPr>
            <w:tcW w:w="2349" w:type="dxa"/>
            <w:vMerge/>
          </w:tcPr>
          <w:p w:rsidR="002A738E" w:rsidRDefault="002A738E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2A738E" w:rsidRDefault="002A738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38E" w:rsidRDefault="002A738E" w:rsidP="00C0528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Spotkania indywidualne uczniów, rodziców i nauczycieli z pedagogiem szkolnym -Gim. Świętajno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A738E" w:rsidRDefault="002A738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C0528B" w:rsidTr="003C5BB0">
        <w:trPr>
          <w:trHeight w:val="294"/>
        </w:trPr>
        <w:tc>
          <w:tcPr>
            <w:tcW w:w="2349" w:type="dxa"/>
            <w:vMerge/>
          </w:tcPr>
          <w:p w:rsidR="00C0528B" w:rsidRDefault="00C0528B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C0528B" w:rsidRDefault="00C0528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0528B" w:rsidRDefault="00C0528B" w:rsidP="00C0528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Lubię , szanuję, pracuję program zajęć socjoterapeutycznych –pedagog + nauczyciel kl. II Pasym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C0528B" w:rsidRDefault="00C0528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I-III 2016</w:t>
            </w:r>
          </w:p>
        </w:tc>
      </w:tr>
      <w:tr w:rsidR="002A738E" w:rsidTr="003C5BB0">
        <w:trPr>
          <w:trHeight w:val="294"/>
        </w:trPr>
        <w:tc>
          <w:tcPr>
            <w:tcW w:w="2349" w:type="dxa"/>
            <w:vMerge/>
          </w:tcPr>
          <w:p w:rsidR="002A738E" w:rsidRDefault="002A738E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2A738E" w:rsidRDefault="002A738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738E" w:rsidRDefault="002A738E" w:rsidP="007C4C8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Spotkania edukacyjne uczniów z przedstawicielami Policji </w:t>
            </w:r>
            <w:r w:rsidR="00515C92">
              <w:rPr>
                <w:rFonts w:ascii="Times New Roman" w:hAnsi="Times New Roman" w:cs="Times New Roman"/>
                <w:color w:val="000000" w:themeColor="text1"/>
                <w:sz w:val="22"/>
              </w:rPr>
              <w:t>Gim. Świętajno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A738E" w:rsidRDefault="002A738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IX-XII 2016</w:t>
            </w:r>
          </w:p>
        </w:tc>
      </w:tr>
      <w:tr w:rsidR="00515C92" w:rsidTr="003C5BB0">
        <w:trPr>
          <w:trHeight w:val="294"/>
        </w:trPr>
        <w:tc>
          <w:tcPr>
            <w:tcW w:w="2349" w:type="dxa"/>
            <w:vMerge/>
          </w:tcPr>
          <w:p w:rsidR="00515C92" w:rsidRDefault="00515C9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515C92" w:rsidRDefault="00515C9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15C92" w:rsidRDefault="00515C92" w:rsidP="002A738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Jestem odpowiedzialny -13 uczniów SP w Jerutach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15C92" w:rsidRDefault="00515C9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XI,XII,I 2016</w:t>
            </w:r>
          </w:p>
        </w:tc>
      </w:tr>
      <w:tr w:rsidR="00515C92" w:rsidTr="003C5BB0">
        <w:trPr>
          <w:trHeight w:val="294"/>
        </w:trPr>
        <w:tc>
          <w:tcPr>
            <w:tcW w:w="2349" w:type="dxa"/>
            <w:vMerge/>
          </w:tcPr>
          <w:p w:rsidR="00515C92" w:rsidRDefault="00515C9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515C92" w:rsidRDefault="00515C9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15C92" w:rsidRDefault="00515C92" w:rsidP="002A738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Zajęcia świetlicowe -wdrożenie zasad bezpiecznych zabaw w czasie przerw i po zajęciach  25 osób SP w Jerutach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15C92" w:rsidRDefault="00515C9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D5B2E" w:rsidTr="003C5BB0">
        <w:trPr>
          <w:trHeight w:val="294"/>
        </w:trPr>
        <w:tc>
          <w:tcPr>
            <w:tcW w:w="2349" w:type="dxa"/>
            <w:vMerge/>
          </w:tcPr>
          <w:p w:rsidR="00ED5B2E" w:rsidRDefault="00ED5B2E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ED5B2E" w:rsidRDefault="00ED5B2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D5B2E" w:rsidRDefault="00ED5B2E" w:rsidP="005C2E6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świetlicowe- kształtowanie umiejętności opartych na szacunku, tolerancji, prawdz</w:t>
            </w:r>
            <w:r w:rsidR="00703D5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ie, dobru. </w:t>
            </w:r>
            <w:r w:rsidR="00703D5E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Respektowanie  wartości i norm życia społecznego- Jak to  miało być, jak radzić sobie w sytuacjach  trudnych , jak sobie radzić z emocjami . 12 osób  SP Jeruty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D5B2E" w:rsidRDefault="00703D5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VI.2016r</w:t>
            </w:r>
          </w:p>
        </w:tc>
      </w:tr>
      <w:tr w:rsidR="00703D5E" w:rsidTr="003C5BB0">
        <w:trPr>
          <w:trHeight w:val="294"/>
        </w:trPr>
        <w:tc>
          <w:tcPr>
            <w:tcW w:w="2349" w:type="dxa"/>
            <w:vMerge/>
          </w:tcPr>
          <w:p w:rsidR="00703D5E" w:rsidRDefault="00703D5E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703D5E" w:rsidRDefault="00703D5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3D5E" w:rsidRDefault="00703D5E" w:rsidP="002A738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„Recepta na przyjaźń : definicja przyjaźni scenki domowe „Co zrobiłby przyjaciel? 13 osób SP w Jerutach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03D5E" w:rsidRDefault="00703D5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03D5E" w:rsidTr="003C5BB0">
        <w:trPr>
          <w:trHeight w:val="294"/>
        </w:trPr>
        <w:tc>
          <w:tcPr>
            <w:tcW w:w="2349" w:type="dxa"/>
            <w:vMerge/>
          </w:tcPr>
          <w:p w:rsidR="00703D5E" w:rsidRDefault="00703D5E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703D5E" w:rsidRDefault="00703D5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3D5E" w:rsidRDefault="00703D5E" w:rsidP="00C0528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„Bo to było tak…” –pogadanka na temat nieporozumień. Odgrywanie scenek. 13 osób –SP Jeruty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03D5E" w:rsidRDefault="00703D5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03D5E" w:rsidTr="003C5BB0">
        <w:trPr>
          <w:trHeight w:val="294"/>
        </w:trPr>
        <w:tc>
          <w:tcPr>
            <w:tcW w:w="2349" w:type="dxa"/>
            <w:vMerge/>
          </w:tcPr>
          <w:p w:rsidR="00703D5E" w:rsidRDefault="00703D5E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703D5E" w:rsidRDefault="00703D5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3D5E" w:rsidRDefault="00703D5E" w:rsidP="005C2E6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„Brat pomoże” (dyskusja na temat zachowań rodzeństwa względem siebie. Uzupełnienie uśmiechniętego słoneczka zaletami, wadami. 13 osób SP w Jerutach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03D5E" w:rsidRDefault="00703D5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5C2E6E" w:rsidTr="003C5BB0">
        <w:trPr>
          <w:trHeight w:val="294"/>
        </w:trPr>
        <w:tc>
          <w:tcPr>
            <w:tcW w:w="2349" w:type="dxa"/>
            <w:vMerge/>
          </w:tcPr>
          <w:p w:rsidR="005C2E6E" w:rsidRDefault="005C2E6E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5C2E6E" w:rsidRDefault="005C2E6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C2E6E" w:rsidRDefault="005C2E6E" w:rsidP="00261D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Cykliczne spotkania z policjantem: warsztaty dla rodziców „Budowanie właściwych</w:t>
            </w:r>
            <w:r w:rsidR="00261D8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relacji z dzieckiem w okresie dojrzewania SP w Kolonii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C2E6E" w:rsidRDefault="00261D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XI.2016</w:t>
            </w:r>
          </w:p>
        </w:tc>
      </w:tr>
      <w:tr w:rsidR="00261D8F" w:rsidTr="003C5BB0">
        <w:trPr>
          <w:trHeight w:val="294"/>
        </w:trPr>
        <w:tc>
          <w:tcPr>
            <w:tcW w:w="2349" w:type="dxa"/>
            <w:vMerge/>
          </w:tcPr>
          <w:p w:rsidR="00261D8F" w:rsidRDefault="00261D8F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261D8F" w:rsidRDefault="00261D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61D8F" w:rsidRDefault="00261D8F" w:rsidP="00261D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Warsztaty dla rodziców „Mówimy NIE agresji i przemocy” SP w Kolonii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61D8F" w:rsidRDefault="00261D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XII 2016</w:t>
            </w:r>
          </w:p>
        </w:tc>
      </w:tr>
      <w:tr w:rsidR="00261D8F" w:rsidTr="003C5BB0">
        <w:trPr>
          <w:trHeight w:val="294"/>
        </w:trPr>
        <w:tc>
          <w:tcPr>
            <w:tcW w:w="2349" w:type="dxa"/>
            <w:vMerge/>
          </w:tcPr>
          <w:p w:rsidR="00261D8F" w:rsidRDefault="00261D8F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261D8F" w:rsidRDefault="00261D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61D8F" w:rsidRDefault="00261D8F" w:rsidP="00261D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Zajęcia integrujące w klasach. ZS w Spychowie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61D8F" w:rsidRDefault="00261D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261D8F" w:rsidTr="003C5BB0">
        <w:trPr>
          <w:trHeight w:val="294"/>
        </w:trPr>
        <w:tc>
          <w:tcPr>
            <w:tcW w:w="2349" w:type="dxa"/>
            <w:vMerge/>
          </w:tcPr>
          <w:p w:rsidR="00261D8F" w:rsidRDefault="00261D8F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261D8F" w:rsidRDefault="00261D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61D8F" w:rsidRDefault="00261D8F" w:rsidP="00261D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wychowawcze na temat asertywności „Szkoła współpracy „ 3 spotkania/łącznie 20 uczestników.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61D8F" w:rsidRDefault="00261D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37A3C" w:rsidTr="00D95D80">
        <w:trPr>
          <w:trHeight w:val="510"/>
        </w:trPr>
        <w:tc>
          <w:tcPr>
            <w:tcW w:w="2349" w:type="dxa"/>
            <w:vMerge/>
          </w:tcPr>
          <w:p w:rsidR="00837A3C" w:rsidRDefault="00837A3C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37A3C" w:rsidRDefault="00837A3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37A3C" w:rsidRDefault="00837A3C" w:rsidP="0002536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Trening umiejętności społecznych (cykl 8 spotkań) z ucznia</w:t>
            </w:r>
            <w:r w:rsidR="00DC0AFC">
              <w:rPr>
                <w:rFonts w:ascii="Times New Roman" w:hAnsi="Times New Roman" w:cs="Times New Roman"/>
                <w:color w:val="000000" w:themeColor="text1"/>
                <w:sz w:val="22"/>
              </w:rPr>
              <w:t>mi klasy I z udziałem wychowawc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y i pedagoga szkolnego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37A3C" w:rsidRDefault="00837A3C" w:rsidP="003C5BB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II, III, IV 2016</w:t>
            </w:r>
          </w:p>
        </w:tc>
      </w:tr>
      <w:tr w:rsidR="00837A3C" w:rsidTr="00D95D80">
        <w:trPr>
          <w:trHeight w:val="510"/>
        </w:trPr>
        <w:tc>
          <w:tcPr>
            <w:tcW w:w="2349" w:type="dxa"/>
            <w:vMerge/>
          </w:tcPr>
          <w:p w:rsidR="00837A3C" w:rsidRDefault="00837A3C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37A3C" w:rsidRDefault="00837A3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37A3C" w:rsidRDefault="00837A3C" w:rsidP="00837A3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Spektakle w MDK w Szczytnie „Labirynt przemocy” oraz „Wspomnienia narkomanki” zorganizowany wyjazd uczniów G</w:t>
            </w:r>
            <w:r w:rsidR="00DC0AFC">
              <w:rPr>
                <w:rFonts w:ascii="Times New Roman" w:hAnsi="Times New Roman" w:cs="Times New Roman"/>
                <w:color w:val="000000" w:themeColor="text1"/>
                <w:sz w:val="22"/>
              </w:rPr>
              <w:t>im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przez polonistę. (Jedwabno)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37A3C" w:rsidRDefault="00837A3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2016r</w:t>
            </w:r>
          </w:p>
        </w:tc>
      </w:tr>
      <w:tr w:rsidR="001C038C" w:rsidTr="00D95D80">
        <w:trPr>
          <w:trHeight w:val="510"/>
        </w:trPr>
        <w:tc>
          <w:tcPr>
            <w:tcW w:w="2349" w:type="dxa"/>
            <w:vMerge/>
          </w:tcPr>
          <w:p w:rsidR="001C038C" w:rsidRDefault="001C038C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038C" w:rsidRDefault="001C038C" w:rsidP="0002536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integracyjne -512 uczniów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 xml:space="preserve"> (SP 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2016r</w:t>
            </w:r>
          </w:p>
        </w:tc>
      </w:tr>
      <w:tr w:rsidR="00025368" w:rsidTr="00D95D80">
        <w:trPr>
          <w:trHeight w:val="510"/>
        </w:trPr>
        <w:tc>
          <w:tcPr>
            <w:tcW w:w="2349" w:type="dxa"/>
            <w:vMerge/>
          </w:tcPr>
          <w:p w:rsidR="00025368" w:rsidRDefault="00025368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5368" w:rsidRDefault="00025368" w:rsidP="0002536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Zajęcia integrujące zespół klasowy z pedagogiem szkolnym -4 spotkania/102 osoby (ZS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 2016 r</w:t>
            </w:r>
          </w:p>
        </w:tc>
      </w:tr>
      <w:tr w:rsidR="00025368" w:rsidTr="00D95D80">
        <w:trPr>
          <w:trHeight w:val="510"/>
        </w:trPr>
        <w:tc>
          <w:tcPr>
            <w:tcW w:w="2349" w:type="dxa"/>
            <w:vMerge/>
          </w:tcPr>
          <w:p w:rsidR="00025368" w:rsidRDefault="00025368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5368" w:rsidRDefault="00025368" w:rsidP="0002536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Zajęcia w ramach godzin wychowawczych : </w:t>
            </w:r>
          </w:p>
          <w:p w:rsidR="00025368" w:rsidRDefault="00025368" w:rsidP="0002536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-tworzenie zasad pracy z grupą –ok.120 osób </w:t>
            </w:r>
          </w:p>
          <w:p w:rsidR="00025368" w:rsidRDefault="00025368" w:rsidP="0002536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-komunikacja interpersonalna -12 spotkań/ok 250 osób </w:t>
            </w:r>
          </w:p>
          <w:p w:rsidR="00025368" w:rsidRDefault="00025368" w:rsidP="0002536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-asertywność -6 spotkań/140 osób </w:t>
            </w:r>
          </w:p>
          <w:p w:rsidR="00025368" w:rsidRDefault="00025368" w:rsidP="0002536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-tolerancja -5 spotkań/ ok 120 osób</w:t>
            </w:r>
          </w:p>
          <w:p w:rsidR="00025368" w:rsidRDefault="00025368" w:rsidP="0002536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-radzenie sobie z emocjami -6 spotkań / ok 140 osób  (ZS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rok</w:t>
            </w:r>
          </w:p>
        </w:tc>
      </w:tr>
      <w:tr w:rsidR="00B94202" w:rsidTr="00D95D80">
        <w:trPr>
          <w:trHeight w:val="510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Spotkania z rodzicami wszystkich uczestników (ŚDS w Szczytnie)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27.I.2016r </w:t>
            </w:r>
          </w:p>
        </w:tc>
      </w:tr>
      <w:tr w:rsidR="00B94202" w:rsidTr="00D95D80">
        <w:trPr>
          <w:trHeight w:val="480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„Jak radzić sobie z przemocą „ (7 uczestników ) ŚDS w Piasutnie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11.IV.2016r</w:t>
            </w:r>
          </w:p>
        </w:tc>
      </w:tr>
      <w:tr w:rsidR="00B94202" w:rsidTr="00D95D80">
        <w:trPr>
          <w:trHeight w:val="270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95D8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„Czy spotkałem/spotkałam się z przemocą w rodzinie (7 uczestników) ŚDS w Piasutnie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22.IV.2016r</w:t>
            </w:r>
          </w:p>
        </w:tc>
      </w:tr>
      <w:tr w:rsidR="00B94202" w:rsidTr="00731E79">
        <w:trPr>
          <w:trHeight w:val="825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„Mówimy NIE agresji i przemocy” dla rodziców SP w Tylkowie oraz dla rodziców w SP w Kolonii (PPP)</w:t>
            </w:r>
          </w:p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24.V.2016r</w:t>
            </w:r>
          </w:p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13.XII.2016r</w:t>
            </w:r>
          </w:p>
        </w:tc>
      </w:tr>
      <w:tr w:rsidR="00B94202" w:rsidTr="00731E79">
        <w:trPr>
          <w:trHeight w:val="172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„Budowanie właściwych relacji z dzieckiem w okresie dojrzewania” dla 30 rodziców SP w Kolonii</w:t>
            </w:r>
          </w:p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 rodziców w ZS w Spychowie</w:t>
            </w:r>
          </w:p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66 rodziców w gimnazjum w Świętajnie </w:t>
            </w:r>
          </w:p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(PPP)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17.XI.2016 r</w:t>
            </w:r>
          </w:p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17.V.2016r</w:t>
            </w:r>
          </w:p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21.I.2016r</w:t>
            </w:r>
          </w:p>
        </w:tc>
      </w:tr>
      <w:tr w:rsidR="00B94202" w:rsidTr="00731E79">
        <w:trPr>
          <w:trHeight w:val="217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„Rola ojca w wychowaniu małego dziecka” (PPP)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28.IV.2016 r</w:t>
            </w:r>
          </w:p>
        </w:tc>
      </w:tr>
      <w:tr w:rsidR="00B94202" w:rsidTr="00533368">
        <w:trPr>
          <w:trHeight w:val="750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A22F0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„Drogi w wychowaniu „-dla 26 rodziców w Gminnym Przedszkolu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 xml:space="preserve">w Nowinach (PPP)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10.III.2016r</w:t>
            </w:r>
          </w:p>
        </w:tc>
      </w:tr>
      <w:tr w:rsidR="00B94202" w:rsidTr="00533368">
        <w:trPr>
          <w:trHeight w:val="975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„Technik</w:t>
            </w:r>
            <w:r w:rsidR="002604AD">
              <w:rPr>
                <w:rFonts w:ascii="Times New Roman" w:hAnsi="Times New Roman" w:cs="Times New Roman"/>
                <w:color w:val="000000" w:themeColor="text1"/>
                <w:sz w:val="22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wspomagające asertywne odmawian</w:t>
            </w:r>
            <w:r w:rsidR="002604AD">
              <w:rPr>
                <w:rFonts w:ascii="Times New Roman" w:hAnsi="Times New Roman" w:cs="Times New Roman"/>
                <w:color w:val="000000" w:themeColor="text1"/>
                <w:sz w:val="22"/>
              </w:rPr>
              <w:t>ie” 1 spotkanie dla 22 uczniów 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nternatu przy ZS nr 3 w Szczytnie (PPP)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18.10.2016r</w:t>
            </w:r>
          </w:p>
        </w:tc>
      </w:tr>
      <w:tr w:rsidR="00B94202" w:rsidRPr="00B6012C" w:rsidTr="00092BF7">
        <w:trPr>
          <w:trHeight w:val="165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„Tworzymy grupę-jesteśmy tolerancyjni” 5 spotkań dla 2 klas w ZS nr 3 w Szczytnie (57 uczniów) (PPP)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Pr="004A3B65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4A3B6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13.V.2016 r</w:t>
            </w:r>
          </w:p>
          <w:p w:rsidR="00B94202" w:rsidRPr="004A3B65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4A3B6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10.VI.2016r</w:t>
            </w:r>
          </w:p>
          <w:p w:rsidR="00B94202" w:rsidRPr="004A3B65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4A3B6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22.IV.2016r</w:t>
            </w:r>
          </w:p>
          <w:p w:rsidR="00B94202" w:rsidRPr="004A3B65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4A3B65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25.V.2016r</w:t>
            </w:r>
          </w:p>
        </w:tc>
      </w:tr>
      <w:tr w:rsidR="00B94202" w:rsidTr="00B94202">
        <w:trPr>
          <w:trHeight w:val="780"/>
        </w:trPr>
        <w:tc>
          <w:tcPr>
            <w:tcW w:w="2349" w:type="dxa"/>
            <w:vMerge/>
          </w:tcPr>
          <w:p w:rsidR="00B94202" w:rsidRPr="004A3B65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  <w:lang w:val="en-US"/>
              </w:rPr>
            </w:pPr>
          </w:p>
        </w:tc>
        <w:tc>
          <w:tcPr>
            <w:tcW w:w="1899" w:type="dxa"/>
            <w:vMerge/>
          </w:tcPr>
          <w:p w:rsidR="00B94202" w:rsidRPr="004A3B65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 osób spotkania z pracownikami PPP w związku ze zjawiskiem cyberprzemocy –ZS nr 1 w Szczytnie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Od XI do XII 2016 r </w:t>
            </w:r>
          </w:p>
        </w:tc>
      </w:tr>
      <w:tr w:rsidR="00B94202" w:rsidTr="00B94202">
        <w:trPr>
          <w:trHeight w:val="1005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Warsztaty prowadzone przez słuchaczy Uniwersytetu III wieku w Szczytnie -40 osób (Gimnazjum Nr 1 w Szczytnie)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2016r </w:t>
            </w:r>
          </w:p>
        </w:tc>
      </w:tr>
      <w:tr w:rsidR="00B94202" w:rsidTr="00B94202">
        <w:trPr>
          <w:trHeight w:val="540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Szkolne koło wolontariatu -25 osób (Gimnazjum Nr 1 w Szczytnie)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2016r</w:t>
            </w:r>
          </w:p>
        </w:tc>
      </w:tr>
      <w:tr w:rsidR="00B94202" w:rsidTr="008A3FA6">
        <w:trPr>
          <w:trHeight w:val="204"/>
        </w:trPr>
        <w:tc>
          <w:tcPr>
            <w:tcW w:w="2349" w:type="dxa"/>
            <w:vMerge/>
          </w:tcPr>
          <w:p w:rsidR="00B94202" w:rsidRDefault="00B94202" w:rsidP="007B47E5">
            <w:pP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94202" w:rsidRDefault="00B94202" w:rsidP="00731E7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„Kulturalni na topie” -355 osób (Gimnazjum nr 1 w Szczytnie)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B94202" w:rsidTr="00495CC8">
        <w:trPr>
          <w:trHeight w:val="1260"/>
        </w:trPr>
        <w:tc>
          <w:tcPr>
            <w:tcW w:w="2349" w:type="dxa"/>
            <w:vMerge w:val="restart"/>
          </w:tcPr>
          <w:p w:rsidR="00B94202" w:rsidRPr="007B47E5" w:rsidRDefault="00B94202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7B47E5"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 xml:space="preserve">3.Organizacja </w:t>
            </w:r>
            <w: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 xml:space="preserve">spotkań oraz grup edukacyjnych dla rodziców oraz prowadzenie indywidualnych </w:t>
            </w:r>
            <w: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lastRenderedPageBreak/>
              <w:t>rozmów</w:t>
            </w:r>
          </w:p>
        </w:tc>
        <w:tc>
          <w:tcPr>
            <w:tcW w:w="1899" w:type="dxa"/>
            <w:vMerge w:val="restart"/>
          </w:tcPr>
          <w:p w:rsidR="00B94202" w:rsidRPr="002246BC" w:rsidRDefault="00B94202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Liczba rodziców uczestniczących w spotkaniach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94202" w:rsidRPr="002246BC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„Budowanie właściwych relacji z dzieckiem w okresie dojrzewania” dla 30 rodziców w SP w Kolonii, dla 60 rodziców w ZS w Spychowie , 66 rodziców w Gimnazjum w Świętajnie (PPP)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17.XI.2016r</w:t>
            </w:r>
          </w:p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17.V.2016r</w:t>
            </w:r>
          </w:p>
          <w:p w:rsidR="00B94202" w:rsidRPr="002246BC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21.I.2016r</w:t>
            </w:r>
          </w:p>
        </w:tc>
      </w:tr>
      <w:tr w:rsidR="00DC07DE" w:rsidTr="00495CC8">
        <w:trPr>
          <w:trHeight w:val="1260"/>
        </w:trPr>
        <w:tc>
          <w:tcPr>
            <w:tcW w:w="2349" w:type="dxa"/>
            <w:vMerge/>
          </w:tcPr>
          <w:p w:rsidR="00DC07DE" w:rsidRPr="007B47E5" w:rsidRDefault="00DC07DE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DC07DE" w:rsidRDefault="00DC07DE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86AD3" w:rsidRDefault="00DC07DE" w:rsidP="00D86AD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Rozmowy indywidualne z dziećmi oraz rodzinami zastępczymi, bieżące omawianie problemów przemocy w szkole, rodzinie biologicznej – PCPR koordynatorzy rodzinnej pieczy zastępczej</w:t>
            </w:r>
            <w:r w:rsidR="00C70AB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(ok. 300 rozmów)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C07DE" w:rsidRDefault="00DC07D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85471" w:rsidTr="00495CC8">
        <w:trPr>
          <w:trHeight w:val="1260"/>
        </w:trPr>
        <w:tc>
          <w:tcPr>
            <w:tcW w:w="2349" w:type="dxa"/>
            <w:vMerge/>
          </w:tcPr>
          <w:p w:rsidR="00E85471" w:rsidRPr="007B47E5" w:rsidRDefault="00E85471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E85471" w:rsidRDefault="00E85471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5471" w:rsidRDefault="00E85471" w:rsidP="00785DE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Program Nauki Zachowania 25 osób </w:t>
            </w:r>
          </w:p>
          <w:p w:rsidR="00E85471" w:rsidRDefault="00E85471" w:rsidP="00785DE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„Postawy rodzicielskie” –prelekcja i warsztaty </w:t>
            </w:r>
          </w:p>
          <w:p w:rsidR="00E85471" w:rsidRDefault="00E85471" w:rsidP="00785DE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„Bezpieczna szkoła –bezpieczny uczeń+”</w:t>
            </w:r>
          </w:p>
          <w:p w:rsidR="00E85471" w:rsidRDefault="00E85471" w:rsidP="00785DE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Spotkania ogólne , 70% ogółu rodziców</w:t>
            </w:r>
          </w:p>
          <w:p w:rsidR="00E85471" w:rsidRDefault="008B5D73" w:rsidP="00785DE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Gmina Rozogi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85471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11C8B" w:rsidTr="00025368">
        <w:trPr>
          <w:trHeight w:val="345"/>
        </w:trPr>
        <w:tc>
          <w:tcPr>
            <w:tcW w:w="2349" w:type="dxa"/>
            <w:vMerge/>
          </w:tcPr>
          <w:p w:rsidR="00811C8B" w:rsidRPr="007B47E5" w:rsidRDefault="00811C8B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11C8B" w:rsidRDefault="00811C8B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11C8B" w:rsidRDefault="00811C8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 osób –szkoła dla rodziców Pasym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11C8B" w:rsidRDefault="00811C8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 semestr (IX-XII 2016)</w:t>
            </w:r>
          </w:p>
        </w:tc>
      </w:tr>
      <w:tr w:rsidR="000A627E" w:rsidTr="00025368">
        <w:trPr>
          <w:trHeight w:val="345"/>
        </w:trPr>
        <w:tc>
          <w:tcPr>
            <w:tcW w:w="2349" w:type="dxa"/>
            <w:vMerge/>
          </w:tcPr>
          <w:p w:rsidR="000A627E" w:rsidRPr="007B47E5" w:rsidRDefault="000A627E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0A627E" w:rsidRDefault="000A627E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A627E" w:rsidRDefault="000A627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60 – Gim. nr 2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A627E" w:rsidRDefault="000A627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B03640" w:rsidTr="00025368">
        <w:trPr>
          <w:trHeight w:val="345"/>
        </w:trPr>
        <w:tc>
          <w:tcPr>
            <w:tcW w:w="2349" w:type="dxa"/>
            <w:vMerge/>
          </w:tcPr>
          <w:p w:rsidR="00B03640" w:rsidRPr="007B47E5" w:rsidRDefault="00B03640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3640" w:rsidRDefault="00B03640" w:rsidP="00B0364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 osób –indywidualne rozmowy gminne przedszkole w nowinach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C038C" w:rsidTr="00025368">
        <w:trPr>
          <w:trHeight w:val="345"/>
        </w:trPr>
        <w:tc>
          <w:tcPr>
            <w:tcW w:w="2349" w:type="dxa"/>
            <w:vMerge/>
          </w:tcPr>
          <w:p w:rsidR="001C038C" w:rsidRPr="007B47E5" w:rsidRDefault="001C038C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1C038C" w:rsidRDefault="001C038C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 x50 </w:t>
            </w:r>
            <w:r w:rsidR="002604A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- 150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(SP  nr 2)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C038C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25368" w:rsidTr="00025368">
        <w:trPr>
          <w:trHeight w:val="345"/>
        </w:trPr>
        <w:tc>
          <w:tcPr>
            <w:tcW w:w="2349" w:type="dxa"/>
            <w:vMerge/>
          </w:tcPr>
          <w:p w:rsidR="00025368" w:rsidRPr="007B47E5" w:rsidRDefault="00025368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025368" w:rsidRDefault="00025368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osoby (ZS Nr 2)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X.2016</w:t>
            </w:r>
          </w:p>
        </w:tc>
      </w:tr>
      <w:tr w:rsidR="008928EA" w:rsidTr="00025368">
        <w:trPr>
          <w:trHeight w:val="345"/>
        </w:trPr>
        <w:tc>
          <w:tcPr>
            <w:tcW w:w="2349" w:type="dxa"/>
            <w:vMerge/>
          </w:tcPr>
          <w:p w:rsidR="008928EA" w:rsidRPr="007B47E5" w:rsidRDefault="008928EA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928EA" w:rsidRDefault="008928EA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100 osób –SP Świętajno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928EA" w:rsidTr="00025368">
        <w:trPr>
          <w:trHeight w:val="345"/>
        </w:trPr>
        <w:tc>
          <w:tcPr>
            <w:tcW w:w="2349" w:type="dxa"/>
            <w:vMerge/>
          </w:tcPr>
          <w:p w:rsidR="008928EA" w:rsidRPr="007B47E5" w:rsidRDefault="008928EA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928EA" w:rsidRDefault="008928EA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80 osób -Gim. Świętajno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B03640" w:rsidTr="00025368">
        <w:trPr>
          <w:trHeight w:val="345"/>
        </w:trPr>
        <w:tc>
          <w:tcPr>
            <w:tcW w:w="2349" w:type="dxa"/>
            <w:vMerge/>
          </w:tcPr>
          <w:p w:rsidR="00B03640" w:rsidRPr="007B47E5" w:rsidRDefault="00B03640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3640" w:rsidRDefault="00B03640" w:rsidP="00B0364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 osób gminne przedszkole w Lipowcu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928EA" w:rsidTr="00025368">
        <w:trPr>
          <w:trHeight w:val="345"/>
        </w:trPr>
        <w:tc>
          <w:tcPr>
            <w:tcW w:w="2349" w:type="dxa"/>
            <w:vMerge/>
          </w:tcPr>
          <w:p w:rsidR="008928EA" w:rsidRPr="007B47E5" w:rsidRDefault="008928EA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928EA" w:rsidRDefault="008928EA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 osób –SP Jeruty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928EA" w:rsidTr="00025368">
        <w:trPr>
          <w:trHeight w:val="345"/>
        </w:trPr>
        <w:tc>
          <w:tcPr>
            <w:tcW w:w="2349" w:type="dxa"/>
            <w:vMerge/>
          </w:tcPr>
          <w:p w:rsidR="008928EA" w:rsidRPr="007B47E5" w:rsidRDefault="008928EA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928EA" w:rsidRDefault="008928EA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55 osób –SP Kolonia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928EA" w:rsidTr="00025368">
        <w:trPr>
          <w:trHeight w:val="345"/>
        </w:trPr>
        <w:tc>
          <w:tcPr>
            <w:tcW w:w="2349" w:type="dxa"/>
            <w:vMerge/>
          </w:tcPr>
          <w:p w:rsidR="008928EA" w:rsidRPr="007B47E5" w:rsidRDefault="008928EA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928EA" w:rsidRDefault="008928EA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70 osób –ZS Spychowo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37A3C" w:rsidTr="00025368">
        <w:trPr>
          <w:trHeight w:val="345"/>
        </w:trPr>
        <w:tc>
          <w:tcPr>
            <w:tcW w:w="2349" w:type="dxa"/>
            <w:vMerge/>
          </w:tcPr>
          <w:p w:rsidR="00837A3C" w:rsidRPr="007B47E5" w:rsidRDefault="00837A3C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37A3C" w:rsidRDefault="00837A3C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37A3C" w:rsidRDefault="00837A3C" w:rsidP="00837A3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Elementy warsztatów „Szkoła dla Rodziców i Wychowawców” prowadzone przez psychologa szkolnego. Odbyły się 3 spotkania dwugodzinne. Udział 7 osób (Jedwabno)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37A3C" w:rsidRDefault="00837A3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837A3C" w:rsidRDefault="00837A3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V.2016r </w:t>
            </w:r>
          </w:p>
        </w:tc>
      </w:tr>
      <w:tr w:rsidR="00B94202" w:rsidTr="004F7D24">
        <w:trPr>
          <w:trHeight w:val="735"/>
        </w:trPr>
        <w:tc>
          <w:tcPr>
            <w:tcW w:w="2349" w:type="dxa"/>
            <w:vMerge/>
          </w:tcPr>
          <w:p w:rsidR="00B94202" w:rsidRPr="007B47E5" w:rsidRDefault="00B94202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„Drogi w wychowaniu”-warsztaty dla rodziców w Gminnym Przedszkolu w Nowinach dla 26 rodziców  (PPP)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10.III.2016r</w:t>
            </w:r>
          </w:p>
        </w:tc>
      </w:tr>
      <w:tr w:rsidR="00D917EF" w:rsidTr="004F7D24">
        <w:trPr>
          <w:trHeight w:val="735"/>
        </w:trPr>
        <w:tc>
          <w:tcPr>
            <w:tcW w:w="2349" w:type="dxa"/>
            <w:vMerge/>
          </w:tcPr>
          <w:p w:rsidR="00D917EF" w:rsidRPr="007B47E5" w:rsidRDefault="00D917EF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D917EF" w:rsidRDefault="00D917EF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917EF" w:rsidRDefault="00D917EF" w:rsidP="00D917E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„Dni Rodziny „- spotkanie w placówce zorganizowane w ramach integracji i edukacji -5 rodzin (Centrum Administracyjne do Obsługi Placówek Opiekuńczo-Wychowawczych w Szczytno)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917EF" w:rsidRDefault="00D917E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01.VI.2016</w:t>
            </w:r>
          </w:p>
        </w:tc>
      </w:tr>
      <w:tr w:rsidR="00B94202" w:rsidTr="00B94202">
        <w:trPr>
          <w:trHeight w:val="465"/>
        </w:trPr>
        <w:tc>
          <w:tcPr>
            <w:tcW w:w="2349" w:type="dxa"/>
            <w:vMerge/>
          </w:tcPr>
          <w:p w:rsidR="00B94202" w:rsidRPr="007B47E5" w:rsidRDefault="00B94202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Ok 30 osób –konsultacje dla rodziców (ZS nr 1 w Szczytnie)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Rok szkolny</w:t>
            </w:r>
          </w:p>
        </w:tc>
      </w:tr>
      <w:tr w:rsidR="00B94202" w:rsidTr="00495CC8">
        <w:trPr>
          <w:trHeight w:val="279"/>
        </w:trPr>
        <w:tc>
          <w:tcPr>
            <w:tcW w:w="2349" w:type="dxa"/>
            <w:vMerge/>
          </w:tcPr>
          <w:p w:rsidR="00B94202" w:rsidRPr="007B47E5" w:rsidRDefault="00B94202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94202" w:rsidRDefault="00B94202" w:rsidP="00B9420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„Cztery kartki z pamiętnika” cz.I „Nie jest za późno” 251 osób (Gimnazjum Nr 1 w Szczytnie)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15.XI.2016r</w:t>
            </w:r>
          </w:p>
        </w:tc>
      </w:tr>
      <w:tr w:rsidR="00495CC8" w:rsidTr="004178BE">
        <w:trPr>
          <w:trHeight w:val="375"/>
        </w:trPr>
        <w:tc>
          <w:tcPr>
            <w:tcW w:w="2349" w:type="dxa"/>
            <w:vMerge/>
          </w:tcPr>
          <w:p w:rsidR="00495CC8" w:rsidRPr="002246BC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495CC8" w:rsidRPr="002246BC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spotkań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5CC8" w:rsidRPr="002246BC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„Szkoła dla Rodziców” (PPP)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95CC8" w:rsidRPr="002246BC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85471" w:rsidTr="004178BE">
        <w:trPr>
          <w:trHeight w:val="375"/>
        </w:trPr>
        <w:tc>
          <w:tcPr>
            <w:tcW w:w="2349" w:type="dxa"/>
            <w:vMerge/>
          </w:tcPr>
          <w:p w:rsidR="00E85471" w:rsidRPr="002246BC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E85471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5471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160 spotkań/rozmowy indywidualne gmina Rozogi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85471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B03640" w:rsidTr="004178BE">
        <w:trPr>
          <w:trHeight w:val="375"/>
        </w:trPr>
        <w:tc>
          <w:tcPr>
            <w:tcW w:w="2349" w:type="dxa"/>
            <w:vMerge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3640" w:rsidRDefault="00B03640" w:rsidP="00B0364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 spotkań – gminne przedszkole w Nowinach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B03640" w:rsidTr="004178BE">
        <w:trPr>
          <w:trHeight w:val="375"/>
        </w:trPr>
        <w:tc>
          <w:tcPr>
            <w:tcW w:w="2349" w:type="dxa"/>
            <w:vMerge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3640" w:rsidRDefault="00B03640" w:rsidP="00B0364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 gminne przedszkole w Lipowcu 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F753D7" w:rsidTr="00B94202">
        <w:trPr>
          <w:trHeight w:val="765"/>
        </w:trPr>
        <w:tc>
          <w:tcPr>
            <w:tcW w:w="2349" w:type="dxa"/>
            <w:vMerge/>
          </w:tcPr>
          <w:p w:rsidR="00F753D7" w:rsidRPr="002246BC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753D7" w:rsidRDefault="00F753D7" w:rsidP="00F753D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Konsultacje dla rodziców ok 20 godz. (pedagog) karta konsultacji (wychowawcy) Gim nr 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C038C" w:rsidTr="00B94202">
        <w:trPr>
          <w:trHeight w:val="765"/>
        </w:trPr>
        <w:tc>
          <w:tcPr>
            <w:tcW w:w="2349" w:type="dxa"/>
            <w:vMerge/>
          </w:tcPr>
          <w:p w:rsidR="001C038C" w:rsidRPr="002246B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Ok 70-pedagog</w:t>
            </w:r>
          </w:p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Ok 70 –psycholog </w:t>
            </w:r>
          </w:p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(SP  nr 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1C038C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CF55F5" w:rsidTr="00CF55F5">
        <w:trPr>
          <w:trHeight w:val="396"/>
        </w:trPr>
        <w:tc>
          <w:tcPr>
            <w:tcW w:w="2349" w:type="dxa"/>
            <w:vMerge/>
          </w:tcPr>
          <w:p w:rsidR="00CF55F5" w:rsidRPr="002246BC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F55F5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55F5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 spotkania -Pasym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CF55F5" w:rsidRDefault="00CF55F5" w:rsidP="00CF55F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 semestr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( IX-XII 2016)</w:t>
            </w:r>
          </w:p>
        </w:tc>
      </w:tr>
      <w:tr w:rsidR="008928EA" w:rsidTr="008928EA">
        <w:trPr>
          <w:trHeight w:val="246"/>
        </w:trPr>
        <w:tc>
          <w:tcPr>
            <w:tcW w:w="2349" w:type="dxa"/>
            <w:vMerge/>
          </w:tcPr>
          <w:p w:rsidR="008928EA" w:rsidRPr="002246BC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2-SP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928EA" w:rsidTr="008928EA">
        <w:trPr>
          <w:trHeight w:val="246"/>
        </w:trPr>
        <w:tc>
          <w:tcPr>
            <w:tcW w:w="2349" w:type="dxa"/>
            <w:vMerge/>
          </w:tcPr>
          <w:p w:rsidR="008928EA" w:rsidRPr="002246BC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3- Gim. Świętajno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928EA" w:rsidTr="008928EA">
        <w:trPr>
          <w:trHeight w:val="246"/>
        </w:trPr>
        <w:tc>
          <w:tcPr>
            <w:tcW w:w="2349" w:type="dxa"/>
            <w:vMerge/>
          </w:tcPr>
          <w:p w:rsidR="008928EA" w:rsidRPr="002246BC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928EA" w:rsidRDefault="008928EA" w:rsidP="008928E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 i 60 indywidualnych spotkań z rodzicami – SP Jeruty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928EA" w:rsidTr="008928EA">
        <w:trPr>
          <w:trHeight w:val="246"/>
        </w:trPr>
        <w:tc>
          <w:tcPr>
            <w:tcW w:w="2349" w:type="dxa"/>
            <w:vMerge/>
          </w:tcPr>
          <w:p w:rsidR="008928EA" w:rsidRPr="002246BC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928EA" w:rsidRDefault="008928EA" w:rsidP="008928E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 –SP Kolonia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928EA" w:rsidTr="008928EA">
        <w:trPr>
          <w:trHeight w:val="246"/>
        </w:trPr>
        <w:tc>
          <w:tcPr>
            <w:tcW w:w="2349" w:type="dxa"/>
            <w:vMerge/>
          </w:tcPr>
          <w:p w:rsidR="008928EA" w:rsidRPr="002246BC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928EA" w:rsidRDefault="008928EA" w:rsidP="008928E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6- -ZS Spychowo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928EA" w:rsidRDefault="008928E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6E4E6C" w:rsidTr="006E4E6C">
        <w:trPr>
          <w:trHeight w:val="374"/>
        </w:trPr>
        <w:tc>
          <w:tcPr>
            <w:tcW w:w="2349" w:type="dxa"/>
            <w:vMerge/>
          </w:tcPr>
          <w:p w:rsidR="006E4E6C" w:rsidRPr="002246BC" w:rsidRDefault="006E4E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6E4E6C" w:rsidRDefault="006E4E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4E6C" w:rsidRDefault="006E4E6C" w:rsidP="006E4E6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 spotkania  dwugodzinne (Jedwabno)”Szkoła dla Rodziców i wychowawców”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6E4E6C" w:rsidRDefault="006E4E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495CC8" w:rsidTr="00B94202">
        <w:trPr>
          <w:trHeight w:val="765"/>
        </w:trPr>
        <w:tc>
          <w:tcPr>
            <w:tcW w:w="2349" w:type="dxa"/>
            <w:vMerge/>
          </w:tcPr>
          <w:p w:rsidR="00495CC8" w:rsidRPr="002246BC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495CC8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95CC8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„Mówimy NIE agresji i przemocy” dla rodziców SP w Tylkowie dl</w:t>
            </w:r>
            <w:r w:rsidR="00B94202">
              <w:rPr>
                <w:rFonts w:ascii="Times New Roman" w:hAnsi="Times New Roman" w:cs="Times New Roman"/>
                <w:color w:val="000000" w:themeColor="text1"/>
                <w:sz w:val="22"/>
              </w:rPr>
              <w:t>a rodziców w SP w Kolonii (PPP)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495CC8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24.V.2016r</w:t>
            </w:r>
          </w:p>
          <w:p w:rsidR="00495CC8" w:rsidRPr="002246BC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13.XII.2016r</w:t>
            </w:r>
          </w:p>
        </w:tc>
      </w:tr>
      <w:tr w:rsidR="00FA0BC0" w:rsidTr="00495CC8">
        <w:trPr>
          <w:trHeight w:val="232"/>
        </w:trPr>
        <w:tc>
          <w:tcPr>
            <w:tcW w:w="2349" w:type="dxa"/>
            <w:vMerge/>
          </w:tcPr>
          <w:p w:rsidR="00FA0BC0" w:rsidRPr="002246BC" w:rsidRDefault="00FA0BC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FA0BC0" w:rsidRDefault="00FA0BC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A0BC0" w:rsidRDefault="00FA0BC0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Rozmowy indywidualne z rodzicami wychowanków  5 rodzin -(Centrum Administracyjne do Obsługi Placówek Opiekuńczo-Wychowawczych w Szczytno)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FA0BC0" w:rsidRDefault="001A16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B94202" w:rsidTr="00495CC8">
        <w:trPr>
          <w:trHeight w:val="232"/>
        </w:trPr>
        <w:tc>
          <w:tcPr>
            <w:tcW w:w="2349" w:type="dxa"/>
            <w:vMerge/>
          </w:tcPr>
          <w:p w:rsidR="00B94202" w:rsidRPr="002246BC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 spotkań – Gimnazjum Nr 1 w Szczytnie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B94202" w:rsidRDefault="00B9420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Cały rok </w:t>
            </w:r>
          </w:p>
        </w:tc>
      </w:tr>
      <w:tr w:rsidR="00025368" w:rsidTr="004178BE">
        <w:trPr>
          <w:trHeight w:val="247"/>
        </w:trPr>
        <w:tc>
          <w:tcPr>
            <w:tcW w:w="2349" w:type="dxa"/>
            <w:vMerge/>
          </w:tcPr>
          <w:p w:rsidR="00025368" w:rsidRPr="002246BC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5368" w:rsidRDefault="00025368" w:rsidP="00495CC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spotkanie (ZS Nr 2)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2016 r </w:t>
            </w:r>
          </w:p>
        </w:tc>
      </w:tr>
      <w:tr w:rsidR="00495CC8" w:rsidTr="004178BE">
        <w:trPr>
          <w:trHeight w:val="247"/>
        </w:trPr>
        <w:tc>
          <w:tcPr>
            <w:tcW w:w="2349" w:type="dxa"/>
            <w:vMerge/>
          </w:tcPr>
          <w:p w:rsidR="00495CC8" w:rsidRPr="002246BC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495CC8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95CC8" w:rsidRDefault="00495CC8" w:rsidP="00495CC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„Rola ojca w wychowaniu małego dziecka”-Gminne przedszkole w Lipowcu (PPP)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495CC8" w:rsidRDefault="00495CC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28.IV.2016r</w:t>
            </w:r>
          </w:p>
        </w:tc>
      </w:tr>
      <w:tr w:rsidR="001C038C" w:rsidTr="00051C8F">
        <w:tc>
          <w:tcPr>
            <w:tcW w:w="2349" w:type="dxa"/>
            <w:vMerge w:val="restart"/>
          </w:tcPr>
          <w:p w:rsidR="001C038C" w:rsidRPr="007B47E5" w:rsidRDefault="001C038C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7B47E5"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>4.</w:t>
            </w:r>
            <w: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>Wspieran</w:t>
            </w:r>
            <w:r w:rsidR="00DC755D"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 xml:space="preserve">ie samorozwoju osobowościowego </w:t>
            </w:r>
            <w: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>poprzez grupy wsparcia oraz szkolenia</w:t>
            </w:r>
          </w:p>
        </w:tc>
        <w:tc>
          <w:tcPr>
            <w:tcW w:w="1899" w:type="dxa"/>
            <w:vMerge w:val="restart"/>
          </w:tcPr>
          <w:p w:rsidR="001C038C" w:rsidRPr="002246BC" w:rsidRDefault="001C038C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osób uczestniczących w spotkaniach</w:t>
            </w:r>
          </w:p>
        </w:tc>
        <w:tc>
          <w:tcPr>
            <w:tcW w:w="3685" w:type="dxa"/>
          </w:tcPr>
          <w:p w:rsidR="001C038C" w:rsidRPr="002246BC" w:rsidRDefault="001C038C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Rozmowy przeprowadzone przez dyrektora , pedagoga , koordynatora, pracownika socjalnego, wychowawców (Centrum Administracyjne do Obsługi Placówek Opiekuńczo-Wychowawczych w Szczytno)</w:t>
            </w:r>
          </w:p>
        </w:tc>
        <w:tc>
          <w:tcPr>
            <w:tcW w:w="1463" w:type="dxa"/>
          </w:tcPr>
          <w:p w:rsidR="001C038C" w:rsidRPr="002246BC" w:rsidRDefault="001A16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85471" w:rsidTr="00051C8F">
        <w:tc>
          <w:tcPr>
            <w:tcW w:w="2349" w:type="dxa"/>
            <w:vMerge/>
          </w:tcPr>
          <w:p w:rsidR="00E85471" w:rsidRPr="007B47E5" w:rsidRDefault="00E85471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E85471" w:rsidRDefault="00E85471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E85471" w:rsidRDefault="00E85471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 –gmina Rozogi </w:t>
            </w:r>
          </w:p>
        </w:tc>
        <w:tc>
          <w:tcPr>
            <w:tcW w:w="1463" w:type="dxa"/>
          </w:tcPr>
          <w:p w:rsidR="00E85471" w:rsidRPr="002246BC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494630" w:rsidTr="00051C8F">
        <w:tc>
          <w:tcPr>
            <w:tcW w:w="2349" w:type="dxa"/>
            <w:vMerge/>
          </w:tcPr>
          <w:p w:rsidR="00494630" w:rsidRPr="007B47E5" w:rsidRDefault="00494630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494630" w:rsidRDefault="00494630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494630" w:rsidRDefault="00494630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„Konstruowanie IPET-ów”-praca z uczniem niepełnosprawnym -20 osób z RP.(Jedwabno)</w:t>
            </w:r>
          </w:p>
        </w:tc>
        <w:tc>
          <w:tcPr>
            <w:tcW w:w="1463" w:type="dxa"/>
          </w:tcPr>
          <w:p w:rsidR="00494630" w:rsidRPr="002246BC" w:rsidRDefault="0049463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CF6A2B" w:rsidTr="00051C8F">
        <w:tc>
          <w:tcPr>
            <w:tcW w:w="2349" w:type="dxa"/>
            <w:vMerge/>
          </w:tcPr>
          <w:p w:rsidR="00CF6A2B" w:rsidRPr="007B47E5" w:rsidRDefault="00CF6A2B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CF6A2B" w:rsidRDefault="00CF6A2B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CF6A2B" w:rsidRDefault="00CF6A2B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Organizowanie działań w ramach Młodzieżowej Grupy Wsparcia Promyk Nadziei przez 35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wolontariuszy – Gim. Świętajno, </w:t>
            </w:r>
          </w:p>
          <w:p w:rsidR="00CF6A2B" w:rsidRDefault="00CF6A2B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osoba „rodzina tu wszystko się zaczyna” SP Jeruty </w:t>
            </w:r>
          </w:p>
          <w:p w:rsidR="00CF6A2B" w:rsidRDefault="00CF6A2B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 osób –ZS w Spychowie </w:t>
            </w:r>
          </w:p>
        </w:tc>
        <w:tc>
          <w:tcPr>
            <w:tcW w:w="1463" w:type="dxa"/>
          </w:tcPr>
          <w:p w:rsidR="00CF6A2B" w:rsidRDefault="001A16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2016</w:t>
            </w:r>
          </w:p>
        </w:tc>
      </w:tr>
      <w:tr w:rsidR="00494630" w:rsidTr="00051C8F">
        <w:tc>
          <w:tcPr>
            <w:tcW w:w="2349" w:type="dxa"/>
            <w:vMerge/>
          </w:tcPr>
          <w:p w:rsidR="00494630" w:rsidRPr="007B47E5" w:rsidRDefault="00494630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494630" w:rsidRDefault="00494630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494630" w:rsidRDefault="00494630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Uczestnictwo pedagoga , psychologa w grupach wsparcia w PPP- spotkania raz w miesiącu dotyczące różnej tematyki m.in. prac z uczniem sprawiającym trudności wychowawcze, procedury  postępowania z dzieckiem sprawiającym trudności wychowawcze. Konferencja „Zrozumieć autyzm” (Jedwabno)</w:t>
            </w:r>
          </w:p>
        </w:tc>
        <w:tc>
          <w:tcPr>
            <w:tcW w:w="1463" w:type="dxa"/>
          </w:tcPr>
          <w:p w:rsidR="00494630" w:rsidRDefault="0049463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 r</w:t>
            </w:r>
          </w:p>
        </w:tc>
      </w:tr>
      <w:tr w:rsidR="00494630" w:rsidTr="00051C8F">
        <w:tc>
          <w:tcPr>
            <w:tcW w:w="2349" w:type="dxa"/>
            <w:vMerge/>
          </w:tcPr>
          <w:p w:rsidR="00494630" w:rsidRPr="007B47E5" w:rsidRDefault="00494630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494630" w:rsidRDefault="00494630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494630" w:rsidRDefault="00494630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Otwarte szkoły , otwarte jednostki policji –I panel „uczyć, informować, zapobiegać” II panel profilaktyka zagrożeń narkotykami, dopalaczami (Jedwabno)</w:t>
            </w:r>
          </w:p>
        </w:tc>
        <w:tc>
          <w:tcPr>
            <w:tcW w:w="1463" w:type="dxa"/>
          </w:tcPr>
          <w:p w:rsidR="00494630" w:rsidRDefault="0096273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C038C" w:rsidTr="00051C8F">
        <w:tc>
          <w:tcPr>
            <w:tcW w:w="2349" w:type="dxa"/>
            <w:vMerge/>
          </w:tcPr>
          <w:p w:rsidR="001C038C" w:rsidRPr="007B47E5" w:rsidRDefault="001C038C" w:rsidP="007B47E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1C038C" w:rsidRDefault="001C038C" w:rsidP="007B47E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1C038C" w:rsidRDefault="001C038C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Grupa wsparcia pedagogów szkolnych w PPP -4 </w:t>
            </w:r>
          </w:p>
          <w:p w:rsidR="001C038C" w:rsidRDefault="001C038C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Zachowania ryzykowne dzieci i młodzieży -1 osoba (SP  nr 2)</w:t>
            </w:r>
          </w:p>
        </w:tc>
        <w:tc>
          <w:tcPr>
            <w:tcW w:w="1463" w:type="dxa"/>
          </w:tcPr>
          <w:p w:rsidR="001C038C" w:rsidRPr="002246BC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C37393" w:rsidTr="00051C8F">
        <w:tc>
          <w:tcPr>
            <w:tcW w:w="2349" w:type="dxa"/>
            <w:vMerge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C37393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spotkań</w:t>
            </w:r>
          </w:p>
          <w:p w:rsidR="00C37393" w:rsidRPr="00C37393" w:rsidRDefault="00C37393" w:rsidP="00C37393"/>
        </w:tc>
        <w:tc>
          <w:tcPr>
            <w:tcW w:w="3685" w:type="dxa"/>
          </w:tcPr>
          <w:p w:rsidR="00C37393" w:rsidRPr="002246BC" w:rsidRDefault="002604AD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Spotkania </w:t>
            </w:r>
            <w:r w:rsidR="00D0519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wychowanków dotyczące tematyki: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tolerancji</w:t>
            </w:r>
            <w:r w:rsidR="00D0519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niepełnosprawności, szkolenie „Nieprawidłowe zachowania wobec siebie”, „Zły dotyk”, „Nie ufaj obcym,”, „Naruszanie granic nietykalności cielesnej , tolerancja, akceptacja, szacunek”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C37393">
              <w:rPr>
                <w:rFonts w:ascii="Times New Roman" w:hAnsi="Times New Roman" w:cs="Times New Roman"/>
                <w:color w:val="000000" w:themeColor="text1"/>
                <w:sz w:val="22"/>
              </w:rPr>
              <w:t>Zajęcia cykliczne co 2 tygodnie (Centrum Administracyjne do Obsługi Placówek Opiekuńczo-Wychowawczych w Szczytno)</w:t>
            </w:r>
          </w:p>
        </w:tc>
        <w:tc>
          <w:tcPr>
            <w:tcW w:w="1463" w:type="dxa"/>
          </w:tcPr>
          <w:p w:rsidR="00C37393" w:rsidRPr="002246BC" w:rsidRDefault="00C37393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A0BC0">
              <w:rPr>
                <w:rFonts w:ascii="Times New Roman" w:hAnsi="Times New Roman" w:cs="Times New Roman"/>
                <w:color w:val="000000" w:themeColor="text1"/>
              </w:rPr>
              <w:t xml:space="preserve">Od X-XII.2016 r </w:t>
            </w:r>
          </w:p>
        </w:tc>
      </w:tr>
      <w:tr w:rsidR="00C37393" w:rsidTr="00051C8F">
        <w:tc>
          <w:tcPr>
            <w:tcW w:w="2349" w:type="dxa"/>
            <w:vMerge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37393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C37393" w:rsidRDefault="00C37393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 (SP  nr 2)</w:t>
            </w:r>
          </w:p>
        </w:tc>
        <w:tc>
          <w:tcPr>
            <w:tcW w:w="1463" w:type="dxa"/>
          </w:tcPr>
          <w:p w:rsidR="00C37393" w:rsidRPr="00FA0BC0" w:rsidRDefault="00C37393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E85471" w:rsidTr="00051C8F">
        <w:tc>
          <w:tcPr>
            <w:tcW w:w="2349" w:type="dxa"/>
            <w:vMerge/>
          </w:tcPr>
          <w:p w:rsidR="00E85471" w:rsidRPr="002246BC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E85471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E85471" w:rsidRDefault="00E85471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 gmina Rozogi </w:t>
            </w:r>
          </w:p>
        </w:tc>
        <w:tc>
          <w:tcPr>
            <w:tcW w:w="1463" w:type="dxa"/>
          </w:tcPr>
          <w:p w:rsidR="00E85471" w:rsidRDefault="00E85471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C37393" w:rsidTr="00051C8F">
        <w:tc>
          <w:tcPr>
            <w:tcW w:w="2349" w:type="dxa"/>
            <w:vMerge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37393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C37393" w:rsidRDefault="00C37393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 spotkań Gim. Świętajno </w:t>
            </w:r>
          </w:p>
        </w:tc>
        <w:tc>
          <w:tcPr>
            <w:tcW w:w="1463" w:type="dxa"/>
          </w:tcPr>
          <w:p w:rsidR="00C37393" w:rsidRPr="00FA0BC0" w:rsidRDefault="00C37393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C37393" w:rsidTr="00051C8F">
        <w:tc>
          <w:tcPr>
            <w:tcW w:w="2349" w:type="dxa"/>
            <w:vMerge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37393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C37393" w:rsidRDefault="00C37393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 spotkań ZS w Spychowie </w:t>
            </w:r>
          </w:p>
        </w:tc>
        <w:tc>
          <w:tcPr>
            <w:tcW w:w="1463" w:type="dxa"/>
          </w:tcPr>
          <w:p w:rsidR="00C37393" w:rsidRDefault="00C37393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C37393" w:rsidTr="00051C8F">
        <w:tc>
          <w:tcPr>
            <w:tcW w:w="2349" w:type="dxa"/>
            <w:vMerge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C37393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szkoleń</w:t>
            </w:r>
          </w:p>
        </w:tc>
        <w:tc>
          <w:tcPr>
            <w:tcW w:w="3685" w:type="dxa"/>
          </w:tcPr>
          <w:p w:rsidR="00C37393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  szkolenia Gim. w Świętajnie </w:t>
            </w:r>
          </w:p>
        </w:tc>
        <w:tc>
          <w:tcPr>
            <w:tcW w:w="1463" w:type="dxa"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C37393" w:rsidTr="00051C8F">
        <w:tc>
          <w:tcPr>
            <w:tcW w:w="2349" w:type="dxa"/>
            <w:vMerge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37393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C37393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 ZS w Spychowie </w:t>
            </w:r>
          </w:p>
        </w:tc>
        <w:tc>
          <w:tcPr>
            <w:tcW w:w="1463" w:type="dxa"/>
          </w:tcPr>
          <w:p w:rsidR="00C37393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85471" w:rsidTr="00051C8F">
        <w:tc>
          <w:tcPr>
            <w:tcW w:w="2349" w:type="dxa"/>
            <w:vMerge/>
          </w:tcPr>
          <w:p w:rsidR="00E85471" w:rsidRPr="002246BC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E85471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E85471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 gmina Rozogi </w:t>
            </w:r>
          </w:p>
        </w:tc>
        <w:tc>
          <w:tcPr>
            <w:tcW w:w="1463" w:type="dxa"/>
          </w:tcPr>
          <w:p w:rsidR="00E85471" w:rsidRDefault="00E8547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C37393" w:rsidTr="00051C8F">
        <w:tc>
          <w:tcPr>
            <w:tcW w:w="2349" w:type="dxa"/>
            <w:vMerge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(SP  nr 2)</w:t>
            </w:r>
          </w:p>
        </w:tc>
        <w:tc>
          <w:tcPr>
            <w:tcW w:w="1463" w:type="dxa"/>
          </w:tcPr>
          <w:p w:rsidR="00C37393" w:rsidRPr="002246BC" w:rsidRDefault="00C3739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44B4A" w:rsidTr="00051C8F">
        <w:tc>
          <w:tcPr>
            <w:tcW w:w="2349" w:type="dxa"/>
            <w:vMerge w:val="restart"/>
          </w:tcPr>
          <w:p w:rsidR="00E44B4A" w:rsidRPr="004B55C2" w:rsidRDefault="00E44B4A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B55C2"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>5.</w:t>
            </w:r>
            <w: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>Opracowanie i rozpowszechnianie materiałów (ulotki, artykuły, plakaty)na temat zapobiegania oraz reagowania na zjawisko przemocy</w:t>
            </w:r>
          </w:p>
        </w:tc>
        <w:tc>
          <w:tcPr>
            <w:tcW w:w="1899" w:type="dxa"/>
            <w:vMerge w:val="restart"/>
          </w:tcPr>
          <w:p w:rsidR="00E44B4A" w:rsidRPr="002246BC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ulotek</w:t>
            </w:r>
          </w:p>
        </w:tc>
        <w:tc>
          <w:tcPr>
            <w:tcW w:w="3685" w:type="dxa"/>
          </w:tcPr>
          <w:p w:rsidR="00E44B4A" w:rsidRPr="002246BC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300 szt-Gimnazjum Nr 1 w Szczytnie </w:t>
            </w:r>
          </w:p>
        </w:tc>
        <w:tc>
          <w:tcPr>
            <w:tcW w:w="1463" w:type="dxa"/>
          </w:tcPr>
          <w:p w:rsidR="00E44B4A" w:rsidRPr="002246BC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Rok szkolny </w:t>
            </w:r>
          </w:p>
        </w:tc>
      </w:tr>
      <w:tr w:rsidR="006F4B68" w:rsidTr="00051C8F">
        <w:tc>
          <w:tcPr>
            <w:tcW w:w="2349" w:type="dxa"/>
            <w:vMerge/>
          </w:tcPr>
          <w:p w:rsidR="006F4B68" w:rsidRPr="004B55C2" w:rsidRDefault="006F4B68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6F4B68" w:rsidRDefault="006F4B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6F4B68" w:rsidRDefault="006F4B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Wystawy prac plastycznych , plakatów i ulotek o tematyce profilaktycznej na gazetce ściennej –Gim. Świętajno </w:t>
            </w:r>
          </w:p>
        </w:tc>
        <w:tc>
          <w:tcPr>
            <w:tcW w:w="1463" w:type="dxa"/>
          </w:tcPr>
          <w:p w:rsidR="006F4B68" w:rsidRDefault="006F4B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6F4B68" w:rsidTr="00051C8F">
        <w:tc>
          <w:tcPr>
            <w:tcW w:w="2349" w:type="dxa"/>
            <w:vMerge/>
          </w:tcPr>
          <w:p w:rsidR="006F4B68" w:rsidRPr="004B55C2" w:rsidRDefault="006F4B68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6F4B68" w:rsidRDefault="006F4B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6F4B68" w:rsidRDefault="006F4B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50 ulotek –ZS w Spychowie </w:t>
            </w:r>
          </w:p>
        </w:tc>
        <w:tc>
          <w:tcPr>
            <w:tcW w:w="1463" w:type="dxa"/>
          </w:tcPr>
          <w:p w:rsidR="006F4B68" w:rsidRDefault="006F4B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A72D36" w:rsidTr="00051C8F">
        <w:tc>
          <w:tcPr>
            <w:tcW w:w="2349" w:type="dxa"/>
            <w:vMerge/>
          </w:tcPr>
          <w:p w:rsidR="00A72D36" w:rsidRPr="004B55C2" w:rsidRDefault="00A72D36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A72D36" w:rsidRDefault="00A72D3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A72D36" w:rsidRDefault="00A72D3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300 ulotek – PCPR/OIK</w:t>
            </w:r>
          </w:p>
        </w:tc>
        <w:tc>
          <w:tcPr>
            <w:tcW w:w="1463" w:type="dxa"/>
          </w:tcPr>
          <w:p w:rsidR="00A72D36" w:rsidRDefault="00A72D3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753D7" w:rsidTr="00051C8F">
        <w:tc>
          <w:tcPr>
            <w:tcW w:w="2349" w:type="dxa"/>
            <w:vMerge/>
          </w:tcPr>
          <w:p w:rsidR="00F753D7" w:rsidRPr="004B55C2" w:rsidRDefault="00F753D7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40 –Gim nr 2 </w:t>
            </w:r>
          </w:p>
        </w:tc>
        <w:tc>
          <w:tcPr>
            <w:tcW w:w="1463" w:type="dxa"/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248F9" w:rsidTr="00051C8F">
        <w:tc>
          <w:tcPr>
            <w:tcW w:w="2349" w:type="dxa"/>
            <w:vMerge/>
          </w:tcPr>
          <w:p w:rsidR="000248F9" w:rsidRPr="004B55C2" w:rsidRDefault="000248F9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0248F9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0248F9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150 gmina Rozogi </w:t>
            </w:r>
          </w:p>
        </w:tc>
        <w:tc>
          <w:tcPr>
            <w:tcW w:w="1463" w:type="dxa"/>
          </w:tcPr>
          <w:p w:rsidR="000248F9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B03640" w:rsidTr="00051C8F">
        <w:tc>
          <w:tcPr>
            <w:tcW w:w="2349" w:type="dxa"/>
            <w:vMerge/>
          </w:tcPr>
          <w:p w:rsidR="00B03640" w:rsidRPr="004B55C2" w:rsidRDefault="00B03640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300 – gmina Szczytno</w:t>
            </w:r>
          </w:p>
        </w:tc>
        <w:tc>
          <w:tcPr>
            <w:tcW w:w="1463" w:type="dxa"/>
          </w:tcPr>
          <w:p w:rsidR="00B03640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6F4B68" w:rsidTr="00051C8F">
        <w:tc>
          <w:tcPr>
            <w:tcW w:w="2349" w:type="dxa"/>
            <w:vMerge/>
          </w:tcPr>
          <w:p w:rsidR="006F4B68" w:rsidRPr="004B55C2" w:rsidRDefault="006F4B68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6F4B68" w:rsidRDefault="006F4B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6F4B68" w:rsidRDefault="006F4B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55 ulotek –SP Kolonia </w:t>
            </w:r>
          </w:p>
        </w:tc>
        <w:tc>
          <w:tcPr>
            <w:tcW w:w="1463" w:type="dxa"/>
          </w:tcPr>
          <w:p w:rsidR="006F4B68" w:rsidRDefault="006F4B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C038C" w:rsidTr="00051C8F">
        <w:tc>
          <w:tcPr>
            <w:tcW w:w="2349" w:type="dxa"/>
            <w:vMerge/>
          </w:tcPr>
          <w:p w:rsidR="001C038C" w:rsidRPr="004B55C2" w:rsidRDefault="001C038C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Ok 120 szt.(SP  nr 2)</w:t>
            </w:r>
          </w:p>
        </w:tc>
        <w:tc>
          <w:tcPr>
            <w:tcW w:w="1463" w:type="dxa"/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37D28" w:rsidTr="00051C8F">
        <w:tc>
          <w:tcPr>
            <w:tcW w:w="2349" w:type="dxa"/>
            <w:vMerge/>
          </w:tcPr>
          <w:p w:rsidR="00237D28" w:rsidRPr="004B55C2" w:rsidRDefault="00237D28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237D28" w:rsidRDefault="00237D2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237D28" w:rsidRDefault="00237D28" w:rsidP="00D0519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Uczniowie na lekcjach informatyki –kl. VI-I opracowują  ulotki z nazwami instytucji, numerami telefonów, adresami  e-mail, gdzie można uzyskać pomoc w przypadku przemocy , uzależnień, m.in. na podstawie informacji przygotowanej przez psychologa szkolnego. Jest tez gazetka szkolna </w:t>
            </w:r>
            <w:r w:rsidR="00D0519D">
              <w:rPr>
                <w:rFonts w:ascii="Times New Roman" w:hAnsi="Times New Roman" w:cs="Times New Roman"/>
                <w:color w:val="000000" w:themeColor="text1"/>
                <w:sz w:val="22"/>
              </w:rPr>
              <w:t>w</w:t>
            </w:r>
            <w:r w:rsidR="009D544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świetlicy oraz na tablicy psychologa z w/w informacjami. </w:t>
            </w:r>
          </w:p>
        </w:tc>
        <w:tc>
          <w:tcPr>
            <w:tcW w:w="1463" w:type="dxa"/>
          </w:tcPr>
          <w:p w:rsidR="00237D28" w:rsidRDefault="00237D2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IV. 2016</w:t>
            </w:r>
          </w:p>
        </w:tc>
      </w:tr>
      <w:tr w:rsidR="00E44B4A" w:rsidTr="00051C8F">
        <w:tc>
          <w:tcPr>
            <w:tcW w:w="2349" w:type="dxa"/>
            <w:vMerge/>
          </w:tcPr>
          <w:p w:rsidR="00E44B4A" w:rsidRPr="004B55C2" w:rsidRDefault="00E44B4A" w:rsidP="004B55C2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200 szt- GOPS Wielbark</w:t>
            </w:r>
          </w:p>
        </w:tc>
        <w:tc>
          <w:tcPr>
            <w:tcW w:w="1463" w:type="dxa"/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I.2016 r </w:t>
            </w:r>
          </w:p>
        </w:tc>
      </w:tr>
      <w:tr w:rsidR="00B03640" w:rsidTr="00051C8F">
        <w:tc>
          <w:tcPr>
            <w:tcW w:w="2349" w:type="dxa"/>
            <w:vMerge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artykułów</w:t>
            </w:r>
          </w:p>
        </w:tc>
        <w:tc>
          <w:tcPr>
            <w:tcW w:w="3685" w:type="dxa"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 szt- Gim nr 2 </w:t>
            </w:r>
          </w:p>
        </w:tc>
        <w:tc>
          <w:tcPr>
            <w:tcW w:w="1463" w:type="dxa"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B03640" w:rsidTr="00051C8F">
        <w:tc>
          <w:tcPr>
            <w:tcW w:w="2349" w:type="dxa"/>
            <w:vMerge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2 -gmina Szczytno</w:t>
            </w:r>
          </w:p>
        </w:tc>
        <w:tc>
          <w:tcPr>
            <w:tcW w:w="1463" w:type="dxa"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25368" w:rsidTr="00B94202">
        <w:trPr>
          <w:trHeight w:val="510"/>
        </w:trPr>
        <w:tc>
          <w:tcPr>
            <w:tcW w:w="2349" w:type="dxa"/>
            <w:vMerge/>
          </w:tcPr>
          <w:p w:rsidR="00025368" w:rsidRPr="002246BC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025368" w:rsidRPr="002246BC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plakatów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5368" w:rsidRPr="002246BC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Gazetka szkolna 2 x w roku (ZS nr 1 w Szczytnie)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25368" w:rsidRPr="002246BC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F753D7" w:rsidTr="00025368">
        <w:trPr>
          <w:trHeight w:val="292"/>
        </w:trPr>
        <w:tc>
          <w:tcPr>
            <w:tcW w:w="2349" w:type="dxa"/>
            <w:vMerge/>
          </w:tcPr>
          <w:p w:rsidR="00F753D7" w:rsidRPr="002246BC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 szt. gim nr 2 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248F9" w:rsidTr="00025368">
        <w:trPr>
          <w:trHeight w:val="292"/>
        </w:trPr>
        <w:tc>
          <w:tcPr>
            <w:tcW w:w="2349" w:type="dxa"/>
            <w:vMerge/>
          </w:tcPr>
          <w:p w:rsidR="000248F9" w:rsidRPr="002246BC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248F9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48F9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  szt –gmina Rozogi 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248F9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B03640" w:rsidTr="00025368">
        <w:trPr>
          <w:trHeight w:val="292"/>
        </w:trPr>
        <w:tc>
          <w:tcPr>
            <w:tcW w:w="2349" w:type="dxa"/>
            <w:vMerge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 gmina Szczytno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03640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C038C" w:rsidTr="00025368">
        <w:trPr>
          <w:trHeight w:val="292"/>
        </w:trPr>
        <w:tc>
          <w:tcPr>
            <w:tcW w:w="2349" w:type="dxa"/>
            <w:vMerge/>
          </w:tcPr>
          <w:p w:rsidR="001C038C" w:rsidRPr="002246B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Ok 4 szt. (SP  nr 2)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1C038C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25368" w:rsidTr="00025368">
        <w:trPr>
          <w:trHeight w:val="292"/>
        </w:trPr>
        <w:tc>
          <w:tcPr>
            <w:tcW w:w="2349" w:type="dxa"/>
            <w:vMerge/>
          </w:tcPr>
          <w:p w:rsidR="00025368" w:rsidRPr="002246BC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 szt.-Gimnazjum Nr 1 w Szczytnie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25368" w:rsidRPr="002246BC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Rok szkolny</w:t>
            </w:r>
          </w:p>
        </w:tc>
      </w:tr>
      <w:tr w:rsidR="008944D5" w:rsidTr="00025368">
        <w:trPr>
          <w:trHeight w:val="292"/>
        </w:trPr>
        <w:tc>
          <w:tcPr>
            <w:tcW w:w="2349" w:type="dxa"/>
            <w:vMerge/>
          </w:tcPr>
          <w:p w:rsidR="008944D5" w:rsidRPr="002246BC" w:rsidRDefault="008944D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944D5" w:rsidRDefault="008944D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944D5" w:rsidRDefault="008944D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szt.- skutki nałogów SP Jeruty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8944D5" w:rsidRDefault="008944D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8944D5" w:rsidTr="00025368">
        <w:trPr>
          <w:trHeight w:val="292"/>
        </w:trPr>
        <w:tc>
          <w:tcPr>
            <w:tcW w:w="2349" w:type="dxa"/>
            <w:vMerge/>
          </w:tcPr>
          <w:p w:rsidR="008944D5" w:rsidRPr="002246BC" w:rsidRDefault="008944D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944D5" w:rsidRDefault="008944D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944D5" w:rsidRDefault="008944D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 szt.- ZS w Spychowie 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8944D5" w:rsidRDefault="008944D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44B4A" w:rsidTr="00025368">
        <w:trPr>
          <w:trHeight w:val="292"/>
        </w:trPr>
        <w:tc>
          <w:tcPr>
            <w:tcW w:w="2349" w:type="dxa"/>
            <w:vMerge/>
          </w:tcPr>
          <w:p w:rsidR="00E44B4A" w:rsidRPr="002246BC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28 szt- GOPS Wielbark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I.2016r </w:t>
            </w:r>
          </w:p>
        </w:tc>
      </w:tr>
      <w:tr w:rsidR="00025368" w:rsidTr="00B94202">
        <w:trPr>
          <w:trHeight w:val="735"/>
        </w:trPr>
        <w:tc>
          <w:tcPr>
            <w:tcW w:w="2349" w:type="dxa"/>
            <w:vMerge/>
          </w:tcPr>
          <w:p w:rsidR="00025368" w:rsidRPr="002246BC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5368" w:rsidRDefault="00025368" w:rsidP="0002536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 szt. –plakaty w ramach kampanii społecznej „Bicie, czas z tym skończyć” (ZS Nr 2)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25368" w:rsidRDefault="0002536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D2C18" w:rsidTr="00051C8F">
        <w:trPr>
          <w:trHeight w:val="495"/>
        </w:trPr>
        <w:tc>
          <w:tcPr>
            <w:tcW w:w="2349" w:type="dxa"/>
            <w:vMerge w:val="restart"/>
          </w:tcPr>
          <w:p w:rsidR="008D2C18" w:rsidRPr="00AE6E39" w:rsidRDefault="008D2C18" w:rsidP="00AE6E3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6E39"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>6.</w:t>
            </w:r>
            <w:r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  <w:t xml:space="preserve">Diagnozowanie zjawiska przemocy w rodzinie </w:t>
            </w:r>
          </w:p>
        </w:tc>
        <w:tc>
          <w:tcPr>
            <w:tcW w:w="1899" w:type="dxa"/>
            <w:vMerge w:val="restart"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Liczba interwencji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MOPS Szczytno</w:t>
            </w:r>
          </w:p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 z policji </w:t>
            </w:r>
          </w:p>
        </w:tc>
        <w:tc>
          <w:tcPr>
            <w:tcW w:w="1463" w:type="dxa"/>
            <w:vMerge w:val="restart"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Cały 2016 rok</w:t>
            </w:r>
          </w:p>
        </w:tc>
      </w:tr>
      <w:tr w:rsidR="00CF55F5" w:rsidTr="004F7D24">
        <w:trPr>
          <w:trHeight w:val="240"/>
        </w:trPr>
        <w:tc>
          <w:tcPr>
            <w:tcW w:w="2349" w:type="dxa"/>
            <w:vMerge/>
          </w:tcPr>
          <w:p w:rsidR="00CF55F5" w:rsidRPr="00AE6E39" w:rsidRDefault="00CF55F5" w:rsidP="00AE6E3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CF55F5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55F5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 gmina Pasym</w:t>
            </w:r>
          </w:p>
        </w:tc>
        <w:tc>
          <w:tcPr>
            <w:tcW w:w="1463" w:type="dxa"/>
            <w:vMerge/>
          </w:tcPr>
          <w:p w:rsidR="00CF55F5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248F9" w:rsidTr="004F7D24">
        <w:trPr>
          <w:trHeight w:val="240"/>
        </w:trPr>
        <w:tc>
          <w:tcPr>
            <w:tcW w:w="2349" w:type="dxa"/>
            <w:vMerge/>
          </w:tcPr>
          <w:p w:rsidR="000248F9" w:rsidRPr="00AE6E39" w:rsidRDefault="000248F9" w:rsidP="00AE6E3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0248F9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48F9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gmina Rozogi </w:t>
            </w:r>
          </w:p>
        </w:tc>
        <w:tc>
          <w:tcPr>
            <w:tcW w:w="1463" w:type="dxa"/>
            <w:vMerge/>
          </w:tcPr>
          <w:p w:rsidR="000248F9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753D7" w:rsidTr="004F7D24">
        <w:trPr>
          <w:trHeight w:val="240"/>
        </w:trPr>
        <w:tc>
          <w:tcPr>
            <w:tcW w:w="2349" w:type="dxa"/>
            <w:vMerge/>
          </w:tcPr>
          <w:p w:rsidR="00F753D7" w:rsidRPr="00AE6E39" w:rsidRDefault="00F753D7" w:rsidP="00AE6E3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 gim nr 2 </w:t>
            </w:r>
          </w:p>
        </w:tc>
        <w:tc>
          <w:tcPr>
            <w:tcW w:w="1463" w:type="dxa"/>
            <w:vMerge/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23AF1" w:rsidTr="004F7D24">
        <w:trPr>
          <w:trHeight w:val="240"/>
        </w:trPr>
        <w:tc>
          <w:tcPr>
            <w:tcW w:w="2349" w:type="dxa"/>
            <w:vMerge/>
          </w:tcPr>
          <w:p w:rsidR="00C23AF1" w:rsidRPr="00AE6E39" w:rsidRDefault="00C23AF1" w:rsidP="00AE6E3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  gmina Świętajno </w:t>
            </w:r>
          </w:p>
        </w:tc>
        <w:tc>
          <w:tcPr>
            <w:tcW w:w="1463" w:type="dxa"/>
            <w:vMerge/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E44B4A" w:rsidTr="004F7D24">
        <w:trPr>
          <w:trHeight w:val="240"/>
        </w:trPr>
        <w:tc>
          <w:tcPr>
            <w:tcW w:w="2349" w:type="dxa"/>
            <w:vMerge/>
          </w:tcPr>
          <w:p w:rsidR="00E44B4A" w:rsidRPr="00AE6E39" w:rsidRDefault="00E44B4A" w:rsidP="00AE6E3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 –GOPS Wielbark </w:t>
            </w:r>
          </w:p>
        </w:tc>
        <w:tc>
          <w:tcPr>
            <w:tcW w:w="1463" w:type="dxa"/>
            <w:vMerge/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D2C18" w:rsidTr="004F7D24">
        <w:trPr>
          <w:trHeight w:val="240"/>
        </w:trPr>
        <w:tc>
          <w:tcPr>
            <w:tcW w:w="2349" w:type="dxa"/>
            <w:vMerge/>
          </w:tcPr>
          <w:p w:rsidR="008D2C18" w:rsidRPr="00AE6E39" w:rsidRDefault="008D2C18" w:rsidP="00AE6E3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24-GOPS Dźwierzuty</w:t>
            </w:r>
          </w:p>
        </w:tc>
        <w:tc>
          <w:tcPr>
            <w:tcW w:w="1463" w:type="dxa"/>
            <w:vMerge/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03640" w:rsidTr="004F7D24">
        <w:trPr>
          <w:trHeight w:val="240"/>
        </w:trPr>
        <w:tc>
          <w:tcPr>
            <w:tcW w:w="2349" w:type="dxa"/>
            <w:vMerge/>
          </w:tcPr>
          <w:p w:rsidR="00B03640" w:rsidRPr="00AE6E39" w:rsidRDefault="00B03640" w:rsidP="00AE6E3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7 -gmina Szczytno</w:t>
            </w:r>
          </w:p>
        </w:tc>
        <w:tc>
          <w:tcPr>
            <w:tcW w:w="1463" w:type="dxa"/>
            <w:vMerge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D2C18" w:rsidTr="00051C8F">
        <w:trPr>
          <w:trHeight w:val="251"/>
        </w:trPr>
        <w:tc>
          <w:tcPr>
            <w:tcW w:w="2349" w:type="dxa"/>
            <w:vMerge/>
          </w:tcPr>
          <w:p w:rsidR="008D2C18" w:rsidRPr="00AE6E39" w:rsidRDefault="008D2C18" w:rsidP="00AE6E3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44583" w:themeColor="accent2" w:themeShade="80"/>
                <w:sz w:val="22"/>
              </w:rPr>
            </w:pPr>
          </w:p>
        </w:tc>
        <w:tc>
          <w:tcPr>
            <w:tcW w:w="1899" w:type="dxa"/>
            <w:vMerge/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 interwencji psycholog (ZSnr 1)</w:t>
            </w:r>
          </w:p>
        </w:tc>
        <w:tc>
          <w:tcPr>
            <w:tcW w:w="1463" w:type="dxa"/>
            <w:vMerge/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D2C18" w:rsidTr="00051C8F">
        <w:trPr>
          <w:trHeight w:val="495"/>
        </w:trPr>
        <w:tc>
          <w:tcPr>
            <w:tcW w:w="2349" w:type="dxa"/>
            <w:vMerge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8D2C18" w:rsidRPr="002246BC" w:rsidRDefault="008D2C18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założonych niebieskich kart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2C18" w:rsidRDefault="008D2C18" w:rsidP="00AE6E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</w:t>
            </w:r>
            <w:r w:rsidR="00B03640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MOPS Szczytno</w:t>
            </w:r>
          </w:p>
          <w:p w:rsidR="008D2C18" w:rsidRPr="002246BC" w:rsidRDefault="008D2C18" w:rsidP="00AE6E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 </w:t>
            </w:r>
            <w:r w:rsidR="00B03640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 policji</w:t>
            </w:r>
          </w:p>
        </w:tc>
        <w:tc>
          <w:tcPr>
            <w:tcW w:w="1463" w:type="dxa"/>
            <w:vMerge w:val="restart"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Cały 2016 rok</w:t>
            </w:r>
          </w:p>
        </w:tc>
      </w:tr>
      <w:tr w:rsidR="00F753D7" w:rsidTr="004F7D24">
        <w:trPr>
          <w:trHeight w:val="255"/>
        </w:trPr>
        <w:tc>
          <w:tcPr>
            <w:tcW w:w="2349" w:type="dxa"/>
            <w:vMerge/>
          </w:tcPr>
          <w:p w:rsidR="00F753D7" w:rsidRPr="002246BC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F753D7" w:rsidRDefault="00F753D7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753D7" w:rsidRDefault="00F753D7" w:rsidP="00AE6E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 </w:t>
            </w:r>
            <w:r w:rsidR="00B03640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gim nr 2</w:t>
            </w:r>
          </w:p>
        </w:tc>
        <w:tc>
          <w:tcPr>
            <w:tcW w:w="1463" w:type="dxa"/>
            <w:vMerge/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248F9" w:rsidTr="004F7D24">
        <w:trPr>
          <w:trHeight w:val="255"/>
        </w:trPr>
        <w:tc>
          <w:tcPr>
            <w:tcW w:w="2349" w:type="dxa"/>
            <w:vMerge/>
          </w:tcPr>
          <w:p w:rsidR="000248F9" w:rsidRPr="002246BC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248F9" w:rsidRDefault="000248F9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48F9" w:rsidRDefault="000248F9" w:rsidP="00AE6E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 gmina Rozogi </w:t>
            </w:r>
          </w:p>
        </w:tc>
        <w:tc>
          <w:tcPr>
            <w:tcW w:w="1463" w:type="dxa"/>
            <w:vMerge/>
          </w:tcPr>
          <w:p w:rsidR="000248F9" w:rsidRDefault="000248F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03640" w:rsidTr="004F7D24">
        <w:trPr>
          <w:trHeight w:val="255"/>
        </w:trPr>
        <w:tc>
          <w:tcPr>
            <w:tcW w:w="2349" w:type="dxa"/>
            <w:vMerge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3640" w:rsidRDefault="00B03640" w:rsidP="00AE6E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31-gmnia Szczytno</w:t>
            </w:r>
          </w:p>
        </w:tc>
        <w:tc>
          <w:tcPr>
            <w:tcW w:w="1463" w:type="dxa"/>
            <w:vMerge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F55F5" w:rsidTr="004F7D24">
        <w:trPr>
          <w:trHeight w:val="255"/>
        </w:trPr>
        <w:tc>
          <w:tcPr>
            <w:tcW w:w="2349" w:type="dxa"/>
            <w:vMerge/>
          </w:tcPr>
          <w:p w:rsidR="00CF55F5" w:rsidRPr="002246BC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F55F5" w:rsidRDefault="00CF55F5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55F5" w:rsidRDefault="00CF55F5" w:rsidP="00AE6E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 gmina Pasym</w:t>
            </w:r>
          </w:p>
        </w:tc>
        <w:tc>
          <w:tcPr>
            <w:tcW w:w="1463" w:type="dxa"/>
            <w:vMerge/>
          </w:tcPr>
          <w:p w:rsidR="00CF55F5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23AF1" w:rsidTr="004F7D24">
        <w:trPr>
          <w:trHeight w:val="255"/>
        </w:trPr>
        <w:tc>
          <w:tcPr>
            <w:tcW w:w="2349" w:type="dxa"/>
            <w:vMerge/>
          </w:tcPr>
          <w:p w:rsidR="00C23AF1" w:rsidRPr="002246BC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23AF1" w:rsidRDefault="00C23AF1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3AF1" w:rsidRDefault="00C23AF1" w:rsidP="00AE6E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 gmina Świętajno </w:t>
            </w:r>
          </w:p>
        </w:tc>
        <w:tc>
          <w:tcPr>
            <w:tcW w:w="1463" w:type="dxa"/>
            <w:vMerge/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E44B4A" w:rsidTr="004F7D24">
        <w:trPr>
          <w:trHeight w:val="255"/>
        </w:trPr>
        <w:tc>
          <w:tcPr>
            <w:tcW w:w="2349" w:type="dxa"/>
            <w:vMerge/>
          </w:tcPr>
          <w:p w:rsidR="00E44B4A" w:rsidRPr="002246BC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E44B4A" w:rsidRDefault="00E44B4A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4B4A" w:rsidRDefault="00E44B4A" w:rsidP="00AE6E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 – GOPS Wielbark </w:t>
            </w:r>
          </w:p>
        </w:tc>
        <w:tc>
          <w:tcPr>
            <w:tcW w:w="1463" w:type="dxa"/>
            <w:vMerge/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D2C18" w:rsidTr="004F7D24">
        <w:trPr>
          <w:trHeight w:val="255"/>
        </w:trPr>
        <w:tc>
          <w:tcPr>
            <w:tcW w:w="2349" w:type="dxa"/>
            <w:vMerge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D2C18" w:rsidRDefault="008D2C18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2C18" w:rsidRDefault="008D2C18" w:rsidP="00AE6E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24-GOPS Dźwierzuty</w:t>
            </w:r>
          </w:p>
        </w:tc>
        <w:tc>
          <w:tcPr>
            <w:tcW w:w="1463" w:type="dxa"/>
            <w:vMerge/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A0BC0" w:rsidTr="00051C8F">
        <w:trPr>
          <w:trHeight w:val="240"/>
        </w:trPr>
        <w:tc>
          <w:tcPr>
            <w:tcW w:w="2349" w:type="dxa"/>
            <w:vMerge/>
          </w:tcPr>
          <w:p w:rsidR="00FA0BC0" w:rsidRPr="002246BC" w:rsidRDefault="00FA0BC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FA0BC0" w:rsidRDefault="00FA0BC0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A0BC0" w:rsidRDefault="00FA0BC0" w:rsidP="00FA0BC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1 -(Centrum Administracyjne do Obsługi Placówek Opiekuńczo-Wychowawczych w Szczytno) ( 1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rodzina)</w:t>
            </w:r>
          </w:p>
        </w:tc>
        <w:tc>
          <w:tcPr>
            <w:tcW w:w="1463" w:type="dxa"/>
            <w:vMerge/>
          </w:tcPr>
          <w:p w:rsidR="00FA0BC0" w:rsidRDefault="00FA0BC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D2C18" w:rsidTr="00051C8F">
        <w:trPr>
          <w:trHeight w:val="240"/>
        </w:trPr>
        <w:tc>
          <w:tcPr>
            <w:tcW w:w="2349" w:type="dxa"/>
            <w:vMerge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D2C18" w:rsidRDefault="008D2C18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2C18" w:rsidRDefault="008D2C18" w:rsidP="00AE6E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–założona przez pedagoga ZS nr 1</w:t>
            </w:r>
          </w:p>
        </w:tc>
        <w:tc>
          <w:tcPr>
            <w:tcW w:w="1463" w:type="dxa"/>
            <w:vMerge/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D2C18" w:rsidTr="00051C8F">
        <w:trPr>
          <w:trHeight w:val="240"/>
        </w:trPr>
        <w:tc>
          <w:tcPr>
            <w:tcW w:w="2349" w:type="dxa"/>
            <w:vMerge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8D2C18" w:rsidRPr="002246BC" w:rsidRDefault="008D2C18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osób doświadczających zjawiska przemocy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65 –MOPS Szczytno</w:t>
            </w:r>
          </w:p>
        </w:tc>
        <w:tc>
          <w:tcPr>
            <w:tcW w:w="1463" w:type="dxa"/>
            <w:vMerge w:val="restart"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Cały 2016 rok</w:t>
            </w:r>
          </w:p>
        </w:tc>
      </w:tr>
      <w:tr w:rsidR="00CF55F5" w:rsidTr="004F7D24">
        <w:trPr>
          <w:trHeight w:val="255"/>
        </w:trPr>
        <w:tc>
          <w:tcPr>
            <w:tcW w:w="2349" w:type="dxa"/>
            <w:vMerge/>
          </w:tcPr>
          <w:p w:rsidR="00CF55F5" w:rsidRPr="002246BC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F55F5" w:rsidRDefault="00CF55F5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55F5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 gmina Pasym </w:t>
            </w:r>
          </w:p>
        </w:tc>
        <w:tc>
          <w:tcPr>
            <w:tcW w:w="1463" w:type="dxa"/>
            <w:vMerge/>
          </w:tcPr>
          <w:p w:rsidR="00CF55F5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03640" w:rsidTr="004F7D24">
        <w:trPr>
          <w:trHeight w:val="255"/>
        </w:trPr>
        <w:tc>
          <w:tcPr>
            <w:tcW w:w="2349" w:type="dxa"/>
            <w:vMerge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35 –gmina Szczytno</w:t>
            </w:r>
          </w:p>
        </w:tc>
        <w:tc>
          <w:tcPr>
            <w:tcW w:w="1463" w:type="dxa"/>
            <w:vMerge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753D7" w:rsidTr="004F7D24">
        <w:trPr>
          <w:trHeight w:val="255"/>
        </w:trPr>
        <w:tc>
          <w:tcPr>
            <w:tcW w:w="2349" w:type="dxa"/>
            <w:vMerge/>
          </w:tcPr>
          <w:p w:rsidR="00F753D7" w:rsidRPr="002246BC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F753D7" w:rsidRDefault="00F753D7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 gim nr 2</w:t>
            </w:r>
          </w:p>
        </w:tc>
        <w:tc>
          <w:tcPr>
            <w:tcW w:w="1463" w:type="dxa"/>
            <w:vMerge/>
          </w:tcPr>
          <w:p w:rsidR="00F753D7" w:rsidRDefault="00F753D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E44B4A" w:rsidTr="004F7D24">
        <w:trPr>
          <w:trHeight w:val="255"/>
        </w:trPr>
        <w:tc>
          <w:tcPr>
            <w:tcW w:w="2349" w:type="dxa"/>
            <w:vMerge/>
          </w:tcPr>
          <w:p w:rsidR="00E44B4A" w:rsidRPr="002246BC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E44B4A" w:rsidRDefault="00E44B4A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35 –GOPS Wielbark</w:t>
            </w:r>
          </w:p>
        </w:tc>
        <w:tc>
          <w:tcPr>
            <w:tcW w:w="1463" w:type="dxa"/>
            <w:vMerge/>
          </w:tcPr>
          <w:p w:rsidR="00E44B4A" w:rsidRDefault="00E44B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23AF1" w:rsidTr="004F7D24">
        <w:trPr>
          <w:trHeight w:val="255"/>
        </w:trPr>
        <w:tc>
          <w:tcPr>
            <w:tcW w:w="2349" w:type="dxa"/>
            <w:vMerge/>
          </w:tcPr>
          <w:p w:rsidR="00C23AF1" w:rsidRPr="002246BC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23AF1" w:rsidRDefault="00C23AF1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39 wszystkie prowadzone procedury NK gmina Świętajno </w:t>
            </w:r>
          </w:p>
        </w:tc>
        <w:tc>
          <w:tcPr>
            <w:tcW w:w="1463" w:type="dxa"/>
            <w:vMerge/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D2C18" w:rsidTr="004F7D24">
        <w:trPr>
          <w:trHeight w:val="255"/>
        </w:trPr>
        <w:tc>
          <w:tcPr>
            <w:tcW w:w="2349" w:type="dxa"/>
            <w:vMerge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D2C18" w:rsidRDefault="008D2C18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27-GOPS Dźwierzuty</w:t>
            </w:r>
          </w:p>
        </w:tc>
        <w:tc>
          <w:tcPr>
            <w:tcW w:w="1463" w:type="dxa"/>
            <w:vMerge/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50227" w:rsidTr="004F7D24">
        <w:trPr>
          <w:trHeight w:val="255"/>
        </w:trPr>
        <w:tc>
          <w:tcPr>
            <w:tcW w:w="2349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50227" w:rsidRDefault="00050227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rodziny  ZS nr 3</w:t>
            </w:r>
          </w:p>
        </w:tc>
        <w:tc>
          <w:tcPr>
            <w:tcW w:w="1463" w:type="dxa"/>
            <w:vMerge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D2C18" w:rsidTr="008D2C18">
        <w:trPr>
          <w:trHeight w:val="180"/>
        </w:trPr>
        <w:tc>
          <w:tcPr>
            <w:tcW w:w="2349" w:type="dxa"/>
            <w:vMerge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D2C18" w:rsidRDefault="008D2C18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 osób  (ZS nr 1)</w:t>
            </w:r>
          </w:p>
        </w:tc>
        <w:tc>
          <w:tcPr>
            <w:tcW w:w="1463" w:type="dxa"/>
            <w:vMerge/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1C038C" w:rsidTr="008D2C18">
        <w:trPr>
          <w:trHeight w:val="180"/>
        </w:trPr>
        <w:tc>
          <w:tcPr>
            <w:tcW w:w="2349" w:type="dxa"/>
            <w:vMerge/>
          </w:tcPr>
          <w:p w:rsidR="001C038C" w:rsidRPr="002246B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1C038C" w:rsidRDefault="001C038C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(SP  nr 2)</w:t>
            </w:r>
          </w:p>
        </w:tc>
        <w:tc>
          <w:tcPr>
            <w:tcW w:w="1463" w:type="dxa"/>
            <w:vMerge/>
          </w:tcPr>
          <w:p w:rsidR="001C038C" w:rsidRDefault="001C03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D2C18" w:rsidTr="00051C8F">
        <w:trPr>
          <w:trHeight w:val="285"/>
        </w:trPr>
        <w:tc>
          <w:tcPr>
            <w:tcW w:w="2349" w:type="dxa"/>
            <w:vMerge/>
          </w:tcPr>
          <w:p w:rsidR="008D2C18" w:rsidRPr="002246BC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8D2C18" w:rsidRDefault="008D2C18" w:rsidP="00AE6E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2C18" w:rsidRDefault="004A3B6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(Gimnazjum Nr 1</w:t>
            </w:r>
            <w:r w:rsidR="008D2C1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w Szczytnie)</w:t>
            </w:r>
          </w:p>
        </w:tc>
        <w:tc>
          <w:tcPr>
            <w:tcW w:w="1463" w:type="dxa"/>
            <w:vMerge/>
          </w:tcPr>
          <w:p w:rsidR="008D2C18" w:rsidRDefault="008D2C1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50227" w:rsidTr="00051C8F">
        <w:trPr>
          <w:trHeight w:val="240"/>
        </w:trPr>
        <w:tc>
          <w:tcPr>
            <w:tcW w:w="2349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050227" w:rsidRPr="002246BC" w:rsidRDefault="00050227" w:rsidP="00543C9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osób stosujących przemoc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63-MOPS Szczytno</w:t>
            </w:r>
          </w:p>
        </w:tc>
        <w:tc>
          <w:tcPr>
            <w:tcW w:w="1463" w:type="dxa"/>
            <w:vMerge w:val="restart"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B03640" w:rsidTr="004F7D24">
        <w:trPr>
          <w:trHeight w:val="225"/>
        </w:trPr>
        <w:tc>
          <w:tcPr>
            <w:tcW w:w="2349" w:type="dxa"/>
            <w:vMerge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3640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31 –gmina Szczytno</w:t>
            </w:r>
          </w:p>
        </w:tc>
        <w:tc>
          <w:tcPr>
            <w:tcW w:w="1463" w:type="dxa"/>
            <w:vMerge/>
          </w:tcPr>
          <w:p w:rsidR="00B03640" w:rsidRPr="002246BC" w:rsidRDefault="00B0364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50227" w:rsidTr="004F7D24">
        <w:trPr>
          <w:trHeight w:val="225"/>
        </w:trPr>
        <w:tc>
          <w:tcPr>
            <w:tcW w:w="2349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12-GOPS Dźwierzuty</w:t>
            </w:r>
          </w:p>
        </w:tc>
        <w:tc>
          <w:tcPr>
            <w:tcW w:w="1463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CF55F5" w:rsidTr="004F7D24">
        <w:trPr>
          <w:trHeight w:val="225"/>
        </w:trPr>
        <w:tc>
          <w:tcPr>
            <w:tcW w:w="2349" w:type="dxa"/>
            <w:vMerge/>
          </w:tcPr>
          <w:p w:rsidR="00CF55F5" w:rsidRPr="002246BC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CF55F5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55F5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 gmina Pasym </w:t>
            </w:r>
          </w:p>
        </w:tc>
        <w:tc>
          <w:tcPr>
            <w:tcW w:w="1463" w:type="dxa"/>
            <w:vMerge/>
          </w:tcPr>
          <w:p w:rsidR="00CF55F5" w:rsidRPr="002246BC" w:rsidRDefault="00CF55F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50227" w:rsidTr="004F7D24">
        <w:trPr>
          <w:trHeight w:val="225"/>
        </w:trPr>
        <w:tc>
          <w:tcPr>
            <w:tcW w:w="2349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 osoby –ZS nr 3 </w:t>
            </w:r>
          </w:p>
        </w:tc>
        <w:tc>
          <w:tcPr>
            <w:tcW w:w="1463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50227" w:rsidTr="004F7D24">
        <w:trPr>
          <w:trHeight w:val="225"/>
        </w:trPr>
        <w:tc>
          <w:tcPr>
            <w:tcW w:w="2349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 –gmina Świętajno </w:t>
            </w:r>
          </w:p>
        </w:tc>
        <w:tc>
          <w:tcPr>
            <w:tcW w:w="1463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50227" w:rsidTr="00C0528B">
        <w:trPr>
          <w:trHeight w:val="240"/>
        </w:trPr>
        <w:tc>
          <w:tcPr>
            <w:tcW w:w="2349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 osób  (ZS nr 1)</w:t>
            </w:r>
          </w:p>
        </w:tc>
        <w:tc>
          <w:tcPr>
            <w:tcW w:w="1463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50227" w:rsidTr="00C0528B">
        <w:trPr>
          <w:trHeight w:val="251"/>
        </w:trPr>
        <w:tc>
          <w:tcPr>
            <w:tcW w:w="2349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14-GOPS Wielbark </w:t>
            </w:r>
          </w:p>
        </w:tc>
        <w:tc>
          <w:tcPr>
            <w:tcW w:w="1463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50227" w:rsidTr="00C0528B">
        <w:trPr>
          <w:trHeight w:val="251"/>
        </w:trPr>
        <w:tc>
          <w:tcPr>
            <w:tcW w:w="2349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99" w:type="dxa"/>
            <w:vMerge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osoby (Gimnazjum Nr 1 w Szczytnie)</w:t>
            </w:r>
          </w:p>
        </w:tc>
        <w:tc>
          <w:tcPr>
            <w:tcW w:w="1463" w:type="dxa"/>
            <w:vMerge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50227" w:rsidTr="00C23AF1">
        <w:trPr>
          <w:trHeight w:val="328"/>
        </w:trPr>
        <w:tc>
          <w:tcPr>
            <w:tcW w:w="2349" w:type="dxa"/>
            <w:vMerge w:val="restart"/>
          </w:tcPr>
          <w:p w:rsidR="00050227" w:rsidRPr="002246BC" w:rsidRDefault="00050227" w:rsidP="00543C9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43C92"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  <w:t>7</w:t>
            </w:r>
            <w:r w:rsidRPr="00543C9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. </w:t>
            </w:r>
            <w:r w:rsidRPr="00543C92">
              <w:rPr>
                <w:rFonts w:ascii="Times New Roman" w:hAnsi="Times New Roman" w:cs="Times New Roman"/>
                <w:b/>
                <w:color w:val="3667C3" w:themeColor="accent2" w:themeShade="BF"/>
                <w:sz w:val="22"/>
              </w:rPr>
              <w:t>Wspieranie działań  społeczności lokalnej</w:t>
            </w:r>
            <w:r w:rsidRPr="00543C92"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  <w:t xml:space="preserve"> </w:t>
            </w:r>
            <w:r w:rsidRPr="00543C92">
              <w:rPr>
                <w:rFonts w:ascii="Times New Roman" w:hAnsi="Times New Roman" w:cs="Times New Roman"/>
                <w:b/>
                <w:color w:val="3667C3" w:themeColor="accent2" w:themeShade="BF"/>
                <w:sz w:val="22"/>
              </w:rPr>
              <w:t xml:space="preserve">na </w:t>
            </w:r>
            <w:r>
              <w:rPr>
                <w:rFonts w:ascii="Times New Roman" w:hAnsi="Times New Roman" w:cs="Times New Roman"/>
                <w:b/>
                <w:color w:val="3667C3" w:themeColor="accent2" w:themeShade="BF"/>
                <w:sz w:val="22"/>
              </w:rPr>
              <w:t xml:space="preserve">rzecz przeciwdziałania zjawiska przemocy </w:t>
            </w:r>
          </w:p>
        </w:tc>
        <w:tc>
          <w:tcPr>
            <w:tcW w:w="1899" w:type="dxa"/>
            <w:vMerge w:val="restart"/>
          </w:tcPr>
          <w:p w:rsidR="00050227" w:rsidRDefault="00050227" w:rsidP="0005022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kampanii społecznych</w:t>
            </w:r>
          </w:p>
          <w:p w:rsidR="00050227" w:rsidRPr="002246BC" w:rsidRDefault="00050227" w:rsidP="0005022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 kampanie – Gimnazjum Świętajno </w:t>
            </w:r>
          </w:p>
        </w:tc>
        <w:tc>
          <w:tcPr>
            <w:tcW w:w="1463" w:type="dxa"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A01BE" w:rsidTr="001A01BE">
        <w:trPr>
          <w:trHeight w:val="260"/>
        </w:trPr>
        <w:tc>
          <w:tcPr>
            <w:tcW w:w="2349" w:type="dxa"/>
            <w:vMerge/>
          </w:tcPr>
          <w:p w:rsidR="001A01BE" w:rsidRPr="00543C92" w:rsidRDefault="001A01BE" w:rsidP="00543C92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</w:pPr>
          </w:p>
        </w:tc>
        <w:tc>
          <w:tcPr>
            <w:tcW w:w="1899" w:type="dxa"/>
            <w:vMerge/>
          </w:tcPr>
          <w:p w:rsidR="001A01BE" w:rsidRDefault="001A01B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1A01BE" w:rsidRDefault="001A01B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gim nr 2</w:t>
            </w:r>
          </w:p>
        </w:tc>
        <w:tc>
          <w:tcPr>
            <w:tcW w:w="1463" w:type="dxa"/>
          </w:tcPr>
          <w:p w:rsidR="001A01BE" w:rsidRDefault="001A01B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44A24" w:rsidTr="001A01BE">
        <w:trPr>
          <w:trHeight w:val="260"/>
        </w:trPr>
        <w:tc>
          <w:tcPr>
            <w:tcW w:w="2349" w:type="dxa"/>
            <w:vMerge/>
          </w:tcPr>
          <w:p w:rsidR="00344A24" w:rsidRPr="00543C92" w:rsidRDefault="00344A24" w:rsidP="00543C92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</w:pPr>
          </w:p>
        </w:tc>
        <w:tc>
          <w:tcPr>
            <w:tcW w:w="1899" w:type="dxa"/>
            <w:vMerge/>
          </w:tcPr>
          <w:p w:rsidR="00344A24" w:rsidRDefault="00344A2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344A24" w:rsidRDefault="00344A2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 gmina Rozogi </w:t>
            </w:r>
          </w:p>
        </w:tc>
        <w:tc>
          <w:tcPr>
            <w:tcW w:w="1463" w:type="dxa"/>
          </w:tcPr>
          <w:p w:rsidR="00344A24" w:rsidRDefault="00344A2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50227" w:rsidTr="00C23AF1">
        <w:trPr>
          <w:trHeight w:val="612"/>
        </w:trPr>
        <w:tc>
          <w:tcPr>
            <w:tcW w:w="2349" w:type="dxa"/>
            <w:vMerge/>
          </w:tcPr>
          <w:p w:rsidR="00050227" w:rsidRPr="00543C92" w:rsidRDefault="00050227" w:rsidP="00543C92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</w:pPr>
          </w:p>
        </w:tc>
        <w:tc>
          <w:tcPr>
            <w:tcW w:w="1899" w:type="dxa"/>
            <w:vMerge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 kampanie </w:t>
            </w:r>
          </w:p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Propagowanie ogólnopolskiej kampanii „Kocham –nie biję” oraz „Dzieciństwo bez przemocy” ZS w Spychowie </w:t>
            </w:r>
          </w:p>
        </w:tc>
        <w:tc>
          <w:tcPr>
            <w:tcW w:w="1463" w:type="dxa"/>
          </w:tcPr>
          <w:p w:rsidR="00050227" w:rsidRPr="002246BC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50227" w:rsidTr="00050227">
        <w:trPr>
          <w:trHeight w:val="255"/>
        </w:trPr>
        <w:tc>
          <w:tcPr>
            <w:tcW w:w="2349" w:type="dxa"/>
            <w:vMerge/>
          </w:tcPr>
          <w:p w:rsidR="00050227" w:rsidRPr="00543C92" w:rsidRDefault="00050227" w:rsidP="00543C92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</w:pPr>
          </w:p>
        </w:tc>
        <w:tc>
          <w:tcPr>
            <w:tcW w:w="1899" w:type="dxa"/>
            <w:vMerge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 Biała wstążka” ZS nr 3</w:t>
            </w:r>
          </w:p>
        </w:tc>
        <w:tc>
          <w:tcPr>
            <w:tcW w:w="1463" w:type="dxa"/>
          </w:tcPr>
          <w:p w:rsidR="00050227" w:rsidRDefault="000502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XII 2016</w:t>
            </w:r>
          </w:p>
        </w:tc>
      </w:tr>
      <w:tr w:rsidR="002B4FE9" w:rsidTr="00051C8F">
        <w:tc>
          <w:tcPr>
            <w:tcW w:w="2349" w:type="dxa"/>
            <w:vMerge/>
          </w:tcPr>
          <w:p w:rsidR="002B4FE9" w:rsidRPr="00543C92" w:rsidRDefault="002B4FE9" w:rsidP="00543C92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</w:pPr>
          </w:p>
        </w:tc>
        <w:tc>
          <w:tcPr>
            <w:tcW w:w="1899" w:type="dxa"/>
            <w:vMerge w:val="restart"/>
          </w:tcPr>
          <w:p w:rsidR="002B4FE9" w:rsidRDefault="002B4FE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Liczba konkursów </w:t>
            </w:r>
          </w:p>
        </w:tc>
        <w:tc>
          <w:tcPr>
            <w:tcW w:w="3685" w:type="dxa"/>
          </w:tcPr>
          <w:p w:rsidR="002B4FE9" w:rsidRDefault="002B4FE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 </w:t>
            </w:r>
          </w:p>
          <w:p w:rsidR="002B4FE9" w:rsidRPr="002246BC" w:rsidRDefault="002B4FE9" w:rsidP="00543C9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„Konkurs na prezentację multimedialną „Bezpieczny uczeń w cyberprzestrzeni” klasy VI SP i G (Jedwabno)</w:t>
            </w:r>
          </w:p>
        </w:tc>
        <w:tc>
          <w:tcPr>
            <w:tcW w:w="1463" w:type="dxa"/>
          </w:tcPr>
          <w:p w:rsidR="002B4FE9" w:rsidRDefault="002B4FE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2B4FE9" w:rsidRPr="002246BC" w:rsidRDefault="002B4FE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V/VI 2016</w:t>
            </w:r>
          </w:p>
        </w:tc>
      </w:tr>
      <w:tr w:rsidR="00C23AF1" w:rsidTr="00051C8F">
        <w:tc>
          <w:tcPr>
            <w:tcW w:w="2349" w:type="dxa"/>
            <w:vMerge/>
          </w:tcPr>
          <w:p w:rsidR="00C23AF1" w:rsidRPr="00543C92" w:rsidRDefault="00C23AF1" w:rsidP="00543C92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</w:pPr>
          </w:p>
        </w:tc>
        <w:tc>
          <w:tcPr>
            <w:tcW w:w="1899" w:type="dxa"/>
            <w:vMerge/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 konkursy Gimnazjum Świętajno </w:t>
            </w:r>
          </w:p>
        </w:tc>
        <w:tc>
          <w:tcPr>
            <w:tcW w:w="1463" w:type="dxa"/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C23AF1" w:rsidTr="00051C8F">
        <w:tc>
          <w:tcPr>
            <w:tcW w:w="2349" w:type="dxa"/>
            <w:vMerge/>
          </w:tcPr>
          <w:p w:rsidR="00C23AF1" w:rsidRPr="00543C92" w:rsidRDefault="00C23AF1" w:rsidP="00543C92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</w:pPr>
          </w:p>
        </w:tc>
        <w:tc>
          <w:tcPr>
            <w:tcW w:w="1899" w:type="dxa"/>
            <w:vMerge/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C23AF1" w:rsidRDefault="00C23AF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Konkurs plastyczny -90 uczniów SP w Świętajnie </w:t>
            </w:r>
          </w:p>
        </w:tc>
        <w:tc>
          <w:tcPr>
            <w:tcW w:w="1463" w:type="dxa"/>
          </w:tcPr>
          <w:p w:rsidR="00C23AF1" w:rsidRDefault="00C8136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C81363" w:rsidTr="00051C8F">
        <w:tc>
          <w:tcPr>
            <w:tcW w:w="2349" w:type="dxa"/>
            <w:vMerge/>
          </w:tcPr>
          <w:p w:rsidR="00C81363" w:rsidRPr="00543C92" w:rsidRDefault="00C81363" w:rsidP="00543C92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</w:pPr>
          </w:p>
        </w:tc>
        <w:tc>
          <w:tcPr>
            <w:tcW w:w="1899" w:type="dxa"/>
            <w:vMerge/>
          </w:tcPr>
          <w:p w:rsidR="00C81363" w:rsidRDefault="00C8136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C81363" w:rsidRDefault="00C81363" w:rsidP="00543C9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Konkurs plastyczny „Stop Przemocy „ -50 uczniów ZS Spychowo </w:t>
            </w:r>
          </w:p>
        </w:tc>
        <w:tc>
          <w:tcPr>
            <w:tcW w:w="1463" w:type="dxa"/>
          </w:tcPr>
          <w:p w:rsidR="00C81363" w:rsidRDefault="00C8136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2B4FE9" w:rsidTr="00051C8F">
        <w:tc>
          <w:tcPr>
            <w:tcW w:w="2349" w:type="dxa"/>
            <w:vMerge/>
          </w:tcPr>
          <w:p w:rsidR="002B4FE9" w:rsidRPr="00543C92" w:rsidRDefault="002B4FE9" w:rsidP="00543C92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</w:pPr>
          </w:p>
        </w:tc>
        <w:tc>
          <w:tcPr>
            <w:tcW w:w="1899" w:type="dxa"/>
            <w:vMerge/>
          </w:tcPr>
          <w:p w:rsidR="002B4FE9" w:rsidRDefault="002B4FE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2B4FE9" w:rsidRDefault="002B4FE9" w:rsidP="00543C9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Konkurs „Jestem człowiekiem wolnym, nie poddam się uzależnieniom” III Edycja (Jedwabno)</w:t>
            </w:r>
          </w:p>
        </w:tc>
        <w:tc>
          <w:tcPr>
            <w:tcW w:w="1463" w:type="dxa"/>
          </w:tcPr>
          <w:p w:rsidR="002B4FE9" w:rsidRPr="002246BC" w:rsidRDefault="002B4FE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III 2016</w:t>
            </w:r>
          </w:p>
        </w:tc>
      </w:tr>
      <w:tr w:rsidR="002B4FE9" w:rsidTr="00051C8F">
        <w:tc>
          <w:tcPr>
            <w:tcW w:w="2349" w:type="dxa"/>
            <w:vMerge/>
          </w:tcPr>
          <w:p w:rsidR="002B4FE9" w:rsidRPr="00543C92" w:rsidRDefault="002B4FE9" w:rsidP="00543C92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</w:rPr>
            </w:pPr>
          </w:p>
        </w:tc>
        <w:tc>
          <w:tcPr>
            <w:tcW w:w="1899" w:type="dxa"/>
            <w:vMerge/>
          </w:tcPr>
          <w:p w:rsidR="002B4FE9" w:rsidRDefault="002B4FE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:rsidR="002B4FE9" w:rsidRDefault="002B4FE9" w:rsidP="00543C9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Odstresuj się kolorowanką </w:t>
            </w:r>
          </w:p>
        </w:tc>
        <w:tc>
          <w:tcPr>
            <w:tcW w:w="1463" w:type="dxa"/>
          </w:tcPr>
          <w:p w:rsidR="002B4FE9" w:rsidRDefault="002B4FE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2016 r </w:t>
            </w:r>
          </w:p>
        </w:tc>
      </w:tr>
    </w:tbl>
    <w:p w:rsidR="00BF329A" w:rsidRDefault="00BF329A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686DD8" w:rsidRDefault="00EF7F78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  <w:r w:rsidRPr="00686DD8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 xml:space="preserve">Cel operacyjny 2 </w:t>
      </w:r>
    </w:p>
    <w:p w:rsidR="00686DD8" w:rsidRDefault="00686DD8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686DD8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Podnoszenie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jakości pracy służb zajmujących się przeciwdziałaniem przemocy w rodzinie</w:t>
      </w:r>
      <w:r w:rsidR="00C17EF8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8"/>
        <w:gridCol w:w="3296"/>
        <w:gridCol w:w="2097"/>
        <w:gridCol w:w="1365"/>
      </w:tblGrid>
      <w:tr w:rsidR="00686DD8" w:rsidTr="00155D7C">
        <w:tc>
          <w:tcPr>
            <w:tcW w:w="2638" w:type="dxa"/>
            <w:shd w:val="clear" w:color="auto" w:fill="FFE535" w:themeFill="background2" w:themeFillShade="BF"/>
          </w:tcPr>
          <w:p w:rsidR="00686DD8" w:rsidRPr="00686DD8" w:rsidRDefault="00686DD8" w:rsidP="00686D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86DD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Kierunki działania</w:t>
            </w:r>
          </w:p>
        </w:tc>
        <w:tc>
          <w:tcPr>
            <w:tcW w:w="3296" w:type="dxa"/>
            <w:shd w:val="clear" w:color="auto" w:fill="FFE535" w:themeFill="background2" w:themeFillShade="BF"/>
          </w:tcPr>
          <w:p w:rsidR="00686DD8" w:rsidRPr="00686DD8" w:rsidRDefault="00686DD8" w:rsidP="00686D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86DD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Wskaźniki</w:t>
            </w:r>
          </w:p>
        </w:tc>
        <w:tc>
          <w:tcPr>
            <w:tcW w:w="2097" w:type="dxa"/>
            <w:shd w:val="clear" w:color="auto" w:fill="FFE535" w:themeFill="background2" w:themeFillShade="BF"/>
          </w:tcPr>
          <w:p w:rsidR="00686DD8" w:rsidRPr="00686DD8" w:rsidRDefault="00686DD8" w:rsidP="00686D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86DD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Liczba osób/ spotkań</w:t>
            </w:r>
          </w:p>
        </w:tc>
        <w:tc>
          <w:tcPr>
            <w:tcW w:w="1365" w:type="dxa"/>
            <w:shd w:val="clear" w:color="auto" w:fill="FFE535" w:themeFill="background2" w:themeFillShade="BF"/>
          </w:tcPr>
          <w:p w:rsidR="00686DD8" w:rsidRPr="00686DD8" w:rsidRDefault="00686DD8" w:rsidP="00686D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86DD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Termin realizacji</w:t>
            </w:r>
          </w:p>
        </w:tc>
      </w:tr>
      <w:tr w:rsidR="007B7CB6" w:rsidTr="00155D7C">
        <w:tc>
          <w:tcPr>
            <w:tcW w:w="2638" w:type="dxa"/>
            <w:vMerge w:val="restart"/>
          </w:tcPr>
          <w:p w:rsidR="007B7CB6" w:rsidRPr="00686DD8" w:rsidRDefault="007B7CB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0313"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  <w:t>Wymiana informacji pomiędzy podmiotami działającymi w obszarze przeciwdziałania przemocy w rodzinie.</w:t>
            </w:r>
          </w:p>
        </w:tc>
        <w:tc>
          <w:tcPr>
            <w:tcW w:w="3296" w:type="dxa"/>
            <w:vMerge w:val="restart"/>
          </w:tcPr>
          <w:p w:rsidR="007B7CB6" w:rsidRPr="00686DD8" w:rsidRDefault="007B7CB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6D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Spotkania przedstawicieli podmiotów działających w obszarze przeciwdziałania przemocy w rodzinie </w:t>
            </w:r>
          </w:p>
        </w:tc>
        <w:tc>
          <w:tcPr>
            <w:tcW w:w="2097" w:type="dxa"/>
          </w:tcPr>
          <w:p w:rsidR="007B7CB6" w:rsidRPr="00686DD8" w:rsidRDefault="007B7CB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 spotkań (ZS  nr 1 w Szczytnie)</w:t>
            </w:r>
          </w:p>
        </w:tc>
        <w:tc>
          <w:tcPr>
            <w:tcW w:w="1365" w:type="dxa"/>
          </w:tcPr>
          <w:p w:rsidR="007B7CB6" w:rsidRPr="00686DD8" w:rsidRDefault="007B7CB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0B38E4" w:rsidTr="00155D7C">
        <w:tc>
          <w:tcPr>
            <w:tcW w:w="2638" w:type="dxa"/>
            <w:vMerge/>
          </w:tcPr>
          <w:p w:rsidR="000B38E4" w:rsidRPr="00686DD8" w:rsidRDefault="000B38E4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0B38E4" w:rsidRPr="00686DD8" w:rsidRDefault="000B38E4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0B38E4" w:rsidRDefault="000B38E4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 spotkania </w:t>
            </w:r>
            <w:r w:rsidR="009448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Zespołu Interdyscyplinarnego (gops Jedwabno)</w:t>
            </w:r>
          </w:p>
        </w:tc>
        <w:tc>
          <w:tcPr>
            <w:tcW w:w="1365" w:type="dxa"/>
          </w:tcPr>
          <w:p w:rsidR="000B38E4" w:rsidRDefault="0094482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881DBF" w:rsidTr="00155D7C">
        <w:tc>
          <w:tcPr>
            <w:tcW w:w="2638" w:type="dxa"/>
            <w:vMerge/>
          </w:tcPr>
          <w:p w:rsidR="00881DBF" w:rsidRPr="00686DD8" w:rsidRDefault="00881DB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881DBF" w:rsidRPr="00686DD8" w:rsidRDefault="00881DB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881DBF" w:rsidRDefault="00881DB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 spotkania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( ZS nr 2 )</w:t>
            </w:r>
          </w:p>
        </w:tc>
        <w:tc>
          <w:tcPr>
            <w:tcW w:w="1365" w:type="dxa"/>
          </w:tcPr>
          <w:p w:rsidR="00881DBF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DD3281" w:rsidTr="00155D7C">
        <w:tc>
          <w:tcPr>
            <w:tcW w:w="2638" w:type="dxa"/>
            <w:vMerge/>
          </w:tcPr>
          <w:p w:rsidR="00DD3281" w:rsidRPr="00686DD8" w:rsidRDefault="00DD3281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DD3281" w:rsidRPr="00686DD8" w:rsidRDefault="00DD3281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DD3281" w:rsidRDefault="00DD3281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Spotkania pracownika  w zespole interdyscyplina</w:t>
            </w:r>
            <w:r w:rsidR="00843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rnym, z terapeutą OIK, spotkania  z kuratorami ( DD Szczytno)</w:t>
            </w:r>
          </w:p>
        </w:tc>
        <w:tc>
          <w:tcPr>
            <w:tcW w:w="1365" w:type="dxa"/>
          </w:tcPr>
          <w:p w:rsidR="00DD3281" w:rsidRDefault="0084375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F263D3" w:rsidTr="00155D7C">
        <w:tc>
          <w:tcPr>
            <w:tcW w:w="2638" w:type="dxa"/>
            <w:vMerge/>
          </w:tcPr>
          <w:p w:rsidR="00F263D3" w:rsidRPr="00686DD8" w:rsidRDefault="00F263D3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F263D3" w:rsidRPr="00686DD8" w:rsidRDefault="00F263D3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F263D3" w:rsidRDefault="00F263D3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spotkania (gmina Wielbark)</w:t>
            </w:r>
          </w:p>
        </w:tc>
        <w:tc>
          <w:tcPr>
            <w:tcW w:w="1365" w:type="dxa"/>
          </w:tcPr>
          <w:p w:rsidR="00F263D3" w:rsidRDefault="00F263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18.II.2016</w:t>
            </w:r>
          </w:p>
          <w:p w:rsidR="00F263D3" w:rsidRDefault="00F263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18.V.2016</w:t>
            </w:r>
          </w:p>
          <w:p w:rsidR="00F263D3" w:rsidRDefault="00F263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17.VIII.2016</w:t>
            </w:r>
          </w:p>
          <w:p w:rsidR="00F263D3" w:rsidRDefault="00F263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16.XI.2016</w:t>
            </w:r>
          </w:p>
        </w:tc>
      </w:tr>
      <w:tr w:rsidR="0094482A" w:rsidTr="00155D7C">
        <w:tc>
          <w:tcPr>
            <w:tcW w:w="2638" w:type="dxa"/>
            <w:vMerge/>
          </w:tcPr>
          <w:p w:rsidR="0094482A" w:rsidRPr="00686DD8" w:rsidRDefault="0094482A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94482A" w:rsidRPr="00686DD8" w:rsidRDefault="0094482A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94482A" w:rsidRDefault="0094482A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 spotkań  Gminnej Komisji rozwiązywania Problemów Alkoholowych (gops Jedwabno)</w:t>
            </w:r>
          </w:p>
        </w:tc>
        <w:tc>
          <w:tcPr>
            <w:tcW w:w="1365" w:type="dxa"/>
          </w:tcPr>
          <w:p w:rsidR="0094482A" w:rsidRDefault="0094482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384B9A" w:rsidTr="00155D7C">
        <w:tc>
          <w:tcPr>
            <w:tcW w:w="2638" w:type="dxa"/>
            <w:vMerge/>
          </w:tcPr>
          <w:p w:rsidR="00384B9A" w:rsidRPr="00686DD8" w:rsidRDefault="00384B9A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384B9A" w:rsidRPr="00686DD8" w:rsidRDefault="00384B9A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384B9A" w:rsidRDefault="00384B9A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spotkania (miasto Szczytno)</w:t>
            </w:r>
          </w:p>
        </w:tc>
        <w:tc>
          <w:tcPr>
            <w:tcW w:w="1365" w:type="dxa"/>
          </w:tcPr>
          <w:p w:rsidR="00384B9A" w:rsidRDefault="00384B9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051FF7" w:rsidTr="00155D7C">
        <w:tc>
          <w:tcPr>
            <w:tcW w:w="2638" w:type="dxa"/>
            <w:vMerge/>
          </w:tcPr>
          <w:p w:rsidR="00051FF7" w:rsidRPr="00686DD8" w:rsidRDefault="00051FF7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051FF7" w:rsidRPr="00686DD8" w:rsidRDefault="00051FF7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051FF7" w:rsidRDefault="00051FF7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spotkania (gim nr 2 )</w:t>
            </w:r>
          </w:p>
        </w:tc>
        <w:tc>
          <w:tcPr>
            <w:tcW w:w="1365" w:type="dxa"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A40798" w:rsidTr="00155D7C">
        <w:tc>
          <w:tcPr>
            <w:tcW w:w="2638" w:type="dxa"/>
            <w:vMerge/>
          </w:tcPr>
          <w:p w:rsidR="00A40798" w:rsidRPr="00686DD8" w:rsidRDefault="00A4079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A40798" w:rsidRPr="00686DD8" w:rsidRDefault="00A4079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A40798" w:rsidRDefault="00A4079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spotkania ( gim. nr 1 )</w:t>
            </w:r>
          </w:p>
        </w:tc>
        <w:tc>
          <w:tcPr>
            <w:tcW w:w="1365" w:type="dxa"/>
          </w:tcPr>
          <w:p w:rsidR="00A40798" w:rsidRDefault="00A40798" w:rsidP="00B33D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IV 2016</w:t>
            </w:r>
          </w:p>
          <w:p w:rsidR="009042DE" w:rsidRDefault="00A40798" w:rsidP="00B33D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 2016</w:t>
            </w:r>
          </w:p>
        </w:tc>
      </w:tr>
      <w:tr w:rsidR="00B33DCF" w:rsidTr="00155D7C">
        <w:tc>
          <w:tcPr>
            <w:tcW w:w="2638" w:type="dxa"/>
            <w:vMerge/>
          </w:tcPr>
          <w:p w:rsidR="00B33DCF" w:rsidRPr="00686DD8" w:rsidRDefault="00B33DC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B33DCF" w:rsidRPr="00686DD8" w:rsidRDefault="00B33DC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B33DCF" w:rsidRDefault="00B33DC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 spotkania </w:t>
            </w:r>
          </w:p>
        </w:tc>
        <w:tc>
          <w:tcPr>
            <w:tcW w:w="1365" w:type="dxa"/>
          </w:tcPr>
          <w:p w:rsidR="00B33DCF" w:rsidRDefault="00B33DCF" w:rsidP="00B33D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 kwartał 2016</w:t>
            </w:r>
          </w:p>
        </w:tc>
      </w:tr>
      <w:tr w:rsidR="00771259" w:rsidTr="00155D7C">
        <w:tc>
          <w:tcPr>
            <w:tcW w:w="2638" w:type="dxa"/>
            <w:vMerge/>
          </w:tcPr>
          <w:p w:rsidR="00771259" w:rsidRPr="00686DD8" w:rsidRDefault="00771259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71259" w:rsidRPr="00686DD8" w:rsidRDefault="00771259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71259" w:rsidRDefault="00771259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spotkania (ZS nr 3)</w:t>
            </w:r>
          </w:p>
        </w:tc>
        <w:tc>
          <w:tcPr>
            <w:tcW w:w="1365" w:type="dxa"/>
          </w:tcPr>
          <w:p w:rsidR="00771259" w:rsidRDefault="00771259" w:rsidP="00B33D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IX, XII.2016 </w:t>
            </w:r>
          </w:p>
        </w:tc>
      </w:tr>
      <w:tr w:rsidR="002229BB" w:rsidTr="00155D7C">
        <w:tc>
          <w:tcPr>
            <w:tcW w:w="2638" w:type="dxa"/>
            <w:vMerge/>
          </w:tcPr>
          <w:p w:rsidR="002229BB" w:rsidRPr="00686DD8" w:rsidRDefault="002229BB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2229BB" w:rsidRPr="00686DD8" w:rsidRDefault="002229BB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2229BB" w:rsidRDefault="002229BB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 spotkania </w:t>
            </w:r>
          </w:p>
        </w:tc>
        <w:tc>
          <w:tcPr>
            <w:tcW w:w="1365" w:type="dxa"/>
          </w:tcPr>
          <w:p w:rsidR="002229BB" w:rsidRDefault="002229BB" w:rsidP="002229B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III, VI, IX, XII 2016</w:t>
            </w:r>
          </w:p>
        </w:tc>
      </w:tr>
      <w:tr w:rsidR="00FA0A01" w:rsidTr="00155D7C">
        <w:tc>
          <w:tcPr>
            <w:tcW w:w="2638" w:type="dxa"/>
            <w:vMerge/>
          </w:tcPr>
          <w:p w:rsidR="00FA0A01" w:rsidRPr="00686DD8" w:rsidRDefault="00FA0A01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FA0A01" w:rsidRPr="00686DD8" w:rsidRDefault="00FA0A01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FA0A01" w:rsidRDefault="00FA0A01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 spotkania </w:t>
            </w:r>
          </w:p>
        </w:tc>
        <w:tc>
          <w:tcPr>
            <w:tcW w:w="1365" w:type="dxa"/>
          </w:tcPr>
          <w:p w:rsidR="00FA0A01" w:rsidRDefault="00FA0A0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26.II.2016</w:t>
            </w:r>
          </w:p>
          <w:p w:rsidR="00FA0A01" w:rsidRDefault="00FA0A0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23.V.2016</w:t>
            </w:r>
          </w:p>
          <w:p w:rsidR="00FA0A01" w:rsidRDefault="00FA0A0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30.VIII.2016</w:t>
            </w:r>
          </w:p>
          <w:p w:rsidR="00FA0A01" w:rsidRDefault="00FA0A0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31.XI.2016</w:t>
            </w:r>
          </w:p>
        </w:tc>
      </w:tr>
      <w:tr w:rsidR="007D4E98" w:rsidTr="00155D7C">
        <w:tc>
          <w:tcPr>
            <w:tcW w:w="2638" w:type="dxa"/>
            <w:vMerge/>
          </w:tcPr>
          <w:p w:rsidR="007D4E98" w:rsidRPr="00686DD8" w:rsidRDefault="007D4E9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4E98" w:rsidRPr="00686DD8" w:rsidRDefault="007D4E9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4E98" w:rsidRDefault="007D4E9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spotkania (gmina Rozogi)</w:t>
            </w:r>
          </w:p>
        </w:tc>
        <w:tc>
          <w:tcPr>
            <w:tcW w:w="1365" w:type="dxa"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B7CB6" w:rsidTr="00155D7C">
        <w:tc>
          <w:tcPr>
            <w:tcW w:w="2638" w:type="dxa"/>
            <w:vMerge/>
          </w:tcPr>
          <w:p w:rsidR="007B7CB6" w:rsidRPr="00686DD8" w:rsidRDefault="007B7CB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B7CB6" w:rsidRPr="00686DD8" w:rsidRDefault="007B7CB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B7CB6" w:rsidRDefault="007B7CB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spotkania (gmina Dźwierzuty)</w:t>
            </w:r>
          </w:p>
        </w:tc>
        <w:tc>
          <w:tcPr>
            <w:tcW w:w="1365" w:type="dxa"/>
          </w:tcPr>
          <w:p w:rsidR="007B7CB6" w:rsidRDefault="007B7CB6" w:rsidP="00881DB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 razy w 2016 r </w:t>
            </w:r>
          </w:p>
        </w:tc>
      </w:tr>
      <w:tr w:rsidR="007B7CB6" w:rsidTr="00155D7C">
        <w:tc>
          <w:tcPr>
            <w:tcW w:w="2638" w:type="dxa"/>
            <w:vMerge/>
          </w:tcPr>
          <w:p w:rsidR="007B7CB6" w:rsidRPr="00686DD8" w:rsidRDefault="007B7CB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 w:val="restart"/>
          </w:tcPr>
          <w:p w:rsidR="007B7CB6" w:rsidRPr="00686DD8" w:rsidRDefault="007B7CB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Osoby biorące udział w w/w  spotkaniach </w:t>
            </w:r>
          </w:p>
        </w:tc>
        <w:tc>
          <w:tcPr>
            <w:tcW w:w="2097" w:type="dxa"/>
          </w:tcPr>
          <w:p w:rsidR="007B7CB6" w:rsidRPr="00686DD8" w:rsidRDefault="007B7CB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osoba –pedagog (ZS nr 1 w Szczytnie)</w:t>
            </w:r>
          </w:p>
        </w:tc>
        <w:tc>
          <w:tcPr>
            <w:tcW w:w="1365" w:type="dxa"/>
          </w:tcPr>
          <w:p w:rsidR="007B7CB6" w:rsidRPr="00686DD8" w:rsidRDefault="007B7CB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881DBF" w:rsidTr="00155D7C">
        <w:tc>
          <w:tcPr>
            <w:tcW w:w="2638" w:type="dxa"/>
            <w:vMerge/>
          </w:tcPr>
          <w:p w:rsidR="00881DBF" w:rsidRPr="00686DD8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881DBF" w:rsidRDefault="00881DB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881DBF" w:rsidRDefault="00881DB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osób (ZS nr 2)</w:t>
            </w:r>
          </w:p>
        </w:tc>
        <w:tc>
          <w:tcPr>
            <w:tcW w:w="1365" w:type="dxa"/>
          </w:tcPr>
          <w:p w:rsidR="00881DBF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051FF7" w:rsidTr="00155D7C">
        <w:tc>
          <w:tcPr>
            <w:tcW w:w="2638" w:type="dxa"/>
            <w:vMerge/>
          </w:tcPr>
          <w:p w:rsidR="00051FF7" w:rsidRPr="00686DD8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051FF7" w:rsidRDefault="00051FF7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051FF7" w:rsidRDefault="00051FF7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(gim nr 2 )</w:t>
            </w:r>
          </w:p>
        </w:tc>
        <w:tc>
          <w:tcPr>
            <w:tcW w:w="1365" w:type="dxa"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F263D3" w:rsidTr="00155D7C">
        <w:tc>
          <w:tcPr>
            <w:tcW w:w="2638" w:type="dxa"/>
            <w:vMerge/>
          </w:tcPr>
          <w:p w:rsidR="00F263D3" w:rsidRPr="00686DD8" w:rsidRDefault="00F263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F263D3" w:rsidRDefault="00F263D3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F263D3" w:rsidRDefault="00F263D3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osób ( gmina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Wielbark)</w:t>
            </w:r>
          </w:p>
        </w:tc>
        <w:tc>
          <w:tcPr>
            <w:tcW w:w="1365" w:type="dxa"/>
          </w:tcPr>
          <w:p w:rsidR="00F263D3" w:rsidRDefault="00F263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2016</w:t>
            </w:r>
          </w:p>
        </w:tc>
      </w:tr>
      <w:tr w:rsidR="007D4E98" w:rsidTr="00155D7C">
        <w:tc>
          <w:tcPr>
            <w:tcW w:w="2638" w:type="dxa"/>
            <w:vMerge/>
          </w:tcPr>
          <w:p w:rsidR="007D4E98" w:rsidRPr="00686DD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4E98" w:rsidRDefault="007D4E9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4E98" w:rsidRDefault="007D4E9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osoby (gmina Rozogi)</w:t>
            </w:r>
          </w:p>
        </w:tc>
        <w:tc>
          <w:tcPr>
            <w:tcW w:w="1365" w:type="dxa"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155D7C" w:rsidTr="00155D7C">
        <w:tc>
          <w:tcPr>
            <w:tcW w:w="2638" w:type="dxa"/>
            <w:vMerge/>
          </w:tcPr>
          <w:p w:rsidR="00155D7C" w:rsidRPr="00686DD8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155D7C" w:rsidRDefault="00155D7C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155D7C" w:rsidRDefault="00155D7C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 osób ( gmina Świętajno )</w:t>
            </w:r>
          </w:p>
        </w:tc>
        <w:tc>
          <w:tcPr>
            <w:tcW w:w="1365" w:type="dxa"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B33DCF" w:rsidTr="00155D7C">
        <w:tc>
          <w:tcPr>
            <w:tcW w:w="2638" w:type="dxa"/>
            <w:vMerge/>
          </w:tcPr>
          <w:p w:rsidR="00B33DCF" w:rsidRPr="00686DD8" w:rsidRDefault="00B33DC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B33DCF" w:rsidRDefault="00B33DC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B33DCF" w:rsidRDefault="00B33DC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osób (gmina Pasym)</w:t>
            </w:r>
          </w:p>
        </w:tc>
        <w:tc>
          <w:tcPr>
            <w:tcW w:w="1365" w:type="dxa"/>
          </w:tcPr>
          <w:p w:rsidR="00B33DCF" w:rsidRDefault="00B33DCF" w:rsidP="00B33D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384B9A" w:rsidTr="00155D7C">
        <w:tc>
          <w:tcPr>
            <w:tcW w:w="2638" w:type="dxa"/>
            <w:vMerge/>
          </w:tcPr>
          <w:p w:rsidR="00384B9A" w:rsidRPr="00686DD8" w:rsidRDefault="00384B9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384B9A" w:rsidRDefault="00384B9A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384B9A" w:rsidRDefault="00384B9A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osoby (miasto Szczytno_</w:t>
            </w:r>
          </w:p>
        </w:tc>
        <w:tc>
          <w:tcPr>
            <w:tcW w:w="1365" w:type="dxa"/>
          </w:tcPr>
          <w:p w:rsidR="00384B9A" w:rsidRDefault="00384B9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B7CB6" w:rsidTr="00155D7C">
        <w:tc>
          <w:tcPr>
            <w:tcW w:w="2638" w:type="dxa"/>
            <w:vMerge/>
          </w:tcPr>
          <w:p w:rsidR="007B7CB6" w:rsidRPr="00686DD8" w:rsidRDefault="007B7CB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B7CB6" w:rsidRDefault="007B7CB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B7CB6" w:rsidRDefault="007B7CB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 osób ( gmina Dźwierzuty)</w:t>
            </w:r>
          </w:p>
        </w:tc>
        <w:tc>
          <w:tcPr>
            <w:tcW w:w="1365" w:type="dxa"/>
          </w:tcPr>
          <w:p w:rsidR="007B7CB6" w:rsidRDefault="007B7CB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155D7C" w:rsidTr="00155D7C">
        <w:tc>
          <w:tcPr>
            <w:tcW w:w="2638" w:type="dxa"/>
            <w:vMerge w:val="restart"/>
          </w:tcPr>
          <w:p w:rsidR="00155D7C" w:rsidRPr="00E40313" w:rsidRDefault="00155D7C" w:rsidP="00686DD8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</w:pPr>
            <w:r w:rsidRPr="00E40313"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  <w:t>Umożliwienie osobom zajmującym się przeciwdziałaniem przemocy w rodzinie podnoszenia kwalifikacji zawodowych.</w:t>
            </w:r>
          </w:p>
        </w:tc>
        <w:tc>
          <w:tcPr>
            <w:tcW w:w="3296" w:type="dxa"/>
            <w:vMerge w:val="restart"/>
          </w:tcPr>
          <w:p w:rsidR="00155D7C" w:rsidRPr="00686DD8" w:rsidRDefault="00155D7C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Osoby podnoszące kwalifikacje zawodowe </w:t>
            </w:r>
          </w:p>
        </w:tc>
        <w:tc>
          <w:tcPr>
            <w:tcW w:w="2097" w:type="dxa"/>
          </w:tcPr>
          <w:p w:rsidR="00155D7C" w:rsidRPr="00686DD8" w:rsidRDefault="00155D7C" w:rsidP="007D4E9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osób (gmina Rozogi)</w:t>
            </w:r>
          </w:p>
        </w:tc>
        <w:tc>
          <w:tcPr>
            <w:tcW w:w="1365" w:type="dxa"/>
          </w:tcPr>
          <w:p w:rsidR="00155D7C" w:rsidRPr="00686DD8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9042DE" w:rsidTr="00155D7C">
        <w:tc>
          <w:tcPr>
            <w:tcW w:w="2638" w:type="dxa"/>
            <w:vMerge/>
          </w:tcPr>
          <w:p w:rsidR="009042DE" w:rsidRPr="00E40313" w:rsidRDefault="009042DE" w:rsidP="00686DD8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9042DE" w:rsidRDefault="009042DE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9042DE" w:rsidRDefault="009042DE" w:rsidP="007D4E9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osoby (gim. nr 1) </w:t>
            </w:r>
          </w:p>
        </w:tc>
        <w:tc>
          <w:tcPr>
            <w:tcW w:w="1365" w:type="dxa"/>
          </w:tcPr>
          <w:p w:rsidR="009042DE" w:rsidRDefault="009042D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IV 2016</w:t>
            </w:r>
          </w:p>
          <w:p w:rsidR="009042DE" w:rsidRDefault="009042D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XII 2016</w:t>
            </w:r>
          </w:p>
        </w:tc>
      </w:tr>
      <w:tr w:rsidR="00382F9D" w:rsidTr="00155D7C">
        <w:tc>
          <w:tcPr>
            <w:tcW w:w="2638" w:type="dxa"/>
            <w:vMerge/>
          </w:tcPr>
          <w:p w:rsidR="00382F9D" w:rsidRPr="00E40313" w:rsidRDefault="00382F9D" w:rsidP="00686DD8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382F9D" w:rsidRDefault="00382F9D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382F9D" w:rsidRDefault="00E504E1" w:rsidP="007D4E9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osoba ( PPP w Szczytnie)</w:t>
            </w:r>
          </w:p>
        </w:tc>
        <w:tc>
          <w:tcPr>
            <w:tcW w:w="1365" w:type="dxa"/>
          </w:tcPr>
          <w:p w:rsidR="00382F9D" w:rsidRDefault="00E504E1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F263D3" w:rsidTr="00155D7C">
        <w:tc>
          <w:tcPr>
            <w:tcW w:w="2638" w:type="dxa"/>
            <w:vMerge/>
          </w:tcPr>
          <w:p w:rsidR="00F263D3" w:rsidRPr="00E40313" w:rsidRDefault="00F263D3" w:rsidP="00686DD8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F263D3" w:rsidRDefault="00F263D3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F263D3" w:rsidRDefault="00F263D3" w:rsidP="007D4E9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osoby (gmina Wielbark)</w:t>
            </w:r>
          </w:p>
        </w:tc>
        <w:tc>
          <w:tcPr>
            <w:tcW w:w="1365" w:type="dxa"/>
          </w:tcPr>
          <w:p w:rsidR="00F263D3" w:rsidRDefault="00F263D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01.I.2016-31.XII.2016</w:t>
            </w:r>
          </w:p>
        </w:tc>
      </w:tr>
      <w:tr w:rsidR="00155D7C" w:rsidTr="00155D7C">
        <w:tc>
          <w:tcPr>
            <w:tcW w:w="2638" w:type="dxa"/>
            <w:vMerge/>
          </w:tcPr>
          <w:p w:rsidR="00155D7C" w:rsidRPr="00E40313" w:rsidRDefault="00155D7C" w:rsidP="00686DD8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155D7C" w:rsidRDefault="00155D7C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155D7C" w:rsidRDefault="00155D7C" w:rsidP="007D4E9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osoby (gmina Świętajno)</w:t>
            </w:r>
          </w:p>
        </w:tc>
        <w:tc>
          <w:tcPr>
            <w:tcW w:w="1365" w:type="dxa"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 2016</w:t>
            </w:r>
          </w:p>
        </w:tc>
      </w:tr>
      <w:tr w:rsidR="007A2A88" w:rsidTr="00155D7C">
        <w:tc>
          <w:tcPr>
            <w:tcW w:w="2638" w:type="dxa"/>
            <w:vMerge w:val="restart"/>
          </w:tcPr>
          <w:p w:rsidR="007A2A88" w:rsidRPr="00E40313" w:rsidRDefault="007A2A8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</w:pPr>
            <w:r w:rsidRPr="00E40313"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  <w:t xml:space="preserve">Organizacja oraz realizacja szkoleń dla pracowników  instytucji zaangażowanych w zapobieganie i przeciwdziałanie przemocy w rodzinie </w:t>
            </w:r>
            <w:r w:rsidR="00382F9D" w:rsidRPr="00E40313"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  <w:t>5</w:t>
            </w:r>
          </w:p>
        </w:tc>
        <w:tc>
          <w:tcPr>
            <w:tcW w:w="3296" w:type="dxa"/>
            <w:vMerge w:val="restart"/>
          </w:tcPr>
          <w:p w:rsidR="007A2A88" w:rsidRPr="00686DD8" w:rsidRDefault="007A2A8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Liczba szkoleń</w:t>
            </w:r>
          </w:p>
        </w:tc>
        <w:tc>
          <w:tcPr>
            <w:tcW w:w="2097" w:type="dxa"/>
          </w:tcPr>
          <w:p w:rsidR="007A2A88" w:rsidRPr="00686DD8" w:rsidRDefault="007A2A88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szkolenia (gmina Dźwierzuty)</w:t>
            </w:r>
          </w:p>
        </w:tc>
        <w:tc>
          <w:tcPr>
            <w:tcW w:w="1365" w:type="dxa"/>
          </w:tcPr>
          <w:p w:rsidR="007A2A88" w:rsidRPr="00686DD8" w:rsidRDefault="007A2A8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155D7C" w:rsidTr="00155D7C">
        <w:tc>
          <w:tcPr>
            <w:tcW w:w="2638" w:type="dxa"/>
            <w:vMerge/>
          </w:tcPr>
          <w:p w:rsidR="00155D7C" w:rsidRDefault="00155D7C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155D7C" w:rsidRDefault="00155D7C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(gmina Świętajno)</w:t>
            </w:r>
          </w:p>
        </w:tc>
        <w:tc>
          <w:tcPr>
            <w:tcW w:w="1365" w:type="dxa"/>
          </w:tcPr>
          <w:p w:rsidR="00155D7C" w:rsidRDefault="00155D7C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 2016</w:t>
            </w:r>
          </w:p>
        </w:tc>
      </w:tr>
      <w:tr w:rsidR="00881DBF" w:rsidTr="00155D7C">
        <w:tc>
          <w:tcPr>
            <w:tcW w:w="2638" w:type="dxa"/>
            <w:vMerge/>
          </w:tcPr>
          <w:p w:rsidR="00881DBF" w:rsidRDefault="00881DB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881DBF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881DBF" w:rsidRDefault="00881DB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(ZS nr 2)</w:t>
            </w:r>
          </w:p>
        </w:tc>
        <w:tc>
          <w:tcPr>
            <w:tcW w:w="1365" w:type="dxa"/>
          </w:tcPr>
          <w:p w:rsidR="00881DBF" w:rsidRDefault="00881DBF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14DAF" w:rsidTr="00155D7C">
        <w:tc>
          <w:tcPr>
            <w:tcW w:w="2638" w:type="dxa"/>
            <w:vMerge/>
          </w:tcPr>
          <w:p w:rsidR="00714DAF" w:rsidRDefault="00714DA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14DAF" w:rsidRDefault="00714DA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14DAF" w:rsidRDefault="00714DA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szkolenia (gmina Wielbark)</w:t>
            </w:r>
          </w:p>
        </w:tc>
        <w:tc>
          <w:tcPr>
            <w:tcW w:w="1365" w:type="dxa"/>
          </w:tcPr>
          <w:p w:rsidR="00714DAF" w:rsidRDefault="00714DAF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16.VI.2016</w:t>
            </w:r>
          </w:p>
          <w:p w:rsidR="00714DAF" w:rsidRDefault="00714DAF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30.VIII.2016</w:t>
            </w:r>
          </w:p>
          <w:p w:rsidR="00714DAF" w:rsidRDefault="00714DAF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06.09.2016</w:t>
            </w:r>
          </w:p>
        </w:tc>
      </w:tr>
      <w:tr w:rsidR="00B33DCF" w:rsidTr="00155D7C">
        <w:tc>
          <w:tcPr>
            <w:tcW w:w="2638" w:type="dxa"/>
            <w:vMerge/>
          </w:tcPr>
          <w:p w:rsidR="00B33DCF" w:rsidRDefault="00B33DC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B33DCF" w:rsidRDefault="00B33DC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B33DCF" w:rsidRDefault="00B33DC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szkolenie (gmina Pasym)</w:t>
            </w:r>
          </w:p>
        </w:tc>
        <w:tc>
          <w:tcPr>
            <w:tcW w:w="1365" w:type="dxa"/>
          </w:tcPr>
          <w:p w:rsidR="00B33DCF" w:rsidRDefault="00B33DCF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IX 2016</w:t>
            </w:r>
          </w:p>
        </w:tc>
      </w:tr>
      <w:tr w:rsidR="00741C8C" w:rsidTr="00155D7C">
        <w:tc>
          <w:tcPr>
            <w:tcW w:w="2638" w:type="dxa"/>
            <w:vMerge/>
          </w:tcPr>
          <w:p w:rsidR="00741C8C" w:rsidRDefault="00741C8C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41C8C" w:rsidRDefault="00741C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41C8C" w:rsidRDefault="00741C8C" w:rsidP="00741C8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szkolenia (gim nr 1 w Szczytnie)</w:t>
            </w:r>
          </w:p>
        </w:tc>
        <w:tc>
          <w:tcPr>
            <w:tcW w:w="1365" w:type="dxa"/>
          </w:tcPr>
          <w:p w:rsidR="00741C8C" w:rsidRDefault="00741C8C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 2016</w:t>
            </w:r>
          </w:p>
          <w:p w:rsidR="00741C8C" w:rsidRDefault="00741C8C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 2016</w:t>
            </w:r>
          </w:p>
        </w:tc>
      </w:tr>
      <w:tr w:rsidR="007D4E98" w:rsidTr="00155D7C">
        <w:tc>
          <w:tcPr>
            <w:tcW w:w="2638" w:type="dxa"/>
            <w:vMerge/>
          </w:tcPr>
          <w:p w:rsidR="007D4E98" w:rsidRDefault="007D4E9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4E98" w:rsidRDefault="007D4E98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 szkolenia (gmina Rozogi)</w:t>
            </w:r>
          </w:p>
        </w:tc>
        <w:tc>
          <w:tcPr>
            <w:tcW w:w="1365" w:type="dxa"/>
          </w:tcPr>
          <w:p w:rsidR="007D4E98" w:rsidRDefault="007D4E98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382F9D" w:rsidTr="00155D7C">
        <w:tc>
          <w:tcPr>
            <w:tcW w:w="2638" w:type="dxa"/>
            <w:vMerge/>
          </w:tcPr>
          <w:p w:rsidR="00382F9D" w:rsidRDefault="00382F9D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382F9D" w:rsidRDefault="00382F9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382F9D" w:rsidRDefault="00382F9D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szkoleń (DD w Szczytnie)</w:t>
            </w:r>
          </w:p>
        </w:tc>
        <w:tc>
          <w:tcPr>
            <w:tcW w:w="1365" w:type="dxa"/>
          </w:tcPr>
          <w:p w:rsidR="00382F9D" w:rsidRDefault="00382F9D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A2A88" w:rsidTr="00155D7C">
        <w:tc>
          <w:tcPr>
            <w:tcW w:w="2638" w:type="dxa"/>
            <w:vMerge/>
          </w:tcPr>
          <w:p w:rsidR="007A2A88" w:rsidRDefault="007A2A8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A2A88" w:rsidRDefault="007A2A8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A2A88" w:rsidRDefault="007A2A88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szkolenia miasto Szczytno)</w:t>
            </w:r>
          </w:p>
        </w:tc>
        <w:tc>
          <w:tcPr>
            <w:tcW w:w="1365" w:type="dxa"/>
          </w:tcPr>
          <w:p w:rsidR="007A2A88" w:rsidRDefault="007A2A88" w:rsidP="00D545C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II, V, X 2016 </w:t>
            </w:r>
          </w:p>
        </w:tc>
      </w:tr>
      <w:tr w:rsidR="007A2A88" w:rsidTr="00155D7C">
        <w:tc>
          <w:tcPr>
            <w:tcW w:w="2638" w:type="dxa"/>
            <w:vMerge/>
          </w:tcPr>
          <w:p w:rsidR="007A2A88" w:rsidRPr="00686DD8" w:rsidRDefault="007A2A8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 w:val="restart"/>
          </w:tcPr>
          <w:p w:rsidR="007A2A88" w:rsidRPr="00686DD8" w:rsidRDefault="007A2A8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Liczba osób biorących udział w szkoleniach </w:t>
            </w:r>
          </w:p>
        </w:tc>
        <w:tc>
          <w:tcPr>
            <w:tcW w:w="2097" w:type="dxa"/>
          </w:tcPr>
          <w:p w:rsidR="007A2A88" w:rsidRPr="00686DD8" w:rsidRDefault="007A2A88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osoby (gmina Dźwierzuty)</w:t>
            </w:r>
          </w:p>
        </w:tc>
        <w:tc>
          <w:tcPr>
            <w:tcW w:w="1365" w:type="dxa"/>
          </w:tcPr>
          <w:p w:rsidR="007A2A88" w:rsidRPr="00686DD8" w:rsidRDefault="007A2A8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382F9D" w:rsidTr="00155D7C">
        <w:tc>
          <w:tcPr>
            <w:tcW w:w="2638" w:type="dxa"/>
            <w:vMerge/>
          </w:tcPr>
          <w:p w:rsidR="00382F9D" w:rsidRPr="00686DD8" w:rsidRDefault="00382F9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382F9D" w:rsidRDefault="00382F9D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382F9D" w:rsidRDefault="00382F9D" w:rsidP="00382F9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 osób </w:t>
            </w:r>
          </w:p>
          <w:p w:rsidR="00382F9D" w:rsidRDefault="00382F9D" w:rsidP="00382F9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osoby </w:t>
            </w:r>
          </w:p>
          <w:p w:rsidR="00382F9D" w:rsidRDefault="00382F9D" w:rsidP="00382F9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osoba</w:t>
            </w:r>
          </w:p>
          <w:p w:rsidR="00382F9D" w:rsidRDefault="00382F9D" w:rsidP="00382F9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osoby</w:t>
            </w:r>
          </w:p>
          <w:p w:rsidR="00382F9D" w:rsidRDefault="00382F9D" w:rsidP="00382F9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 osoby </w:t>
            </w:r>
          </w:p>
          <w:p w:rsidR="00382F9D" w:rsidRDefault="00382F9D" w:rsidP="00382F9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 DDF w Szczytnie)</w:t>
            </w:r>
          </w:p>
        </w:tc>
        <w:tc>
          <w:tcPr>
            <w:tcW w:w="1365" w:type="dxa"/>
          </w:tcPr>
          <w:p w:rsidR="00382F9D" w:rsidRDefault="00382F9D" w:rsidP="00382F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21.IV.2016</w:t>
            </w:r>
          </w:p>
          <w:p w:rsidR="00382F9D" w:rsidRDefault="00382F9D" w:rsidP="00382F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23.II.2016</w:t>
            </w:r>
          </w:p>
          <w:p w:rsidR="00382F9D" w:rsidRDefault="00382F9D" w:rsidP="00382F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24-26.II</w:t>
            </w:r>
            <w:r w:rsidRPr="00382F9D">
              <w:rPr>
                <w:rFonts w:ascii="Times New Roman" w:hAnsi="Times New Roman" w:cs="Times New Roman"/>
                <w:color w:val="000000" w:themeColor="text1"/>
                <w:szCs w:val="22"/>
              </w:rPr>
              <w:t>.2016</w:t>
            </w:r>
          </w:p>
          <w:p w:rsidR="00382F9D" w:rsidRDefault="00382F9D" w:rsidP="00382F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18.III.2016</w:t>
            </w:r>
          </w:p>
          <w:p w:rsidR="00382F9D" w:rsidRDefault="00382F9D" w:rsidP="00382F9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1.XII.2016</w:t>
            </w:r>
          </w:p>
        </w:tc>
      </w:tr>
      <w:tr w:rsidR="00881DBF" w:rsidTr="00155D7C">
        <w:tc>
          <w:tcPr>
            <w:tcW w:w="2638" w:type="dxa"/>
            <w:vMerge/>
          </w:tcPr>
          <w:p w:rsidR="00881DBF" w:rsidRPr="00686DD8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881DBF" w:rsidRDefault="00881DB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881DBF" w:rsidRDefault="00881DB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osoba ( ZS nr 2)</w:t>
            </w:r>
          </w:p>
        </w:tc>
        <w:tc>
          <w:tcPr>
            <w:tcW w:w="1365" w:type="dxa"/>
          </w:tcPr>
          <w:p w:rsidR="00881DBF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051FF7" w:rsidTr="00155D7C">
        <w:tc>
          <w:tcPr>
            <w:tcW w:w="2638" w:type="dxa"/>
            <w:vMerge/>
          </w:tcPr>
          <w:p w:rsidR="00051FF7" w:rsidRPr="00686DD8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051FF7" w:rsidRDefault="00051FF7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051FF7" w:rsidRDefault="002133D6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</w:t>
            </w:r>
            <w:r w:rsidR="00051F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051F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by</w:t>
            </w:r>
            <w:r w:rsidR="001A1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(gmina Szczytno)</w:t>
            </w:r>
          </w:p>
        </w:tc>
        <w:tc>
          <w:tcPr>
            <w:tcW w:w="1365" w:type="dxa"/>
          </w:tcPr>
          <w:p w:rsidR="00051FF7" w:rsidRDefault="001A16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14DAF" w:rsidTr="00155D7C">
        <w:tc>
          <w:tcPr>
            <w:tcW w:w="2638" w:type="dxa"/>
            <w:vMerge/>
          </w:tcPr>
          <w:p w:rsidR="00714DAF" w:rsidRPr="00686DD8" w:rsidRDefault="00714DA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14DAF" w:rsidRDefault="00714DA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14DAF" w:rsidRDefault="00714DA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osoby ( gmina Wielbark)</w:t>
            </w:r>
          </w:p>
        </w:tc>
        <w:tc>
          <w:tcPr>
            <w:tcW w:w="1365" w:type="dxa"/>
          </w:tcPr>
          <w:p w:rsidR="00714DAF" w:rsidRDefault="00714DA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D4E98" w:rsidTr="00155D7C">
        <w:tc>
          <w:tcPr>
            <w:tcW w:w="2638" w:type="dxa"/>
            <w:vMerge/>
          </w:tcPr>
          <w:p w:rsidR="007D4E98" w:rsidRPr="00686DD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4E98" w:rsidRDefault="007D4E9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4E98" w:rsidRDefault="007D4E98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 osób (gmina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Rozogi)</w:t>
            </w:r>
          </w:p>
        </w:tc>
        <w:tc>
          <w:tcPr>
            <w:tcW w:w="1365" w:type="dxa"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2016</w:t>
            </w:r>
          </w:p>
        </w:tc>
      </w:tr>
      <w:tr w:rsidR="00FC148F" w:rsidTr="00155D7C">
        <w:tc>
          <w:tcPr>
            <w:tcW w:w="2638" w:type="dxa"/>
            <w:vMerge/>
          </w:tcPr>
          <w:p w:rsidR="00FC148F" w:rsidRPr="00686DD8" w:rsidRDefault="00FC14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FC148F" w:rsidRDefault="00FC148F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FC148F" w:rsidRDefault="00FC148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 osób (gim  nr 1)</w:t>
            </w:r>
          </w:p>
        </w:tc>
        <w:tc>
          <w:tcPr>
            <w:tcW w:w="1365" w:type="dxa"/>
          </w:tcPr>
          <w:p w:rsidR="00FC148F" w:rsidRDefault="00FC14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155D7C" w:rsidTr="00155D7C">
        <w:tc>
          <w:tcPr>
            <w:tcW w:w="2638" w:type="dxa"/>
            <w:vMerge/>
          </w:tcPr>
          <w:p w:rsidR="00155D7C" w:rsidRPr="00686DD8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155D7C" w:rsidRDefault="00155D7C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155D7C" w:rsidRDefault="00155D7C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 osoby ( gmina Świętajno </w:t>
            </w:r>
          </w:p>
        </w:tc>
        <w:tc>
          <w:tcPr>
            <w:tcW w:w="1365" w:type="dxa"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 2016</w:t>
            </w:r>
          </w:p>
        </w:tc>
      </w:tr>
      <w:tr w:rsidR="002133D6" w:rsidTr="00155D7C">
        <w:tc>
          <w:tcPr>
            <w:tcW w:w="2638" w:type="dxa"/>
            <w:vMerge/>
          </w:tcPr>
          <w:p w:rsidR="002133D6" w:rsidRPr="00686DD8" w:rsidRDefault="002133D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2133D6" w:rsidRDefault="002133D6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2133D6" w:rsidRDefault="002133D6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osoby (gmina Pasym)</w:t>
            </w:r>
          </w:p>
        </w:tc>
        <w:tc>
          <w:tcPr>
            <w:tcW w:w="1365" w:type="dxa"/>
          </w:tcPr>
          <w:p w:rsidR="002133D6" w:rsidRDefault="002133D6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A2A88" w:rsidTr="00155D7C">
        <w:tc>
          <w:tcPr>
            <w:tcW w:w="2638" w:type="dxa"/>
            <w:vMerge/>
          </w:tcPr>
          <w:p w:rsidR="007A2A88" w:rsidRPr="00686DD8" w:rsidRDefault="007A2A8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A2A88" w:rsidRDefault="007A2A88" w:rsidP="00686DD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A2A88" w:rsidRDefault="007A2A88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osób (miasto Szczytno)</w:t>
            </w:r>
          </w:p>
        </w:tc>
        <w:tc>
          <w:tcPr>
            <w:tcW w:w="1365" w:type="dxa"/>
          </w:tcPr>
          <w:p w:rsidR="007A2A88" w:rsidRPr="00686DD8" w:rsidRDefault="007A2A8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D4E98" w:rsidTr="00155D7C">
        <w:tc>
          <w:tcPr>
            <w:tcW w:w="2638" w:type="dxa"/>
            <w:vMerge w:val="restart"/>
          </w:tcPr>
          <w:p w:rsidR="007D4E98" w:rsidRPr="00686DD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0313"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  <w:t>Udział w naradach, konferencjach nt. przemocy</w:t>
            </w:r>
          </w:p>
        </w:tc>
        <w:tc>
          <w:tcPr>
            <w:tcW w:w="3296" w:type="dxa"/>
            <w:vMerge w:val="restart"/>
          </w:tcPr>
          <w:p w:rsidR="007D4E98" w:rsidRPr="00686DD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Liczba narad</w:t>
            </w:r>
          </w:p>
        </w:tc>
        <w:tc>
          <w:tcPr>
            <w:tcW w:w="2097" w:type="dxa"/>
          </w:tcPr>
          <w:p w:rsidR="007D4E98" w:rsidRPr="00686DD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(ZS Nr 1 w Szczytnie)</w:t>
            </w:r>
          </w:p>
        </w:tc>
        <w:tc>
          <w:tcPr>
            <w:tcW w:w="1365" w:type="dxa"/>
          </w:tcPr>
          <w:p w:rsidR="007D4E98" w:rsidRPr="00686DD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D0519D" w:rsidTr="00155D7C">
        <w:tc>
          <w:tcPr>
            <w:tcW w:w="2638" w:type="dxa"/>
            <w:vMerge/>
          </w:tcPr>
          <w:p w:rsidR="00D0519D" w:rsidRPr="00E40313" w:rsidRDefault="00D0519D" w:rsidP="00123F0D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D0519D" w:rsidRDefault="00D0519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D0519D" w:rsidRDefault="00D0519D" w:rsidP="006F3B0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–spotkanie sprawozdawcze dot. przemocy.</w:t>
            </w:r>
            <w:r w:rsidR="006F3B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(PCPR, jednostki pomocy społecznej)</w:t>
            </w:r>
          </w:p>
        </w:tc>
        <w:tc>
          <w:tcPr>
            <w:tcW w:w="1365" w:type="dxa"/>
          </w:tcPr>
          <w:p w:rsidR="00D0519D" w:rsidRDefault="006F3B0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155D7C" w:rsidTr="00155D7C">
        <w:tc>
          <w:tcPr>
            <w:tcW w:w="2638" w:type="dxa"/>
            <w:vMerge/>
          </w:tcPr>
          <w:p w:rsidR="00155D7C" w:rsidRDefault="00155D7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155D7C" w:rsidRDefault="00155D7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(gmina Świętajno)</w:t>
            </w:r>
          </w:p>
        </w:tc>
        <w:tc>
          <w:tcPr>
            <w:tcW w:w="1365" w:type="dxa"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FC148F" w:rsidTr="00155D7C">
        <w:tc>
          <w:tcPr>
            <w:tcW w:w="2638" w:type="dxa"/>
            <w:vMerge/>
          </w:tcPr>
          <w:p w:rsidR="00FC148F" w:rsidRDefault="00FC148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FC148F" w:rsidRDefault="00FC14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FC148F" w:rsidRDefault="00FC148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(gim nr 1 )</w:t>
            </w:r>
          </w:p>
        </w:tc>
        <w:tc>
          <w:tcPr>
            <w:tcW w:w="1365" w:type="dxa"/>
          </w:tcPr>
          <w:p w:rsidR="00FC148F" w:rsidRDefault="00FC14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51FF7" w:rsidTr="00155D7C">
        <w:tc>
          <w:tcPr>
            <w:tcW w:w="2638" w:type="dxa"/>
            <w:vMerge/>
          </w:tcPr>
          <w:p w:rsidR="00051FF7" w:rsidRDefault="00051FF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051FF7" w:rsidRDefault="00051FF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(gim nr 2)</w:t>
            </w:r>
          </w:p>
        </w:tc>
        <w:tc>
          <w:tcPr>
            <w:tcW w:w="1365" w:type="dxa"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D4E98" w:rsidTr="00155D7C">
        <w:tc>
          <w:tcPr>
            <w:tcW w:w="2638" w:type="dxa"/>
            <w:vMerge/>
          </w:tcPr>
          <w:p w:rsidR="007D4E9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4E9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(gmina Rozogi)</w:t>
            </w:r>
          </w:p>
        </w:tc>
        <w:tc>
          <w:tcPr>
            <w:tcW w:w="1365" w:type="dxa"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D4E98" w:rsidTr="00155D7C">
        <w:tc>
          <w:tcPr>
            <w:tcW w:w="2638" w:type="dxa"/>
            <w:vMerge/>
          </w:tcPr>
          <w:p w:rsidR="007D4E98" w:rsidRPr="00686DD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 w:val="restart"/>
          </w:tcPr>
          <w:p w:rsidR="007D4E98" w:rsidRPr="00686DD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Liczba osób biorących udział w naradach </w:t>
            </w:r>
          </w:p>
        </w:tc>
        <w:tc>
          <w:tcPr>
            <w:tcW w:w="2097" w:type="dxa"/>
          </w:tcPr>
          <w:p w:rsidR="007D4E98" w:rsidRPr="00686DD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osób ( pedagog, dyrekcja 3, wychowawców) ZS nr 1 w Szczytnie</w:t>
            </w:r>
          </w:p>
        </w:tc>
        <w:tc>
          <w:tcPr>
            <w:tcW w:w="1365" w:type="dxa"/>
          </w:tcPr>
          <w:p w:rsidR="007D4E98" w:rsidRPr="00686DD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6F3B0C" w:rsidTr="00155D7C">
        <w:tc>
          <w:tcPr>
            <w:tcW w:w="2638" w:type="dxa"/>
            <w:vMerge/>
          </w:tcPr>
          <w:p w:rsidR="006F3B0C" w:rsidRPr="00686DD8" w:rsidRDefault="006F3B0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6F3B0C" w:rsidRDefault="006F3B0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6F3B0C" w:rsidRDefault="006F3B0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osoby – spotkanie dot,. sprawozdania z powiatowego programu przeciwdziałania przemocy.</w:t>
            </w:r>
          </w:p>
        </w:tc>
        <w:tc>
          <w:tcPr>
            <w:tcW w:w="1365" w:type="dxa"/>
          </w:tcPr>
          <w:p w:rsidR="006F3B0C" w:rsidRDefault="006F3B0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55D7C" w:rsidTr="00155D7C">
        <w:tc>
          <w:tcPr>
            <w:tcW w:w="2638" w:type="dxa"/>
            <w:vMerge/>
          </w:tcPr>
          <w:p w:rsidR="00155D7C" w:rsidRPr="00686DD8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155D7C" w:rsidRDefault="00155D7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155D7C" w:rsidRDefault="00155D7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(gmina Świętajno)</w:t>
            </w:r>
          </w:p>
        </w:tc>
        <w:tc>
          <w:tcPr>
            <w:tcW w:w="1365" w:type="dxa"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B47C15" w:rsidTr="00155D7C">
        <w:tc>
          <w:tcPr>
            <w:tcW w:w="2638" w:type="dxa"/>
            <w:vMerge/>
          </w:tcPr>
          <w:p w:rsidR="00B47C15" w:rsidRPr="00686DD8" w:rsidRDefault="00B47C1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B47C15" w:rsidRDefault="00B47C15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B47C15" w:rsidRDefault="00B47C15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udział w pracach zespołów interdyscyplinarnych (SP nr 2)</w:t>
            </w:r>
          </w:p>
        </w:tc>
        <w:tc>
          <w:tcPr>
            <w:tcW w:w="1365" w:type="dxa"/>
          </w:tcPr>
          <w:p w:rsidR="00B47C15" w:rsidRDefault="00B47C15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FC148F" w:rsidTr="00155D7C">
        <w:tc>
          <w:tcPr>
            <w:tcW w:w="2638" w:type="dxa"/>
            <w:vMerge/>
          </w:tcPr>
          <w:p w:rsidR="00FC148F" w:rsidRPr="00686DD8" w:rsidRDefault="00FC14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FC148F" w:rsidRDefault="00FC148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FC148F" w:rsidRDefault="00FC148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 ( gim nr 1 )</w:t>
            </w:r>
          </w:p>
        </w:tc>
        <w:tc>
          <w:tcPr>
            <w:tcW w:w="1365" w:type="dxa"/>
          </w:tcPr>
          <w:p w:rsidR="00FC148F" w:rsidRDefault="00FC14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X.2016</w:t>
            </w:r>
          </w:p>
        </w:tc>
      </w:tr>
      <w:tr w:rsidR="00FC148F" w:rsidTr="00155D7C">
        <w:tc>
          <w:tcPr>
            <w:tcW w:w="2638" w:type="dxa"/>
            <w:vMerge/>
          </w:tcPr>
          <w:p w:rsidR="00FC148F" w:rsidRPr="00686DD8" w:rsidRDefault="00FC14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FC148F" w:rsidRDefault="00FC148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FC148F" w:rsidRDefault="00FC148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 (gim nr 1) </w:t>
            </w:r>
          </w:p>
        </w:tc>
        <w:tc>
          <w:tcPr>
            <w:tcW w:w="1365" w:type="dxa"/>
          </w:tcPr>
          <w:p w:rsidR="00FC148F" w:rsidRDefault="00FC148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 2016</w:t>
            </w:r>
          </w:p>
        </w:tc>
      </w:tr>
      <w:tr w:rsidR="00051FF7" w:rsidTr="00155D7C">
        <w:tc>
          <w:tcPr>
            <w:tcW w:w="2638" w:type="dxa"/>
            <w:vMerge/>
          </w:tcPr>
          <w:p w:rsidR="00051FF7" w:rsidRPr="00686DD8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051FF7" w:rsidRDefault="00051FF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051FF7" w:rsidRDefault="00051FF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(gim nr 2)</w:t>
            </w:r>
          </w:p>
        </w:tc>
        <w:tc>
          <w:tcPr>
            <w:tcW w:w="1365" w:type="dxa"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D4E98" w:rsidTr="00155D7C">
        <w:tc>
          <w:tcPr>
            <w:tcW w:w="2638" w:type="dxa"/>
            <w:vMerge/>
          </w:tcPr>
          <w:p w:rsidR="007D4E98" w:rsidRPr="00686DD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4E9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4E9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(gmina Rozogi)</w:t>
            </w:r>
          </w:p>
        </w:tc>
        <w:tc>
          <w:tcPr>
            <w:tcW w:w="1365" w:type="dxa"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2F1F1C" w:rsidTr="00155D7C">
        <w:tc>
          <w:tcPr>
            <w:tcW w:w="2638" w:type="dxa"/>
            <w:vMerge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 w:val="restart"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Liczba konferencji</w:t>
            </w:r>
          </w:p>
        </w:tc>
        <w:tc>
          <w:tcPr>
            <w:tcW w:w="2097" w:type="dxa"/>
          </w:tcPr>
          <w:p w:rsidR="002F1F1C" w:rsidRPr="00686DD8" w:rsidRDefault="002F1F1C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 (gmina Dźwierzuty) </w:t>
            </w:r>
          </w:p>
        </w:tc>
        <w:tc>
          <w:tcPr>
            <w:tcW w:w="1365" w:type="dxa"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6F3B0C" w:rsidTr="00155D7C">
        <w:tc>
          <w:tcPr>
            <w:tcW w:w="2638" w:type="dxa"/>
            <w:vMerge/>
          </w:tcPr>
          <w:p w:rsidR="006F3B0C" w:rsidRPr="00686DD8" w:rsidRDefault="006F3B0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6F3B0C" w:rsidRDefault="006F3B0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6F3B0C" w:rsidRDefault="006F3B0C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konferencje( PCPR/OIK)</w:t>
            </w:r>
          </w:p>
        </w:tc>
        <w:tc>
          <w:tcPr>
            <w:tcW w:w="1365" w:type="dxa"/>
          </w:tcPr>
          <w:p w:rsidR="006F3B0C" w:rsidRDefault="006F3B0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155D7C" w:rsidTr="00155D7C">
        <w:tc>
          <w:tcPr>
            <w:tcW w:w="2638" w:type="dxa"/>
            <w:vMerge/>
          </w:tcPr>
          <w:p w:rsidR="00155D7C" w:rsidRPr="00686DD8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155D7C" w:rsidRDefault="00155D7C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(gmina Świętajno)</w:t>
            </w:r>
          </w:p>
        </w:tc>
        <w:tc>
          <w:tcPr>
            <w:tcW w:w="1365" w:type="dxa"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58686A" w:rsidTr="00155D7C">
        <w:tc>
          <w:tcPr>
            <w:tcW w:w="2638" w:type="dxa"/>
            <w:vMerge/>
          </w:tcPr>
          <w:p w:rsidR="0058686A" w:rsidRPr="00686DD8" w:rsidRDefault="0058686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58686A" w:rsidRDefault="0058686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58686A" w:rsidRDefault="0058686A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(gmina Jedwabno)</w:t>
            </w:r>
          </w:p>
        </w:tc>
        <w:tc>
          <w:tcPr>
            <w:tcW w:w="1365" w:type="dxa"/>
          </w:tcPr>
          <w:p w:rsidR="0058686A" w:rsidRDefault="0058686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XI.2016</w:t>
            </w:r>
          </w:p>
        </w:tc>
      </w:tr>
      <w:tr w:rsidR="007D08CA" w:rsidTr="00155D7C">
        <w:tc>
          <w:tcPr>
            <w:tcW w:w="2638" w:type="dxa"/>
            <w:vMerge/>
          </w:tcPr>
          <w:p w:rsidR="007D08CA" w:rsidRPr="00686DD8" w:rsidRDefault="007D08C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08CA" w:rsidRDefault="007D08C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08CA" w:rsidRDefault="007D08CA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(gim nr 1) </w:t>
            </w:r>
          </w:p>
        </w:tc>
        <w:tc>
          <w:tcPr>
            <w:tcW w:w="1365" w:type="dxa"/>
          </w:tcPr>
          <w:p w:rsidR="007D08CA" w:rsidRDefault="007D08C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XII 2016</w:t>
            </w:r>
          </w:p>
        </w:tc>
      </w:tr>
      <w:tr w:rsidR="00881DBF" w:rsidTr="00155D7C">
        <w:tc>
          <w:tcPr>
            <w:tcW w:w="2638" w:type="dxa"/>
            <w:vMerge/>
          </w:tcPr>
          <w:p w:rsidR="00881DBF" w:rsidRPr="00686DD8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881DBF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881DBF" w:rsidRDefault="00881DB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(ZS nr 2)</w:t>
            </w:r>
          </w:p>
        </w:tc>
        <w:tc>
          <w:tcPr>
            <w:tcW w:w="1365" w:type="dxa"/>
          </w:tcPr>
          <w:p w:rsidR="00881DBF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 2016</w:t>
            </w:r>
          </w:p>
          <w:p w:rsidR="00881DBF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XII 2016</w:t>
            </w:r>
          </w:p>
        </w:tc>
      </w:tr>
      <w:tr w:rsidR="00714DAF" w:rsidTr="00155D7C">
        <w:tc>
          <w:tcPr>
            <w:tcW w:w="2638" w:type="dxa"/>
            <w:vMerge/>
          </w:tcPr>
          <w:p w:rsidR="00714DAF" w:rsidRPr="00686DD8" w:rsidRDefault="00714DA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14DAF" w:rsidRDefault="00714DA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14DAF" w:rsidRDefault="00714DA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(gmina Wielbark)</w:t>
            </w:r>
          </w:p>
        </w:tc>
        <w:tc>
          <w:tcPr>
            <w:tcW w:w="1365" w:type="dxa"/>
          </w:tcPr>
          <w:p w:rsidR="00714DAF" w:rsidRDefault="00714DA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07.IV.2016</w:t>
            </w:r>
          </w:p>
          <w:p w:rsidR="00714DAF" w:rsidRDefault="00714DA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18.IV.2016</w:t>
            </w:r>
          </w:p>
          <w:p w:rsidR="00714DAF" w:rsidRDefault="00714DA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08.XII.2016</w:t>
            </w:r>
          </w:p>
        </w:tc>
      </w:tr>
      <w:tr w:rsidR="00051FF7" w:rsidTr="00155D7C">
        <w:tc>
          <w:tcPr>
            <w:tcW w:w="2638" w:type="dxa"/>
            <w:vMerge/>
          </w:tcPr>
          <w:p w:rsidR="00051FF7" w:rsidRPr="00686DD8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051FF7" w:rsidRDefault="00051FF7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</w:t>
            </w:r>
            <w:r w:rsidR="005C4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(gmina Pasym)</w:t>
            </w:r>
          </w:p>
        </w:tc>
        <w:tc>
          <w:tcPr>
            <w:tcW w:w="1365" w:type="dxa"/>
          </w:tcPr>
          <w:p w:rsidR="00051FF7" w:rsidRDefault="005C4FB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D4E98" w:rsidTr="00155D7C">
        <w:tc>
          <w:tcPr>
            <w:tcW w:w="2638" w:type="dxa"/>
            <w:vMerge/>
          </w:tcPr>
          <w:p w:rsidR="007D4E98" w:rsidRPr="00686DD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4E98" w:rsidRDefault="007D4E98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(gmina Rozogi)</w:t>
            </w:r>
          </w:p>
        </w:tc>
        <w:tc>
          <w:tcPr>
            <w:tcW w:w="1365" w:type="dxa"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8C2DFF" w:rsidTr="00155D7C">
        <w:tc>
          <w:tcPr>
            <w:tcW w:w="2638" w:type="dxa"/>
            <w:vMerge/>
          </w:tcPr>
          <w:p w:rsidR="008C2DFF" w:rsidRPr="00686DD8" w:rsidRDefault="008C2DF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8C2DFF" w:rsidRDefault="008C2DF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8C2DFF" w:rsidRDefault="008C2DFF" w:rsidP="008C2DF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(CEADdD w Pasymiu)</w:t>
            </w:r>
          </w:p>
        </w:tc>
        <w:tc>
          <w:tcPr>
            <w:tcW w:w="1365" w:type="dxa"/>
          </w:tcPr>
          <w:p w:rsidR="008C2DFF" w:rsidRDefault="008C2DF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2F1F1C" w:rsidTr="00155D7C">
        <w:tc>
          <w:tcPr>
            <w:tcW w:w="2638" w:type="dxa"/>
            <w:vMerge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2F1F1C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2F1F1C" w:rsidRDefault="002F1F1C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(miasto Szczytno)</w:t>
            </w:r>
          </w:p>
        </w:tc>
        <w:tc>
          <w:tcPr>
            <w:tcW w:w="1365" w:type="dxa"/>
          </w:tcPr>
          <w:p w:rsidR="002F1F1C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2F1F1C" w:rsidTr="00155D7C">
        <w:tc>
          <w:tcPr>
            <w:tcW w:w="2638" w:type="dxa"/>
            <w:vMerge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 w:val="restart"/>
          </w:tcPr>
          <w:p w:rsidR="002F1F1C" w:rsidRPr="00686DD8" w:rsidRDefault="002F1F1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Liczba osób biorących udział w konferencji </w:t>
            </w:r>
          </w:p>
        </w:tc>
        <w:tc>
          <w:tcPr>
            <w:tcW w:w="2097" w:type="dxa"/>
          </w:tcPr>
          <w:p w:rsidR="002F1F1C" w:rsidRPr="00686DD8" w:rsidRDefault="002F1F1C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osoby (gmina Dźwierzuty) </w:t>
            </w:r>
          </w:p>
        </w:tc>
        <w:tc>
          <w:tcPr>
            <w:tcW w:w="1365" w:type="dxa"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58686A" w:rsidTr="00155D7C">
        <w:tc>
          <w:tcPr>
            <w:tcW w:w="2638" w:type="dxa"/>
            <w:vMerge/>
          </w:tcPr>
          <w:p w:rsidR="0058686A" w:rsidRPr="00686DD8" w:rsidRDefault="0058686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58686A" w:rsidRDefault="0058686A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58686A" w:rsidRDefault="0058686A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osoby (gmina Jedwabno)</w:t>
            </w:r>
          </w:p>
        </w:tc>
        <w:tc>
          <w:tcPr>
            <w:tcW w:w="1365" w:type="dxa"/>
          </w:tcPr>
          <w:p w:rsidR="0058686A" w:rsidRDefault="0058686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XI.2016</w:t>
            </w:r>
          </w:p>
        </w:tc>
      </w:tr>
      <w:tr w:rsidR="006F3B0C" w:rsidTr="00155D7C">
        <w:tc>
          <w:tcPr>
            <w:tcW w:w="2638" w:type="dxa"/>
            <w:vMerge/>
          </w:tcPr>
          <w:p w:rsidR="006F3B0C" w:rsidRPr="00686DD8" w:rsidRDefault="006F3B0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6F3B0C" w:rsidRDefault="006F3B0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6F3B0C" w:rsidRDefault="006F3B0C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osoby (PCPR/OIK)</w:t>
            </w:r>
          </w:p>
        </w:tc>
        <w:tc>
          <w:tcPr>
            <w:tcW w:w="1365" w:type="dxa"/>
          </w:tcPr>
          <w:p w:rsidR="006F3B0C" w:rsidRDefault="006F3B0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155D7C" w:rsidTr="00155D7C">
        <w:tc>
          <w:tcPr>
            <w:tcW w:w="2638" w:type="dxa"/>
            <w:vMerge/>
          </w:tcPr>
          <w:p w:rsidR="00155D7C" w:rsidRPr="00686DD8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155D7C" w:rsidRDefault="00155D7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155D7C" w:rsidRDefault="00155D7C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(gmina Świętajno)</w:t>
            </w:r>
          </w:p>
        </w:tc>
        <w:tc>
          <w:tcPr>
            <w:tcW w:w="1365" w:type="dxa"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881DBF" w:rsidTr="00155D7C">
        <w:tc>
          <w:tcPr>
            <w:tcW w:w="2638" w:type="dxa"/>
            <w:vMerge/>
          </w:tcPr>
          <w:p w:rsidR="00881DBF" w:rsidRPr="00686DD8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881DBF" w:rsidRDefault="00881DB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881DBF" w:rsidRDefault="00881DB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(ZS nr 2)</w:t>
            </w:r>
          </w:p>
        </w:tc>
        <w:tc>
          <w:tcPr>
            <w:tcW w:w="1365" w:type="dxa"/>
          </w:tcPr>
          <w:p w:rsidR="00881DBF" w:rsidRDefault="00881DB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4815CF" w:rsidTr="00155D7C">
        <w:tc>
          <w:tcPr>
            <w:tcW w:w="2638" w:type="dxa"/>
            <w:vMerge/>
          </w:tcPr>
          <w:p w:rsidR="004815CF" w:rsidRPr="00686DD8" w:rsidRDefault="004815C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4815CF" w:rsidRDefault="004815C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4815CF" w:rsidRDefault="004815C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(gmina Wielbark)</w:t>
            </w:r>
          </w:p>
        </w:tc>
        <w:tc>
          <w:tcPr>
            <w:tcW w:w="1365" w:type="dxa"/>
          </w:tcPr>
          <w:p w:rsidR="004815CF" w:rsidRDefault="004815CF" w:rsidP="004815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07.IV.2016</w:t>
            </w:r>
          </w:p>
          <w:p w:rsidR="004815CF" w:rsidRDefault="004815CF" w:rsidP="004815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18.IV.2016</w:t>
            </w:r>
          </w:p>
          <w:p w:rsidR="004815CF" w:rsidRDefault="004815CF" w:rsidP="004815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08.XII.2016</w:t>
            </w:r>
          </w:p>
        </w:tc>
      </w:tr>
      <w:tr w:rsidR="005C4FB7" w:rsidTr="00155D7C">
        <w:tc>
          <w:tcPr>
            <w:tcW w:w="2638" w:type="dxa"/>
            <w:vMerge/>
          </w:tcPr>
          <w:p w:rsidR="005C4FB7" w:rsidRPr="00686DD8" w:rsidRDefault="005C4FB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5C4FB7" w:rsidRDefault="005C4FB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5C4FB7" w:rsidRDefault="005C4FB7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osoby ( gmina Pasym)</w:t>
            </w:r>
          </w:p>
        </w:tc>
        <w:tc>
          <w:tcPr>
            <w:tcW w:w="1365" w:type="dxa"/>
          </w:tcPr>
          <w:p w:rsidR="005C4FB7" w:rsidRDefault="005C4FB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D4E98" w:rsidTr="00155D7C">
        <w:tc>
          <w:tcPr>
            <w:tcW w:w="2638" w:type="dxa"/>
            <w:vMerge/>
          </w:tcPr>
          <w:p w:rsidR="007D4E98" w:rsidRPr="00686DD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4E9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4E98" w:rsidRDefault="007D4E98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osoby (gmina Rozogi)</w:t>
            </w:r>
          </w:p>
        </w:tc>
        <w:tc>
          <w:tcPr>
            <w:tcW w:w="1365" w:type="dxa"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D08CA" w:rsidTr="00155D7C">
        <w:tc>
          <w:tcPr>
            <w:tcW w:w="2638" w:type="dxa"/>
            <w:vMerge/>
          </w:tcPr>
          <w:p w:rsidR="007D08CA" w:rsidRPr="00686DD8" w:rsidRDefault="007D08C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08CA" w:rsidRDefault="007D08CA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08CA" w:rsidRDefault="007D08CA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(gim nr 1)</w:t>
            </w:r>
          </w:p>
        </w:tc>
        <w:tc>
          <w:tcPr>
            <w:tcW w:w="1365" w:type="dxa"/>
          </w:tcPr>
          <w:p w:rsidR="007D08CA" w:rsidRDefault="007D08C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8C2DFF" w:rsidTr="00155D7C">
        <w:tc>
          <w:tcPr>
            <w:tcW w:w="2638" w:type="dxa"/>
            <w:vMerge/>
          </w:tcPr>
          <w:p w:rsidR="008C2DFF" w:rsidRPr="00686DD8" w:rsidRDefault="008C2DF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8C2DFF" w:rsidRDefault="008C2DF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8C2DFF" w:rsidRDefault="008C2DFF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(CEADdD w Pasymiu)</w:t>
            </w:r>
          </w:p>
        </w:tc>
        <w:tc>
          <w:tcPr>
            <w:tcW w:w="1365" w:type="dxa"/>
          </w:tcPr>
          <w:p w:rsidR="008C2DFF" w:rsidRDefault="008C2DF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051FF7" w:rsidTr="00155D7C">
        <w:tc>
          <w:tcPr>
            <w:tcW w:w="2638" w:type="dxa"/>
            <w:vMerge/>
          </w:tcPr>
          <w:p w:rsidR="00051FF7" w:rsidRPr="00686DD8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051FF7" w:rsidRDefault="00051FF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051FF7" w:rsidRDefault="00051FF7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osoby</w:t>
            </w:r>
          </w:p>
        </w:tc>
        <w:tc>
          <w:tcPr>
            <w:tcW w:w="1365" w:type="dxa"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2F1F1C" w:rsidTr="00155D7C">
        <w:tc>
          <w:tcPr>
            <w:tcW w:w="2638" w:type="dxa"/>
            <w:vMerge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2F1F1C" w:rsidRDefault="002F1F1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2F1F1C" w:rsidRDefault="002F1F1C" w:rsidP="007B7CB6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osoby (miasto Szczytno)</w:t>
            </w:r>
          </w:p>
        </w:tc>
        <w:tc>
          <w:tcPr>
            <w:tcW w:w="1365" w:type="dxa"/>
          </w:tcPr>
          <w:p w:rsidR="002F1F1C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2F1F1C" w:rsidTr="00155D7C">
        <w:tc>
          <w:tcPr>
            <w:tcW w:w="2638" w:type="dxa"/>
            <w:vMerge w:val="restart"/>
          </w:tcPr>
          <w:p w:rsidR="002F1F1C" w:rsidRPr="00E40313" w:rsidRDefault="002F1F1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</w:pPr>
            <w:r w:rsidRPr="00E40313">
              <w:rPr>
                <w:rFonts w:ascii="Times New Roman" w:hAnsi="Times New Roman" w:cs="Times New Roman"/>
                <w:color w:val="3667C3" w:themeColor="accent2" w:themeShade="BF"/>
                <w:sz w:val="22"/>
                <w:szCs w:val="22"/>
              </w:rPr>
              <w:t xml:space="preserve">Stworzenie bazy danych osób, miejsc , instytucji udzielających pomocy </w:t>
            </w:r>
          </w:p>
        </w:tc>
        <w:tc>
          <w:tcPr>
            <w:tcW w:w="3296" w:type="dxa"/>
            <w:vMerge w:val="restart"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Liczba baz danych </w:t>
            </w:r>
          </w:p>
        </w:tc>
        <w:tc>
          <w:tcPr>
            <w:tcW w:w="2097" w:type="dxa"/>
          </w:tcPr>
          <w:p w:rsidR="002F1F1C" w:rsidRPr="00686DD8" w:rsidRDefault="002F1F1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(ZS nr 1 w Szczytnie )</w:t>
            </w:r>
          </w:p>
        </w:tc>
        <w:tc>
          <w:tcPr>
            <w:tcW w:w="1365" w:type="dxa"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051FF7" w:rsidTr="00155D7C">
        <w:tc>
          <w:tcPr>
            <w:tcW w:w="2638" w:type="dxa"/>
            <w:vMerge/>
          </w:tcPr>
          <w:p w:rsidR="00051FF7" w:rsidRDefault="00051FF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051FF7" w:rsidRDefault="00051FF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</w:t>
            </w:r>
            <w:r w:rsidR="001A1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(gmina Szczytno)</w:t>
            </w:r>
          </w:p>
        </w:tc>
        <w:tc>
          <w:tcPr>
            <w:tcW w:w="1365" w:type="dxa"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D4E98" w:rsidTr="00155D7C">
        <w:tc>
          <w:tcPr>
            <w:tcW w:w="2638" w:type="dxa"/>
            <w:vMerge/>
          </w:tcPr>
          <w:p w:rsidR="007D4E9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4E98" w:rsidRDefault="007D4E98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(gmina Rozogi)</w:t>
            </w:r>
          </w:p>
        </w:tc>
        <w:tc>
          <w:tcPr>
            <w:tcW w:w="1365" w:type="dxa"/>
          </w:tcPr>
          <w:p w:rsidR="007D4E98" w:rsidRDefault="007D4E9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4815CF" w:rsidTr="00155D7C">
        <w:tc>
          <w:tcPr>
            <w:tcW w:w="2638" w:type="dxa"/>
            <w:vMerge/>
          </w:tcPr>
          <w:p w:rsidR="004815CF" w:rsidRDefault="004815C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4815CF" w:rsidRDefault="004815C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4815CF" w:rsidRDefault="004815C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(gmina Wielbark)</w:t>
            </w:r>
          </w:p>
        </w:tc>
        <w:tc>
          <w:tcPr>
            <w:tcW w:w="1365" w:type="dxa"/>
          </w:tcPr>
          <w:p w:rsidR="004815CF" w:rsidRDefault="004815C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155D7C" w:rsidTr="00155D7C">
        <w:tc>
          <w:tcPr>
            <w:tcW w:w="2638" w:type="dxa"/>
            <w:vMerge/>
          </w:tcPr>
          <w:p w:rsidR="00155D7C" w:rsidRDefault="00155D7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155D7C" w:rsidRDefault="00155D7C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(gmina Świętajno)</w:t>
            </w:r>
          </w:p>
        </w:tc>
        <w:tc>
          <w:tcPr>
            <w:tcW w:w="1365" w:type="dxa"/>
          </w:tcPr>
          <w:p w:rsidR="00155D7C" w:rsidRDefault="00155D7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051FF7" w:rsidTr="00155D7C">
        <w:tc>
          <w:tcPr>
            <w:tcW w:w="2638" w:type="dxa"/>
            <w:vMerge/>
          </w:tcPr>
          <w:p w:rsidR="00051FF7" w:rsidRDefault="00051FF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051FF7" w:rsidRDefault="00051FF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(gim nr 2)</w:t>
            </w:r>
          </w:p>
        </w:tc>
        <w:tc>
          <w:tcPr>
            <w:tcW w:w="1365" w:type="dxa"/>
          </w:tcPr>
          <w:p w:rsidR="00051FF7" w:rsidRDefault="00051FF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7D08CA" w:rsidTr="00155D7C">
        <w:tc>
          <w:tcPr>
            <w:tcW w:w="2638" w:type="dxa"/>
            <w:vMerge/>
          </w:tcPr>
          <w:p w:rsidR="007D08CA" w:rsidRDefault="007D08CA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7D08CA" w:rsidRDefault="007D08C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7D08CA" w:rsidRDefault="007D08CA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 gim nr 1)</w:t>
            </w:r>
          </w:p>
        </w:tc>
        <w:tc>
          <w:tcPr>
            <w:tcW w:w="1365" w:type="dxa"/>
          </w:tcPr>
          <w:p w:rsidR="007D08CA" w:rsidRDefault="007D08C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5C4FB7" w:rsidTr="00155D7C">
        <w:tc>
          <w:tcPr>
            <w:tcW w:w="2638" w:type="dxa"/>
            <w:vMerge/>
          </w:tcPr>
          <w:p w:rsidR="005C4FB7" w:rsidRDefault="005C4FB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5C4FB7" w:rsidRDefault="005C4FB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5C4FB7" w:rsidRDefault="005C4FB7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(gmina Pasym)</w:t>
            </w:r>
          </w:p>
        </w:tc>
        <w:tc>
          <w:tcPr>
            <w:tcW w:w="1365" w:type="dxa"/>
          </w:tcPr>
          <w:p w:rsidR="005C4FB7" w:rsidRDefault="005C4FB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9647CF" w:rsidTr="00155D7C">
        <w:tc>
          <w:tcPr>
            <w:tcW w:w="2638" w:type="dxa"/>
            <w:vMerge/>
          </w:tcPr>
          <w:p w:rsidR="009647CF" w:rsidRDefault="009647C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9647CF" w:rsidRDefault="009647C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9647CF" w:rsidRDefault="009647CF" w:rsidP="00123F0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 (ZS nr 2)</w:t>
            </w:r>
          </w:p>
        </w:tc>
        <w:tc>
          <w:tcPr>
            <w:tcW w:w="1365" w:type="dxa"/>
          </w:tcPr>
          <w:p w:rsidR="009647CF" w:rsidRDefault="009647C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2F1F1C" w:rsidTr="00155D7C">
        <w:tc>
          <w:tcPr>
            <w:tcW w:w="2638" w:type="dxa"/>
            <w:vMerge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6" w:type="dxa"/>
            <w:vMerge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(miasto Szczytno)</w:t>
            </w:r>
          </w:p>
        </w:tc>
        <w:tc>
          <w:tcPr>
            <w:tcW w:w="1365" w:type="dxa"/>
          </w:tcPr>
          <w:p w:rsidR="002F1F1C" w:rsidRPr="00686DD8" w:rsidRDefault="002F1F1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</w:p>
        </w:tc>
      </w:tr>
    </w:tbl>
    <w:p w:rsidR="00686DD8" w:rsidRDefault="00686DD8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9D544C" w:rsidRDefault="009D544C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</w:p>
    <w:p w:rsidR="009D544C" w:rsidRDefault="009D544C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</w:p>
    <w:p w:rsidR="009D544C" w:rsidRDefault="009D544C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</w:p>
    <w:p w:rsidR="009D544C" w:rsidRDefault="009D544C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</w:p>
    <w:p w:rsidR="009D544C" w:rsidRDefault="009D544C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</w:p>
    <w:p w:rsidR="009D544C" w:rsidRDefault="009D544C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</w:p>
    <w:p w:rsidR="0052565B" w:rsidRDefault="00764A97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Cel  operacyjny  3</w:t>
      </w:r>
    </w:p>
    <w:p w:rsidR="00764A97" w:rsidRDefault="00764A97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Zwiększenie skuteczności podejmowanych działań w zakresie udzielania pomocy osobom dotkniętym przemocą w rodzinie. </w:t>
      </w:r>
    </w:p>
    <w:p w:rsidR="00764A97" w:rsidRDefault="00764A97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3"/>
        <w:gridCol w:w="2668"/>
        <w:gridCol w:w="2000"/>
        <w:gridCol w:w="1317"/>
      </w:tblGrid>
      <w:tr w:rsidR="00764A97" w:rsidTr="00ED7A5A">
        <w:tc>
          <w:tcPr>
            <w:tcW w:w="3503" w:type="dxa"/>
            <w:shd w:val="clear" w:color="auto" w:fill="FECEAE" w:themeFill="accent1" w:themeFillTint="66"/>
          </w:tcPr>
          <w:p w:rsidR="00764A97" w:rsidRPr="00764A97" w:rsidRDefault="00764A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64A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Kierunki działań </w:t>
            </w:r>
          </w:p>
        </w:tc>
        <w:tc>
          <w:tcPr>
            <w:tcW w:w="2668" w:type="dxa"/>
            <w:shd w:val="clear" w:color="auto" w:fill="FECEAE" w:themeFill="accent1" w:themeFillTint="66"/>
          </w:tcPr>
          <w:p w:rsidR="00764A97" w:rsidRPr="00764A97" w:rsidRDefault="00764A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64A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Wskaźniki</w:t>
            </w:r>
          </w:p>
        </w:tc>
        <w:tc>
          <w:tcPr>
            <w:tcW w:w="2000" w:type="dxa"/>
            <w:shd w:val="clear" w:color="auto" w:fill="FECEAE" w:themeFill="accent1" w:themeFillTint="66"/>
          </w:tcPr>
          <w:p w:rsidR="00764A97" w:rsidRPr="00764A97" w:rsidRDefault="00764A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64A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Liczba uczestników oraz spotkań</w:t>
            </w:r>
          </w:p>
        </w:tc>
        <w:tc>
          <w:tcPr>
            <w:tcW w:w="1317" w:type="dxa"/>
            <w:shd w:val="clear" w:color="auto" w:fill="FECEAE" w:themeFill="accent1" w:themeFillTint="66"/>
          </w:tcPr>
          <w:p w:rsidR="00764A97" w:rsidRPr="00764A97" w:rsidRDefault="00764A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64A9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Termin realizacji </w:t>
            </w:r>
          </w:p>
        </w:tc>
      </w:tr>
      <w:tr w:rsidR="00AA4562" w:rsidTr="00ED7A5A">
        <w:tc>
          <w:tcPr>
            <w:tcW w:w="3503" w:type="dxa"/>
            <w:vMerge w:val="restart"/>
          </w:tcPr>
          <w:p w:rsidR="00AA4562" w:rsidRPr="00764A97" w:rsidRDefault="00AA4562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313"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lastRenderedPageBreak/>
              <w:t xml:space="preserve">Zapewnienie specjalistycznej pomocy w formie wsparcia indywidualnego osobom dotkniętym przemocą w rodzinie </w:t>
            </w:r>
          </w:p>
        </w:tc>
        <w:tc>
          <w:tcPr>
            <w:tcW w:w="2668" w:type="dxa"/>
            <w:vMerge w:val="restart"/>
          </w:tcPr>
          <w:p w:rsidR="00AA4562" w:rsidRPr="00764A97" w:rsidRDefault="00AA4562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udzielonych porad</w:t>
            </w:r>
          </w:p>
        </w:tc>
        <w:tc>
          <w:tcPr>
            <w:tcW w:w="2000" w:type="dxa"/>
          </w:tcPr>
          <w:p w:rsidR="00AA4562" w:rsidRPr="00764A97" w:rsidRDefault="00AA4562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 (ZS nr 1 w Szczytnie)</w:t>
            </w:r>
          </w:p>
        </w:tc>
        <w:tc>
          <w:tcPr>
            <w:tcW w:w="1317" w:type="dxa"/>
          </w:tcPr>
          <w:p w:rsidR="00AA4562" w:rsidRPr="00764A97" w:rsidRDefault="00AA456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5B6987" w:rsidTr="00ED7A5A">
        <w:tc>
          <w:tcPr>
            <w:tcW w:w="3503" w:type="dxa"/>
            <w:vMerge/>
          </w:tcPr>
          <w:p w:rsidR="005B6987" w:rsidRPr="00E40313" w:rsidRDefault="005B698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  <w:vMerge/>
          </w:tcPr>
          <w:p w:rsidR="005B6987" w:rsidRDefault="005B698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5B6987" w:rsidRDefault="005B6987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413 wizyt OIK</w:t>
            </w:r>
          </w:p>
        </w:tc>
        <w:tc>
          <w:tcPr>
            <w:tcW w:w="1317" w:type="dxa"/>
          </w:tcPr>
          <w:p w:rsidR="005B6987" w:rsidRDefault="005B698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5B6987" w:rsidTr="00ED7A5A">
        <w:tc>
          <w:tcPr>
            <w:tcW w:w="3503" w:type="dxa"/>
            <w:vMerge/>
          </w:tcPr>
          <w:p w:rsidR="005B6987" w:rsidRPr="00E40313" w:rsidRDefault="005B698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  <w:vMerge/>
          </w:tcPr>
          <w:p w:rsidR="005B6987" w:rsidRDefault="005B698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5B6987" w:rsidRDefault="005B6987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 poradnictwo prawne (PCPR)</w:t>
            </w:r>
          </w:p>
        </w:tc>
        <w:tc>
          <w:tcPr>
            <w:tcW w:w="1317" w:type="dxa"/>
          </w:tcPr>
          <w:p w:rsidR="005B6987" w:rsidRDefault="005B698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A6C27" w:rsidTr="00ED7A5A">
        <w:tc>
          <w:tcPr>
            <w:tcW w:w="3503" w:type="dxa"/>
            <w:vMerge/>
          </w:tcPr>
          <w:p w:rsidR="007A6C27" w:rsidRPr="00E40313" w:rsidRDefault="007A6C2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  <w:vMerge/>
          </w:tcPr>
          <w:p w:rsidR="007A6C27" w:rsidRDefault="007A6C2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A6C27" w:rsidRDefault="007A6C27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(ZS nr 2)</w:t>
            </w:r>
          </w:p>
        </w:tc>
        <w:tc>
          <w:tcPr>
            <w:tcW w:w="1317" w:type="dxa"/>
          </w:tcPr>
          <w:p w:rsidR="007A6C27" w:rsidRDefault="007A6C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F775E3" w:rsidTr="00ED7A5A">
        <w:tc>
          <w:tcPr>
            <w:tcW w:w="3503" w:type="dxa"/>
            <w:vMerge/>
          </w:tcPr>
          <w:p w:rsidR="00F775E3" w:rsidRPr="00764A97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F775E3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F775E3" w:rsidRDefault="00F775E3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 (gmina Rozogi)</w:t>
            </w:r>
          </w:p>
        </w:tc>
        <w:tc>
          <w:tcPr>
            <w:tcW w:w="1317" w:type="dxa"/>
          </w:tcPr>
          <w:p w:rsidR="00F775E3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6C2F24" w:rsidTr="00ED7A5A">
        <w:tc>
          <w:tcPr>
            <w:tcW w:w="3503" w:type="dxa"/>
            <w:vMerge/>
          </w:tcPr>
          <w:p w:rsidR="006C2F24" w:rsidRPr="00764A97" w:rsidRDefault="006C2F24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6C2F24" w:rsidRDefault="006C2F24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6C2F24" w:rsidRDefault="006C2F24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(gimnazjum 1)</w:t>
            </w:r>
          </w:p>
        </w:tc>
        <w:tc>
          <w:tcPr>
            <w:tcW w:w="1317" w:type="dxa"/>
          </w:tcPr>
          <w:p w:rsidR="006C2F24" w:rsidRDefault="006C2F2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VI.2016</w:t>
            </w:r>
          </w:p>
        </w:tc>
      </w:tr>
      <w:tr w:rsidR="0003468C" w:rsidTr="00ED7A5A">
        <w:tc>
          <w:tcPr>
            <w:tcW w:w="3503" w:type="dxa"/>
            <w:vMerge/>
          </w:tcPr>
          <w:p w:rsidR="0003468C" w:rsidRPr="00764A97" w:rsidRDefault="0003468C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03468C" w:rsidRDefault="0003468C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03468C" w:rsidRDefault="0003468C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41 konsultacji- pracownik socjalny </w:t>
            </w:r>
          </w:p>
          <w:p w:rsidR="0003468C" w:rsidRDefault="0003468C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58 konsultacji- terapeuta uzależnień ds. alkoholu</w:t>
            </w:r>
          </w:p>
          <w:p w:rsidR="008C7F2B" w:rsidRDefault="008F2BCB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 konsultacji-pedagogicznych</w:t>
            </w:r>
          </w:p>
          <w:p w:rsidR="0003468C" w:rsidRDefault="0003468C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49 konsultacji- psycholog, 80 konsultacji radca prawny ( gmina Jedwabno)</w:t>
            </w:r>
          </w:p>
        </w:tc>
        <w:tc>
          <w:tcPr>
            <w:tcW w:w="1317" w:type="dxa"/>
          </w:tcPr>
          <w:p w:rsidR="0003468C" w:rsidRDefault="000346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21E29" w:rsidTr="00ED7A5A">
        <w:tc>
          <w:tcPr>
            <w:tcW w:w="3503" w:type="dxa"/>
            <w:vMerge/>
          </w:tcPr>
          <w:p w:rsidR="00721E29" w:rsidRPr="00764A97" w:rsidRDefault="00721E29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21E29" w:rsidRDefault="00721E29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21E29" w:rsidRDefault="00721E29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porady (ZS nr 3)</w:t>
            </w:r>
          </w:p>
        </w:tc>
        <w:tc>
          <w:tcPr>
            <w:tcW w:w="1317" w:type="dxa"/>
          </w:tcPr>
          <w:p w:rsidR="00721E29" w:rsidRDefault="00721E2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91CA8" w:rsidTr="00ED7A5A">
        <w:tc>
          <w:tcPr>
            <w:tcW w:w="3503" w:type="dxa"/>
            <w:vMerge/>
          </w:tcPr>
          <w:p w:rsidR="00791CA8" w:rsidRPr="00764A97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91CA8" w:rsidRDefault="00791CA8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 (gim 2)</w:t>
            </w:r>
          </w:p>
        </w:tc>
        <w:tc>
          <w:tcPr>
            <w:tcW w:w="1317" w:type="dxa"/>
          </w:tcPr>
          <w:p w:rsidR="00791CA8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91CA8" w:rsidTr="00ED7A5A">
        <w:tc>
          <w:tcPr>
            <w:tcW w:w="3503" w:type="dxa"/>
            <w:vMerge/>
          </w:tcPr>
          <w:p w:rsidR="00791CA8" w:rsidRPr="00764A97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91CA8" w:rsidRDefault="00791CA8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 </w:t>
            </w:r>
            <w:r w:rsidR="001A166C">
              <w:rPr>
                <w:rFonts w:ascii="Times New Roman" w:hAnsi="Times New Roman" w:cs="Times New Roman"/>
                <w:color w:val="000000" w:themeColor="text1"/>
                <w:sz w:val="22"/>
              </w:rPr>
              <w:t>(gmina Szczytno)</w:t>
            </w:r>
          </w:p>
        </w:tc>
        <w:tc>
          <w:tcPr>
            <w:tcW w:w="1317" w:type="dxa"/>
          </w:tcPr>
          <w:p w:rsidR="00791CA8" w:rsidRDefault="001A16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55B97" w:rsidTr="00ED7A5A">
        <w:tc>
          <w:tcPr>
            <w:tcW w:w="3503" w:type="dxa"/>
            <w:vMerge/>
          </w:tcPr>
          <w:p w:rsidR="00155B97" w:rsidRPr="00764A97" w:rsidRDefault="00155B9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155B97" w:rsidRDefault="00155B9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155B97" w:rsidRDefault="00155B97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29 (gmina Wielbark)</w:t>
            </w:r>
          </w:p>
        </w:tc>
        <w:tc>
          <w:tcPr>
            <w:tcW w:w="1317" w:type="dxa"/>
          </w:tcPr>
          <w:p w:rsidR="00155B97" w:rsidRDefault="00155B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AA4562" w:rsidTr="00ED7A5A">
        <w:tc>
          <w:tcPr>
            <w:tcW w:w="3503" w:type="dxa"/>
            <w:vMerge/>
          </w:tcPr>
          <w:p w:rsidR="00AA4562" w:rsidRPr="00764A97" w:rsidRDefault="00AA4562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AA4562" w:rsidRDefault="00AA4562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AA4562" w:rsidRDefault="00AA4562" w:rsidP="00CA6B8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 (gmina Dźwierzuty)</w:t>
            </w:r>
          </w:p>
        </w:tc>
        <w:tc>
          <w:tcPr>
            <w:tcW w:w="1317" w:type="dxa"/>
          </w:tcPr>
          <w:p w:rsidR="00AA4562" w:rsidRDefault="00AA456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AA4562" w:rsidTr="00ED7A5A">
        <w:tc>
          <w:tcPr>
            <w:tcW w:w="3503" w:type="dxa"/>
            <w:vMerge/>
          </w:tcPr>
          <w:p w:rsidR="00AA4562" w:rsidRPr="00764A97" w:rsidRDefault="00AA456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 w:val="restart"/>
          </w:tcPr>
          <w:p w:rsidR="00AA4562" w:rsidRPr="00764A97" w:rsidRDefault="00AA4562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Liczba osób, które skorzystały z pomocy </w:t>
            </w:r>
          </w:p>
        </w:tc>
        <w:tc>
          <w:tcPr>
            <w:tcW w:w="2000" w:type="dxa"/>
          </w:tcPr>
          <w:p w:rsidR="00AA4562" w:rsidRPr="00764A97" w:rsidRDefault="00AA456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Ok. 130 (ZS nr 1)</w:t>
            </w:r>
          </w:p>
        </w:tc>
        <w:tc>
          <w:tcPr>
            <w:tcW w:w="1317" w:type="dxa"/>
          </w:tcPr>
          <w:p w:rsidR="00AA4562" w:rsidRPr="00764A97" w:rsidRDefault="00AA456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91CA8" w:rsidTr="00ED7A5A">
        <w:tc>
          <w:tcPr>
            <w:tcW w:w="3503" w:type="dxa"/>
            <w:vMerge/>
          </w:tcPr>
          <w:p w:rsidR="00791CA8" w:rsidRPr="00764A97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91CA8" w:rsidRDefault="00791CA8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 (gim 2)</w:t>
            </w:r>
          </w:p>
        </w:tc>
        <w:tc>
          <w:tcPr>
            <w:tcW w:w="1317" w:type="dxa"/>
          </w:tcPr>
          <w:p w:rsidR="00791CA8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A6C27" w:rsidTr="00ED7A5A">
        <w:tc>
          <w:tcPr>
            <w:tcW w:w="3503" w:type="dxa"/>
            <w:vMerge/>
          </w:tcPr>
          <w:p w:rsidR="007A6C27" w:rsidRPr="00764A97" w:rsidRDefault="007A6C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A6C27" w:rsidRDefault="007A6C2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A6C27" w:rsidRDefault="007A6C27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(ZS nr 2)</w:t>
            </w:r>
          </w:p>
        </w:tc>
        <w:tc>
          <w:tcPr>
            <w:tcW w:w="1317" w:type="dxa"/>
          </w:tcPr>
          <w:p w:rsidR="007A6C27" w:rsidRDefault="007A6C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30631A" w:rsidTr="00ED7A5A">
        <w:tc>
          <w:tcPr>
            <w:tcW w:w="3503" w:type="dxa"/>
            <w:vMerge/>
          </w:tcPr>
          <w:p w:rsidR="0030631A" w:rsidRPr="00764A97" w:rsidRDefault="0030631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30631A" w:rsidRDefault="0030631A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30631A" w:rsidRDefault="0030631A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Pomoc pedagoga i psychologiczna dla 3 wychowanków dotkniętych przemocą w rodzinie (DdD w Szczytnie)</w:t>
            </w:r>
          </w:p>
        </w:tc>
        <w:tc>
          <w:tcPr>
            <w:tcW w:w="1317" w:type="dxa"/>
          </w:tcPr>
          <w:p w:rsidR="0030631A" w:rsidRDefault="0030631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XI.2016</w:t>
            </w:r>
          </w:p>
          <w:p w:rsidR="0030631A" w:rsidRDefault="0030631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XII.2016</w:t>
            </w:r>
          </w:p>
        </w:tc>
      </w:tr>
      <w:tr w:rsidR="00791CA8" w:rsidTr="00ED7A5A">
        <w:tc>
          <w:tcPr>
            <w:tcW w:w="3503" w:type="dxa"/>
            <w:vMerge/>
          </w:tcPr>
          <w:p w:rsidR="00791CA8" w:rsidRPr="00764A97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91CA8" w:rsidRDefault="00791CA8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64 ( gmina Pasym)</w:t>
            </w:r>
          </w:p>
        </w:tc>
        <w:tc>
          <w:tcPr>
            <w:tcW w:w="1317" w:type="dxa"/>
          </w:tcPr>
          <w:p w:rsidR="00791CA8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3468C" w:rsidTr="00ED7A5A">
        <w:tc>
          <w:tcPr>
            <w:tcW w:w="3503" w:type="dxa"/>
            <w:vMerge/>
          </w:tcPr>
          <w:p w:rsidR="0003468C" w:rsidRPr="00764A97" w:rsidRDefault="000346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03468C" w:rsidRDefault="0003468C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03468C" w:rsidRDefault="0003468C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71 (gmina Jedwabno_</w:t>
            </w:r>
          </w:p>
        </w:tc>
        <w:tc>
          <w:tcPr>
            <w:tcW w:w="1317" w:type="dxa"/>
          </w:tcPr>
          <w:p w:rsidR="0003468C" w:rsidRDefault="0003468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91CA8" w:rsidTr="00ED7A5A">
        <w:tc>
          <w:tcPr>
            <w:tcW w:w="3503" w:type="dxa"/>
            <w:vMerge/>
          </w:tcPr>
          <w:p w:rsidR="00791CA8" w:rsidRPr="00764A97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91CA8" w:rsidRDefault="00791CA8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35</w:t>
            </w:r>
            <w:r w:rsidR="005B698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(gmina Szczytno)</w:t>
            </w:r>
          </w:p>
        </w:tc>
        <w:tc>
          <w:tcPr>
            <w:tcW w:w="1317" w:type="dxa"/>
          </w:tcPr>
          <w:p w:rsidR="00791CA8" w:rsidRDefault="005B698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6C2F24" w:rsidTr="00ED7A5A">
        <w:tc>
          <w:tcPr>
            <w:tcW w:w="3503" w:type="dxa"/>
            <w:vMerge/>
          </w:tcPr>
          <w:p w:rsidR="006C2F24" w:rsidRPr="00764A97" w:rsidRDefault="006C2F2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6C2F24" w:rsidRDefault="006C2F24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6C2F24" w:rsidRDefault="006C2F24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(gim nr 1)</w:t>
            </w:r>
          </w:p>
        </w:tc>
        <w:tc>
          <w:tcPr>
            <w:tcW w:w="1317" w:type="dxa"/>
          </w:tcPr>
          <w:p w:rsidR="006C2F24" w:rsidRDefault="006C2F24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VI.2016</w:t>
            </w:r>
          </w:p>
        </w:tc>
      </w:tr>
      <w:tr w:rsidR="00721E29" w:rsidTr="00ED7A5A">
        <w:tc>
          <w:tcPr>
            <w:tcW w:w="3503" w:type="dxa"/>
            <w:vMerge/>
          </w:tcPr>
          <w:p w:rsidR="00721E29" w:rsidRPr="00764A97" w:rsidRDefault="00721E2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21E29" w:rsidRDefault="00721E29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21E29" w:rsidRDefault="00721E29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osoby (ZS nr 3)</w:t>
            </w:r>
          </w:p>
        </w:tc>
        <w:tc>
          <w:tcPr>
            <w:tcW w:w="1317" w:type="dxa"/>
          </w:tcPr>
          <w:p w:rsidR="00721E29" w:rsidRDefault="00721E2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F775E3" w:rsidTr="00ED7A5A">
        <w:tc>
          <w:tcPr>
            <w:tcW w:w="3503" w:type="dxa"/>
            <w:vMerge/>
          </w:tcPr>
          <w:p w:rsidR="00F775E3" w:rsidRPr="00764A97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F775E3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F775E3" w:rsidRDefault="00F775E3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33 (gmina Rozogi)</w:t>
            </w:r>
          </w:p>
        </w:tc>
        <w:tc>
          <w:tcPr>
            <w:tcW w:w="1317" w:type="dxa"/>
          </w:tcPr>
          <w:p w:rsidR="00F775E3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B3F5E" w:rsidTr="00ED7A5A">
        <w:tc>
          <w:tcPr>
            <w:tcW w:w="3503" w:type="dxa"/>
            <w:vMerge/>
          </w:tcPr>
          <w:p w:rsidR="000B3F5E" w:rsidRPr="00764A97" w:rsidRDefault="000B3F5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0B3F5E" w:rsidRDefault="000B3F5E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0B3F5E" w:rsidRDefault="000B3F5E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 (gmina Świętajno)</w:t>
            </w:r>
          </w:p>
        </w:tc>
        <w:tc>
          <w:tcPr>
            <w:tcW w:w="1317" w:type="dxa"/>
          </w:tcPr>
          <w:p w:rsidR="000B3F5E" w:rsidRDefault="000B3F5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55B97" w:rsidTr="00ED7A5A">
        <w:tc>
          <w:tcPr>
            <w:tcW w:w="3503" w:type="dxa"/>
            <w:vMerge/>
          </w:tcPr>
          <w:p w:rsidR="00155B97" w:rsidRPr="00764A97" w:rsidRDefault="00155B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155B97" w:rsidRDefault="00155B9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155B97" w:rsidRDefault="00350328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 (gmina W</w:t>
            </w:r>
            <w:r w:rsidR="00155B97">
              <w:rPr>
                <w:rFonts w:ascii="Times New Roman" w:hAnsi="Times New Roman" w:cs="Times New Roman"/>
                <w:color w:val="000000" w:themeColor="text1"/>
                <w:sz w:val="22"/>
              </w:rPr>
              <w:t>ielbark)</w:t>
            </w:r>
          </w:p>
        </w:tc>
        <w:tc>
          <w:tcPr>
            <w:tcW w:w="1317" w:type="dxa"/>
          </w:tcPr>
          <w:p w:rsidR="00155B97" w:rsidRDefault="00155B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AA4562" w:rsidTr="00ED7A5A">
        <w:tc>
          <w:tcPr>
            <w:tcW w:w="3503" w:type="dxa"/>
            <w:vMerge/>
          </w:tcPr>
          <w:p w:rsidR="00AA4562" w:rsidRPr="00764A97" w:rsidRDefault="00AA456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AA4562" w:rsidRDefault="00AA4562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AA4562" w:rsidRDefault="00AA4562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84 (gmina Dźwierzuty)</w:t>
            </w:r>
          </w:p>
        </w:tc>
        <w:tc>
          <w:tcPr>
            <w:tcW w:w="1317" w:type="dxa"/>
          </w:tcPr>
          <w:p w:rsidR="00AA4562" w:rsidRDefault="00AA4562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64A97" w:rsidTr="00ED7A5A">
        <w:tc>
          <w:tcPr>
            <w:tcW w:w="3503" w:type="dxa"/>
            <w:vMerge w:val="restart"/>
          </w:tcPr>
          <w:p w:rsidR="00764A97" w:rsidRPr="00764A97" w:rsidRDefault="00764A9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313"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lastRenderedPageBreak/>
              <w:t xml:space="preserve">Organizowanie grup wsparcia dla osób doświadczających przemocy </w:t>
            </w:r>
          </w:p>
        </w:tc>
        <w:tc>
          <w:tcPr>
            <w:tcW w:w="2668" w:type="dxa"/>
          </w:tcPr>
          <w:p w:rsidR="00764A97" w:rsidRPr="00764A97" w:rsidRDefault="00764A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grup wsparcia</w:t>
            </w:r>
          </w:p>
        </w:tc>
        <w:tc>
          <w:tcPr>
            <w:tcW w:w="2000" w:type="dxa"/>
          </w:tcPr>
          <w:p w:rsidR="00764A97" w:rsidRPr="00764A97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(gmina Pasym)</w:t>
            </w:r>
          </w:p>
        </w:tc>
        <w:tc>
          <w:tcPr>
            <w:tcW w:w="1317" w:type="dxa"/>
          </w:tcPr>
          <w:p w:rsidR="00764A97" w:rsidRPr="00764A97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64A97" w:rsidTr="00ED7A5A">
        <w:tc>
          <w:tcPr>
            <w:tcW w:w="3503" w:type="dxa"/>
            <w:vMerge/>
          </w:tcPr>
          <w:p w:rsidR="00764A97" w:rsidRDefault="00764A9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</w:tcPr>
          <w:p w:rsidR="00764A97" w:rsidRPr="00764A97" w:rsidRDefault="00764A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spotkań</w:t>
            </w:r>
          </w:p>
        </w:tc>
        <w:tc>
          <w:tcPr>
            <w:tcW w:w="2000" w:type="dxa"/>
          </w:tcPr>
          <w:p w:rsidR="00764A97" w:rsidRPr="00764A97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40 (gmina Pasym)</w:t>
            </w:r>
          </w:p>
        </w:tc>
        <w:tc>
          <w:tcPr>
            <w:tcW w:w="1317" w:type="dxa"/>
          </w:tcPr>
          <w:p w:rsidR="00764A97" w:rsidRPr="00764A97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64A97" w:rsidTr="00ED7A5A">
        <w:tc>
          <w:tcPr>
            <w:tcW w:w="3503" w:type="dxa"/>
            <w:vMerge/>
          </w:tcPr>
          <w:p w:rsidR="00764A97" w:rsidRDefault="00764A9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</w:tcPr>
          <w:p w:rsidR="00764A97" w:rsidRPr="00764A97" w:rsidRDefault="00764A9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osób uczest</w:t>
            </w:r>
            <w:r w:rsidR="008B5D73">
              <w:rPr>
                <w:rFonts w:ascii="Times New Roman" w:hAnsi="Times New Roman" w:cs="Times New Roman"/>
                <w:color w:val="000000" w:themeColor="text1"/>
                <w:sz w:val="22"/>
              </w:rPr>
              <w:t>niczących</w:t>
            </w:r>
          </w:p>
        </w:tc>
        <w:tc>
          <w:tcPr>
            <w:tcW w:w="2000" w:type="dxa"/>
          </w:tcPr>
          <w:p w:rsidR="00764A97" w:rsidRPr="00764A97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 (gmina Pasym)</w:t>
            </w:r>
          </w:p>
        </w:tc>
        <w:tc>
          <w:tcPr>
            <w:tcW w:w="1317" w:type="dxa"/>
          </w:tcPr>
          <w:p w:rsidR="00764A97" w:rsidRPr="00764A97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D7A5A" w:rsidTr="00ED7A5A">
        <w:tc>
          <w:tcPr>
            <w:tcW w:w="3503" w:type="dxa"/>
            <w:vMerge w:val="restart"/>
          </w:tcPr>
          <w:p w:rsidR="00ED7A5A" w:rsidRPr="00E40313" w:rsidRDefault="00ED7A5A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  <w:r w:rsidRPr="00E40313"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t>Organizowanie grup wsparcia dla osób stosujących przemoc</w:t>
            </w:r>
          </w:p>
        </w:tc>
        <w:tc>
          <w:tcPr>
            <w:tcW w:w="2668" w:type="dxa"/>
            <w:vMerge w:val="restart"/>
          </w:tcPr>
          <w:p w:rsidR="00ED7A5A" w:rsidRPr="00764A97" w:rsidRDefault="00ED7A5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grup wsparcia</w:t>
            </w:r>
          </w:p>
        </w:tc>
        <w:tc>
          <w:tcPr>
            <w:tcW w:w="2000" w:type="dxa"/>
          </w:tcPr>
          <w:p w:rsidR="00ED7A5A" w:rsidRDefault="00ED7A5A" w:rsidP="000B3F5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(gmina Świętajno)</w:t>
            </w:r>
          </w:p>
          <w:p w:rsidR="00ED7A5A" w:rsidRPr="00764A97" w:rsidRDefault="00ED7A5A" w:rsidP="000B3F5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7" w:type="dxa"/>
          </w:tcPr>
          <w:p w:rsidR="00ED7A5A" w:rsidRPr="00764A97" w:rsidRDefault="00ED7A5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D7A5A" w:rsidTr="00ED7A5A">
        <w:tc>
          <w:tcPr>
            <w:tcW w:w="3503" w:type="dxa"/>
            <w:vMerge/>
          </w:tcPr>
          <w:p w:rsidR="00ED7A5A" w:rsidRPr="00E40313" w:rsidRDefault="00ED7A5A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  <w:vMerge/>
          </w:tcPr>
          <w:p w:rsidR="00ED7A5A" w:rsidRDefault="00ED7A5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ED7A5A" w:rsidRDefault="00ED7A5A" w:rsidP="00ED7A5A">
            <w:p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Od trzech lat w OIK funkcjonuje grupa hagioterapii (terapii duchowej). </w:t>
            </w:r>
            <w:r w:rsidR="006F3B0C">
              <w:rPr>
                <w:rFonts w:ascii="Times New Roman" w:hAnsi="Times New Roman" w:cs="Times New Roman"/>
                <w:color w:val="auto"/>
                <w:sz w:val="22"/>
              </w:rPr>
              <w:t xml:space="preserve">Spotkania co 2 poniedziałek. </w:t>
            </w:r>
          </w:p>
          <w:p w:rsidR="00ED7A5A" w:rsidRPr="00DC755D" w:rsidRDefault="00ED7A5A" w:rsidP="00DC755D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Grupa wsparcia (interdyscyplinarna) dla osób , które odbyły terapię odwykową oraz terapię dla sprawców przemocy w rodzinie.</w:t>
            </w:r>
            <w:r w:rsidR="006F3B0C">
              <w:rPr>
                <w:rFonts w:ascii="Times New Roman" w:hAnsi="Times New Roman" w:cs="Times New Roman"/>
                <w:color w:val="auto"/>
                <w:sz w:val="22"/>
              </w:rPr>
              <w:t xml:space="preserve"> Wtorki 1 raz w tygodniu </w:t>
            </w:r>
          </w:p>
        </w:tc>
        <w:tc>
          <w:tcPr>
            <w:tcW w:w="1317" w:type="dxa"/>
          </w:tcPr>
          <w:p w:rsidR="00ED7A5A" w:rsidRDefault="00DC755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D7A5A" w:rsidTr="00ED7A5A">
        <w:tc>
          <w:tcPr>
            <w:tcW w:w="3503" w:type="dxa"/>
            <w:vMerge/>
          </w:tcPr>
          <w:p w:rsidR="00ED7A5A" w:rsidRPr="00E40313" w:rsidRDefault="00ED7A5A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  <w:vMerge w:val="restart"/>
          </w:tcPr>
          <w:p w:rsidR="00ED7A5A" w:rsidRDefault="00ED7A5A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Liczba osób uczestniczących </w:t>
            </w:r>
          </w:p>
        </w:tc>
        <w:tc>
          <w:tcPr>
            <w:tcW w:w="2000" w:type="dxa"/>
          </w:tcPr>
          <w:p w:rsidR="00ED7A5A" w:rsidRPr="00764A97" w:rsidRDefault="00ED7A5A" w:rsidP="000B3F5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 (gmina Świetajno)</w:t>
            </w:r>
          </w:p>
        </w:tc>
        <w:tc>
          <w:tcPr>
            <w:tcW w:w="1317" w:type="dxa"/>
          </w:tcPr>
          <w:p w:rsidR="00ED7A5A" w:rsidRPr="00764A97" w:rsidRDefault="00ED7A5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ED7A5A" w:rsidTr="00ED7A5A">
        <w:tc>
          <w:tcPr>
            <w:tcW w:w="3503" w:type="dxa"/>
            <w:vMerge/>
          </w:tcPr>
          <w:p w:rsidR="00ED7A5A" w:rsidRPr="00E40313" w:rsidRDefault="00ED7A5A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  <w:vMerge/>
          </w:tcPr>
          <w:p w:rsidR="00ED7A5A" w:rsidRDefault="00ED7A5A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ED7A5A" w:rsidRDefault="00ED7A5A" w:rsidP="000B3F5E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Stały trzon grupy to 15 osób.</w:t>
            </w:r>
            <w:r w:rsidR="00DC755D">
              <w:rPr>
                <w:rFonts w:ascii="Times New Roman" w:hAnsi="Times New Roman" w:cs="Times New Roman"/>
                <w:color w:val="auto"/>
                <w:sz w:val="22"/>
              </w:rPr>
              <w:t xml:space="preserve">   Grupa hagioterapii (PCPR/OIK)</w:t>
            </w:r>
          </w:p>
          <w:p w:rsidR="00DC755D" w:rsidRDefault="00DC755D" w:rsidP="000B3F5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W 2016 r grupa wsparcia liczyła 10 osób. (PCPR/OIK</w:t>
            </w:r>
          </w:p>
        </w:tc>
        <w:tc>
          <w:tcPr>
            <w:tcW w:w="1317" w:type="dxa"/>
          </w:tcPr>
          <w:p w:rsidR="00ED7A5A" w:rsidRDefault="00DC755D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64A97" w:rsidTr="00ED7A5A">
        <w:trPr>
          <w:trHeight w:val="333"/>
        </w:trPr>
        <w:tc>
          <w:tcPr>
            <w:tcW w:w="3503" w:type="dxa"/>
            <w:vMerge/>
          </w:tcPr>
          <w:p w:rsidR="00764A97" w:rsidRPr="00E40313" w:rsidRDefault="00764A9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</w:tcPr>
          <w:p w:rsidR="00764A97" w:rsidRPr="00764A97" w:rsidRDefault="00764A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spotkań</w:t>
            </w:r>
          </w:p>
        </w:tc>
        <w:tc>
          <w:tcPr>
            <w:tcW w:w="2000" w:type="dxa"/>
          </w:tcPr>
          <w:p w:rsidR="00764A97" w:rsidRPr="00764A97" w:rsidRDefault="000B3F5E" w:rsidP="000B3F5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 (gmina Świętajno)</w:t>
            </w:r>
          </w:p>
        </w:tc>
        <w:tc>
          <w:tcPr>
            <w:tcW w:w="1317" w:type="dxa"/>
          </w:tcPr>
          <w:p w:rsidR="00764A97" w:rsidRPr="00764A97" w:rsidRDefault="000B3F5E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F775E3" w:rsidTr="00ED7A5A">
        <w:tc>
          <w:tcPr>
            <w:tcW w:w="3503" w:type="dxa"/>
            <w:vMerge w:val="restart"/>
          </w:tcPr>
          <w:p w:rsidR="00F775E3" w:rsidRPr="00E40313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  <w:r w:rsidRPr="00E40313"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t xml:space="preserve">Rozpowszechnianie i udostępnianie informacji o instytucjach udzielających pomocy w sytuacjach  doświadczenia przemocy w rodzinie </w:t>
            </w:r>
          </w:p>
        </w:tc>
        <w:tc>
          <w:tcPr>
            <w:tcW w:w="2668" w:type="dxa"/>
            <w:vMerge w:val="restart"/>
          </w:tcPr>
          <w:p w:rsidR="00F775E3" w:rsidRPr="00764A97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przekazanych informacji</w:t>
            </w:r>
          </w:p>
        </w:tc>
        <w:tc>
          <w:tcPr>
            <w:tcW w:w="2000" w:type="dxa"/>
          </w:tcPr>
          <w:p w:rsidR="00F775E3" w:rsidRPr="00764A97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(ZS nr 1 )</w:t>
            </w:r>
          </w:p>
        </w:tc>
        <w:tc>
          <w:tcPr>
            <w:tcW w:w="1317" w:type="dxa"/>
          </w:tcPr>
          <w:p w:rsidR="00F775E3" w:rsidRPr="00764A97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03468C" w:rsidTr="00ED7A5A">
        <w:tc>
          <w:tcPr>
            <w:tcW w:w="3503" w:type="dxa"/>
            <w:vMerge/>
          </w:tcPr>
          <w:p w:rsidR="0003468C" w:rsidRPr="00E40313" w:rsidRDefault="0003468C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  <w:vMerge/>
          </w:tcPr>
          <w:p w:rsidR="0003468C" w:rsidRDefault="0003468C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03468C" w:rsidRDefault="0003468C" w:rsidP="00316CD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 </w:t>
            </w:r>
            <w:r w:rsidR="00316CD0">
              <w:rPr>
                <w:rFonts w:ascii="Times New Roman" w:hAnsi="Times New Roman" w:cs="Times New Roman"/>
                <w:color w:val="000000" w:themeColor="text1"/>
                <w:sz w:val="22"/>
              </w:rPr>
              <w:t>(gmina Jedwabno)</w:t>
            </w:r>
          </w:p>
        </w:tc>
        <w:tc>
          <w:tcPr>
            <w:tcW w:w="1317" w:type="dxa"/>
          </w:tcPr>
          <w:p w:rsidR="0003468C" w:rsidRDefault="00316CD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50156F" w:rsidTr="00ED7A5A">
        <w:tc>
          <w:tcPr>
            <w:tcW w:w="3503" w:type="dxa"/>
            <w:vMerge/>
          </w:tcPr>
          <w:p w:rsidR="0050156F" w:rsidRPr="00E40313" w:rsidRDefault="0050156F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  <w:vMerge/>
          </w:tcPr>
          <w:p w:rsidR="0050156F" w:rsidRDefault="0050156F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50156F" w:rsidRDefault="007A6C27" w:rsidP="00316CD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 (gmina W</w:t>
            </w:r>
            <w:r w:rsidR="0050156F">
              <w:rPr>
                <w:rFonts w:ascii="Times New Roman" w:hAnsi="Times New Roman" w:cs="Times New Roman"/>
                <w:color w:val="000000" w:themeColor="text1"/>
                <w:sz w:val="22"/>
              </w:rPr>
              <w:t>ielbark)</w:t>
            </w:r>
          </w:p>
        </w:tc>
        <w:tc>
          <w:tcPr>
            <w:tcW w:w="1317" w:type="dxa"/>
          </w:tcPr>
          <w:p w:rsidR="0050156F" w:rsidRDefault="0050156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A6C27" w:rsidTr="00ED7A5A">
        <w:tc>
          <w:tcPr>
            <w:tcW w:w="3503" w:type="dxa"/>
            <w:vMerge/>
          </w:tcPr>
          <w:p w:rsidR="007A6C27" w:rsidRPr="00E40313" w:rsidRDefault="007A6C2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  <w:vMerge/>
          </w:tcPr>
          <w:p w:rsidR="007A6C27" w:rsidRDefault="007A6C2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A6C27" w:rsidRDefault="007A6C27" w:rsidP="00316CD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(ZS nr 2)</w:t>
            </w:r>
          </w:p>
        </w:tc>
        <w:tc>
          <w:tcPr>
            <w:tcW w:w="1317" w:type="dxa"/>
          </w:tcPr>
          <w:p w:rsidR="007A6C27" w:rsidRDefault="007A6C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55B97" w:rsidTr="00ED7A5A">
        <w:tc>
          <w:tcPr>
            <w:tcW w:w="3503" w:type="dxa"/>
            <w:vMerge/>
          </w:tcPr>
          <w:p w:rsidR="00155B97" w:rsidRPr="00E40313" w:rsidRDefault="00155B9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668" w:type="dxa"/>
            <w:vMerge/>
          </w:tcPr>
          <w:p w:rsidR="00155B97" w:rsidRDefault="00155B9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155B97" w:rsidRDefault="00155B97" w:rsidP="00316CD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2x w roku inf. Dla rodziców o funkcjonowaniu instytucji wspierających i udzielających pomocy rodzinie (SP Nr 2)</w:t>
            </w:r>
          </w:p>
        </w:tc>
        <w:tc>
          <w:tcPr>
            <w:tcW w:w="1317" w:type="dxa"/>
          </w:tcPr>
          <w:p w:rsidR="00155B97" w:rsidRDefault="00155B9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47187" w:rsidTr="00ED7A5A">
        <w:tc>
          <w:tcPr>
            <w:tcW w:w="3503" w:type="dxa"/>
            <w:vMerge/>
          </w:tcPr>
          <w:p w:rsidR="00147187" w:rsidRDefault="0014718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147187" w:rsidRDefault="0014718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147187" w:rsidRDefault="00147187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355 (gim nr 1)</w:t>
            </w:r>
          </w:p>
        </w:tc>
        <w:tc>
          <w:tcPr>
            <w:tcW w:w="1317" w:type="dxa"/>
          </w:tcPr>
          <w:p w:rsidR="00147187" w:rsidRDefault="0014718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21E29" w:rsidTr="00ED7A5A">
        <w:tc>
          <w:tcPr>
            <w:tcW w:w="3503" w:type="dxa"/>
            <w:vMerge/>
          </w:tcPr>
          <w:p w:rsidR="00721E29" w:rsidRDefault="00721E29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21E29" w:rsidRDefault="00721E29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21E29" w:rsidRDefault="00721E29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(ZS nr 3)</w:t>
            </w:r>
          </w:p>
        </w:tc>
        <w:tc>
          <w:tcPr>
            <w:tcW w:w="1317" w:type="dxa"/>
          </w:tcPr>
          <w:p w:rsidR="00721E29" w:rsidRDefault="00721E2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91CA8" w:rsidTr="00ED7A5A">
        <w:tc>
          <w:tcPr>
            <w:tcW w:w="3503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91CA8" w:rsidRDefault="00791CA8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 (gim nr 2)</w:t>
            </w:r>
          </w:p>
        </w:tc>
        <w:tc>
          <w:tcPr>
            <w:tcW w:w="1317" w:type="dxa"/>
          </w:tcPr>
          <w:p w:rsidR="00791CA8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F775E3" w:rsidTr="00ED7A5A">
        <w:tc>
          <w:tcPr>
            <w:tcW w:w="3503" w:type="dxa"/>
            <w:vMerge/>
          </w:tcPr>
          <w:p w:rsidR="00F775E3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F775E3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F775E3" w:rsidRDefault="00F775E3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106 (gmina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Dźwierzuty)</w:t>
            </w:r>
          </w:p>
        </w:tc>
        <w:tc>
          <w:tcPr>
            <w:tcW w:w="1317" w:type="dxa"/>
          </w:tcPr>
          <w:p w:rsidR="00F775E3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2016</w:t>
            </w:r>
          </w:p>
        </w:tc>
      </w:tr>
      <w:tr w:rsidR="00791CA8" w:rsidTr="00ED7A5A">
        <w:tc>
          <w:tcPr>
            <w:tcW w:w="3503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91CA8" w:rsidRDefault="00791CA8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 </w:t>
            </w:r>
            <w:r w:rsidR="001A166C">
              <w:rPr>
                <w:rFonts w:ascii="Times New Roman" w:hAnsi="Times New Roman" w:cs="Times New Roman"/>
                <w:color w:val="000000" w:themeColor="text1"/>
                <w:sz w:val="22"/>
              </w:rPr>
              <w:t>(gmina Szczytno)</w:t>
            </w:r>
          </w:p>
        </w:tc>
        <w:tc>
          <w:tcPr>
            <w:tcW w:w="1317" w:type="dxa"/>
          </w:tcPr>
          <w:p w:rsidR="00791CA8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F775E3" w:rsidTr="00ED7A5A">
        <w:tc>
          <w:tcPr>
            <w:tcW w:w="3503" w:type="dxa"/>
            <w:vMerge/>
          </w:tcPr>
          <w:p w:rsidR="00F775E3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F775E3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F775E3" w:rsidRDefault="00F775E3" w:rsidP="00AA456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 (gmina Rozogi)</w:t>
            </w:r>
          </w:p>
        </w:tc>
        <w:tc>
          <w:tcPr>
            <w:tcW w:w="1317" w:type="dxa"/>
          </w:tcPr>
          <w:p w:rsidR="00F775E3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F775E3" w:rsidTr="00ED7A5A">
        <w:tc>
          <w:tcPr>
            <w:tcW w:w="3503" w:type="dxa"/>
            <w:vMerge/>
          </w:tcPr>
          <w:p w:rsidR="00F775E3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 w:val="restart"/>
          </w:tcPr>
          <w:p w:rsidR="00F775E3" w:rsidRPr="00764A97" w:rsidRDefault="00F775E3" w:rsidP="00D3385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Liczba instytucji udzielających informacji </w:t>
            </w:r>
          </w:p>
        </w:tc>
        <w:tc>
          <w:tcPr>
            <w:tcW w:w="2000" w:type="dxa"/>
          </w:tcPr>
          <w:p w:rsidR="00F775E3" w:rsidRPr="00764A97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(ZS nr 1 )</w:t>
            </w:r>
          </w:p>
        </w:tc>
        <w:tc>
          <w:tcPr>
            <w:tcW w:w="1317" w:type="dxa"/>
          </w:tcPr>
          <w:p w:rsidR="00F775E3" w:rsidRPr="00764A97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91CA8" w:rsidTr="00ED7A5A">
        <w:tc>
          <w:tcPr>
            <w:tcW w:w="3503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91CA8" w:rsidRDefault="00791CA8" w:rsidP="00D3385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91CA8" w:rsidRDefault="00791CA8" w:rsidP="0050156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  <w:r w:rsidR="0050156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(gmina Wielbark)</w:t>
            </w:r>
          </w:p>
        </w:tc>
        <w:tc>
          <w:tcPr>
            <w:tcW w:w="1317" w:type="dxa"/>
          </w:tcPr>
          <w:p w:rsidR="00791CA8" w:rsidRDefault="0050156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21E29" w:rsidTr="00ED7A5A">
        <w:tc>
          <w:tcPr>
            <w:tcW w:w="3503" w:type="dxa"/>
            <w:vMerge/>
          </w:tcPr>
          <w:p w:rsidR="00721E29" w:rsidRDefault="00721E29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21E29" w:rsidRDefault="00721E29" w:rsidP="00D3385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21E29" w:rsidRDefault="00721E2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 (ZS nr 3)</w:t>
            </w:r>
          </w:p>
        </w:tc>
        <w:tc>
          <w:tcPr>
            <w:tcW w:w="1317" w:type="dxa"/>
          </w:tcPr>
          <w:p w:rsidR="00721E29" w:rsidRDefault="00721E29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A6C27" w:rsidTr="00ED7A5A">
        <w:tc>
          <w:tcPr>
            <w:tcW w:w="3503" w:type="dxa"/>
            <w:vMerge/>
          </w:tcPr>
          <w:p w:rsidR="007A6C27" w:rsidRDefault="007A6C2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A6C27" w:rsidRDefault="007A6C27" w:rsidP="00D3385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A6C27" w:rsidRDefault="007A6C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 (ZS nr 2)</w:t>
            </w:r>
          </w:p>
        </w:tc>
        <w:tc>
          <w:tcPr>
            <w:tcW w:w="1317" w:type="dxa"/>
          </w:tcPr>
          <w:p w:rsidR="007A6C27" w:rsidRDefault="007A6C2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147187" w:rsidTr="00ED7A5A">
        <w:tc>
          <w:tcPr>
            <w:tcW w:w="3503" w:type="dxa"/>
            <w:vMerge/>
          </w:tcPr>
          <w:p w:rsidR="00147187" w:rsidRDefault="00147187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147187" w:rsidRDefault="00147187" w:rsidP="00D3385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147187" w:rsidRDefault="0014718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 (gim nr 1)</w:t>
            </w:r>
          </w:p>
        </w:tc>
        <w:tc>
          <w:tcPr>
            <w:tcW w:w="1317" w:type="dxa"/>
          </w:tcPr>
          <w:p w:rsidR="00147187" w:rsidRDefault="0014718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91CA8" w:rsidTr="00ED7A5A">
        <w:tc>
          <w:tcPr>
            <w:tcW w:w="3503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91CA8" w:rsidRDefault="00791CA8" w:rsidP="00D3385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91CA8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 (gim nr 2)</w:t>
            </w:r>
          </w:p>
        </w:tc>
        <w:tc>
          <w:tcPr>
            <w:tcW w:w="1317" w:type="dxa"/>
          </w:tcPr>
          <w:p w:rsidR="00791CA8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91CA8" w:rsidTr="00ED7A5A">
        <w:tc>
          <w:tcPr>
            <w:tcW w:w="3503" w:type="dxa"/>
            <w:vMerge/>
          </w:tcPr>
          <w:p w:rsidR="00791CA8" w:rsidRDefault="00791CA8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791CA8" w:rsidRDefault="00791CA8" w:rsidP="00D3385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791CA8" w:rsidRDefault="00791CA8" w:rsidP="00791CA8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 , 2 punkty konsultacyjne ( gmina Pasym)</w:t>
            </w:r>
          </w:p>
        </w:tc>
        <w:tc>
          <w:tcPr>
            <w:tcW w:w="1317" w:type="dxa"/>
          </w:tcPr>
          <w:p w:rsidR="00791CA8" w:rsidRDefault="00791CA8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F775E3" w:rsidTr="00ED7A5A">
        <w:tc>
          <w:tcPr>
            <w:tcW w:w="3503" w:type="dxa"/>
            <w:vMerge/>
          </w:tcPr>
          <w:p w:rsidR="00F775E3" w:rsidRDefault="00F775E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68" w:type="dxa"/>
            <w:vMerge/>
          </w:tcPr>
          <w:p w:rsidR="00F775E3" w:rsidRDefault="00F775E3" w:rsidP="00D3385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00" w:type="dxa"/>
          </w:tcPr>
          <w:p w:rsidR="00F775E3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 ( gmina Rozogi )</w:t>
            </w:r>
          </w:p>
        </w:tc>
        <w:tc>
          <w:tcPr>
            <w:tcW w:w="1317" w:type="dxa"/>
          </w:tcPr>
          <w:p w:rsidR="00F775E3" w:rsidRDefault="00F775E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  <w:tr w:rsidR="00764A97" w:rsidTr="00ED7A5A">
        <w:tc>
          <w:tcPr>
            <w:tcW w:w="3503" w:type="dxa"/>
          </w:tcPr>
          <w:p w:rsidR="00764A97" w:rsidRDefault="00D33853" w:rsidP="00764A9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313"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t>Zapewnienie schronienia i pomocy specjalistycznej osobom doświadczających przemocy</w:t>
            </w:r>
          </w:p>
        </w:tc>
        <w:tc>
          <w:tcPr>
            <w:tcW w:w="2668" w:type="dxa"/>
          </w:tcPr>
          <w:p w:rsidR="00764A97" w:rsidRPr="00764A97" w:rsidRDefault="00D33853" w:rsidP="00D3385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osób korzystających ze schronienia</w:t>
            </w:r>
          </w:p>
        </w:tc>
        <w:tc>
          <w:tcPr>
            <w:tcW w:w="2000" w:type="dxa"/>
          </w:tcPr>
          <w:p w:rsidR="00764A97" w:rsidRPr="00764A97" w:rsidRDefault="00316CD0" w:rsidP="00316CD0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Umieszczono 2 osoby w Domu Samotnej matki dla Kobiet i ich Dzieci Ofiar Przemocy w Rodzinie „Caritas” w Olsztynie (gmina Jedwabno)</w:t>
            </w:r>
          </w:p>
        </w:tc>
        <w:tc>
          <w:tcPr>
            <w:tcW w:w="1317" w:type="dxa"/>
          </w:tcPr>
          <w:p w:rsidR="00764A97" w:rsidRPr="00764A97" w:rsidRDefault="00316CD0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</w:t>
            </w:r>
          </w:p>
        </w:tc>
      </w:tr>
    </w:tbl>
    <w:p w:rsidR="007C4C85" w:rsidRPr="008A7D8E" w:rsidRDefault="008A7D8E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</w:p>
    <w:p w:rsidR="0030631A" w:rsidRPr="0030631A" w:rsidRDefault="0030631A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</w:pPr>
      <w:r w:rsidRPr="0030631A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Cel operacyjny 4</w:t>
      </w:r>
    </w:p>
    <w:p w:rsidR="0030631A" w:rsidRDefault="0030631A" w:rsidP="00D76DF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>Redukcja zachowań agresywnych i nabycie nowych umie</w:t>
      </w:r>
      <w:r w:rsidR="00ED7A5A">
        <w:rPr>
          <w:rFonts w:ascii="Times New Roman" w:hAnsi="Times New Roman" w:cs="Times New Roman"/>
          <w:b/>
          <w:i/>
          <w:color w:val="000000" w:themeColor="text1"/>
          <w:sz w:val="24"/>
        </w:rPr>
        <w:t>jętności służących rozwiązywaniu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konfliktów, sporów w</w:t>
      </w:r>
      <w:r w:rsidR="00C17EF8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rodzinach bez użycia przemocy.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080"/>
        <w:gridCol w:w="2172"/>
        <w:gridCol w:w="1463"/>
      </w:tblGrid>
      <w:tr w:rsidR="00F35E07" w:rsidTr="006428DD">
        <w:tc>
          <w:tcPr>
            <w:tcW w:w="3681" w:type="dxa"/>
            <w:shd w:val="clear" w:color="auto" w:fill="B9BEC7" w:themeFill="text2" w:themeFillTint="66"/>
          </w:tcPr>
          <w:p w:rsidR="00F35E07" w:rsidRPr="00F35E07" w:rsidRDefault="00F35E07" w:rsidP="00F35E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F35E07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Kierunki działania</w:t>
            </w:r>
          </w:p>
        </w:tc>
        <w:tc>
          <w:tcPr>
            <w:tcW w:w="2080" w:type="dxa"/>
            <w:shd w:val="clear" w:color="auto" w:fill="B9BEC7" w:themeFill="text2" w:themeFillTint="66"/>
          </w:tcPr>
          <w:p w:rsidR="00F35E07" w:rsidRPr="00F35E07" w:rsidRDefault="00F35E07" w:rsidP="00F35E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W</w:t>
            </w:r>
            <w:r w:rsidRPr="00F35E07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skaźniki</w:t>
            </w:r>
          </w:p>
        </w:tc>
        <w:tc>
          <w:tcPr>
            <w:tcW w:w="2172" w:type="dxa"/>
            <w:shd w:val="clear" w:color="auto" w:fill="B9BEC7" w:themeFill="text2" w:themeFillTint="66"/>
          </w:tcPr>
          <w:p w:rsidR="00F35E07" w:rsidRPr="00F35E07" w:rsidRDefault="00F35E07" w:rsidP="00F35E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F35E07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Liczba uczestników/spotkań</w:t>
            </w:r>
          </w:p>
        </w:tc>
        <w:tc>
          <w:tcPr>
            <w:tcW w:w="1463" w:type="dxa"/>
            <w:shd w:val="clear" w:color="auto" w:fill="B9BEC7" w:themeFill="text2" w:themeFillTint="66"/>
          </w:tcPr>
          <w:p w:rsidR="00F35E07" w:rsidRPr="00F35E07" w:rsidRDefault="00F35E07" w:rsidP="00F35E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F35E07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Termin realizacji</w:t>
            </w:r>
          </w:p>
        </w:tc>
      </w:tr>
      <w:tr w:rsidR="00AE69AC" w:rsidTr="006428DD">
        <w:tc>
          <w:tcPr>
            <w:tcW w:w="3681" w:type="dxa"/>
            <w:vMerge w:val="restart"/>
          </w:tcPr>
          <w:p w:rsidR="00AE69AC" w:rsidRDefault="00AE69AC" w:rsidP="00F35E0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  <w:r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t>Zapewnienie specjalistycznej pomocy w formie wsparcia indywidualnego osobom stosującym przemoc</w:t>
            </w:r>
          </w:p>
        </w:tc>
        <w:tc>
          <w:tcPr>
            <w:tcW w:w="2080" w:type="dxa"/>
            <w:vMerge w:val="restart"/>
          </w:tcPr>
          <w:p w:rsidR="00AE69AC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udzielonych porad</w:t>
            </w:r>
          </w:p>
        </w:tc>
        <w:tc>
          <w:tcPr>
            <w:tcW w:w="2172" w:type="dxa"/>
          </w:tcPr>
          <w:p w:rsidR="00AE69AC" w:rsidRPr="00C17EF8" w:rsidRDefault="00AE69AC" w:rsidP="006428D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6 (gmina Rozogi)</w:t>
            </w:r>
          </w:p>
        </w:tc>
        <w:tc>
          <w:tcPr>
            <w:tcW w:w="1463" w:type="dxa"/>
          </w:tcPr>
          <w:p w:rsidR="00AE69AC" w:rsidRPr="00C17EF8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EC6E5B" w:rsidTr="006428DD">
        <w:tc>
          <w:tcPr>
            <w:tcW w:w="3681" w:type="dxa"/>
            <w:vMerge/>
          </w:tcPr>
          <w:p w:rsidR="00EC6E5B" w:rsidRPr="00F35E07" w:rsidRDefault="00EC6E5B" w:rsidP="00F35E0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C6E5B" w:rsidRPr="00F35E07" w:rsidRDefault="00EC6E5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C6E5B" w:rsidRPr="00C17EF8" w:rsidRDefault="00EC6E5B" w:rsidP="006428D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 xml:space="preserve">5 uczestników </w:t>
            </w:r>
          </w:p>
          <w:p w:rsidR="00EC6E5B" w:rsidRPr="00C17EF8" w:rsidRDefault="00EC6E5B" w:rsidP="006428D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9 spotkań ( gmina Wielbark)</w:t>
            </w:r>
          </w:p>
        </w:tc>
        <w:tc>
          <w:tcPr>
            <w:tcW w:w="1463" w:type="dxa"/>
          </w:tcPr>
          <w:p w:rsidR="00EC6E5B" w:rsidRPr="00C17EF8" w:rsidRDefault="00EC6E5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BC634C" w:rsidTr="006428DD">
        <w:tc>
          <w:tcPr>
            <w:tcW w:w="3681" w:type="dxa"/>
            <w:vMerge/>
          </w:tcPr>
          <w:p w:rsidR="00BC634C" w:rsidRPr="00F35E07" w:rsidRDefault="00BC634C" w:rsidP="00F35E0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BC634C" w:rsidRPr="00F35E07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BC634C" w:rsidRPr="00C17EF8" w:rsidRDefault="00BC634C" w:rsidP="006428D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3  (gmina Pasym)</w:t>
            </w:r>
          </w:p>
        </w:tc>
        <w:tc>
          <w:tcPr>
            <w:tcW w:w="1463" w:type="dxa"/>
          </w:tcPr>
          <w:p w:rsidR="00BC634C" w:rsidRPr="00C17EF8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32154A" w:rsidTr="006428DD">
        <w:tc>
          <w:tcPr>
            <w:tcW w:w="3681" w:type="dxa"/>
            <w:vMerge/>
          </w:tcPr>
          <w:p w:rsidR="0032154A" w:rsidRPr="00F35E07" w:rsidRDefault="0032154A" w:rsidP="00F35E0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32154A" w:rsidRPr="00F35E07" w:rsidRDefault="003215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32154A" w:rsidRPr="00C17EF8" w:rsidRDefault="0032154A" w:rsidP="006428D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3 (gmina Świętajno)</w:t>
            </w:r>
          </w:p>
        </w:tc>
        <w:tc>
          <w:tcPr>
            <w:tcW w:w="1463" w:type="dxa"/>
          </w:tcPr>
          <w:p w:rsidR="0032154A" w:rsidRPr="00C17EF8" w:rsidRDefault="003215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E4133F" w:rsidTr="006428DD">
        <w:tc>
          <w:tcPr>
            <w:tcW w:w="3681" w:type="dxa"/>
            <w:vMerge/>
          </w:tcPr>
          <w:p w:rsidR="00E4133F" w:rsidRPr="00F35E07" w:rsidRDefault="00E4133F" w:rsidP="00F35E0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4133F" w:rsidRPr="00F35E07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4133F" w:rsidRPr="00C17EF8" w:rsidRDefault="00E4133F" w:rsidP="006428D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  <w:r w:rsidR="001A166C" w:rsidRPr="00C17EF8">
              <w:rPr>
                <w:rFonts w:ascii="Times New Roman" w:hAnsi="Times New Roman" w:cs="Times New Roman"/>
                <w:color w:val="000000" w:themeColor="text1"/>
              </w:rPr>
              <w:t xml:space="preserve"> (gmina Szczytno)</w:t>
            </w:r>
          </w:p>
        </w:tc>
        <w:tc>
          <w:tcPr>
            <w:tcW w:w="1463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E4133F" w:rsidTr="006428DD">
        <w:tc>
          <w:tcPr>
            <w:tcW w:w="3681" w:type="dxa"/>
            <w:vMerge/>
          </w:tcPr>
          <w:p w:rsidR="00E4133F" w:rsidRPr="00F35E07" w:rsidRDefault="00E4133F" w:rsidP="00F35E0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4133F" w:rsidRPr="00F35E07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4133F" w:rsidRPr="00C17EF8" w:rsidRDefault="00E4133F" w:rsidP="006428D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1 (gim nr 2)</w:t>
            </w:r>
          </w:p>
        </w:tc>
        <w:tc>
          <w:tcPr>
            <w:tcW w:w="1463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AE69AC" w:rsidTr="006428DD">
        <w:tc>
          <w:tcPr>
            <w:tcW w:w="3681" w:type="dxa"/>
            <w:vMerge/>
          </w:tcPr>
          <w:p w:rsidR="00AE69AC" w:rsidRPr="00F35E07" w:rsidRDefault="00AE69AC" w:rsidP="00F35E0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AE69AC" w:rsidRPr="00F35E07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AE69AC" w:rsidRPr="00C17EF8" w:rsidRDefault="00AE69AC" w:rsidP="006428D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Ok 30 osób, 4 spotkania (ZS nr 1)</w:t>
            </w:r>
          </w:p>
        </w:tc>
        <w:tc>
          <w:tcPr>
            <w:tcW w:w="1463" w:type="dxa"/>
          </w:tcPr>
          <w:p w:rsidR="00AE69AC" w:rsidRPr="00C17EF8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F35E07" w:rsidTr="006428DD">
        <w:tc>
          <w:tcPr>
            <w:tcW w:w="3681" w:type="dxa"/>
            <w:vMerge w:val="restart"/>
          </w:tcPr>
          <w:p w:rsidR="00F35E07" w:rsidRPr="00F35E07" w:rsidRDefault="00F35E07" w:rsidP="00F35E0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  <w:r w:rsidRPr="00F35E07"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t>Realizacja</w:t>
            </w:r>
            <w:r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t xml:space="preserve"> programu korekcyjno-edukacyjnego dla sprawców przemocy</w:t>
            </w:r>
          </w:p>
        </w:tc>
        <w:tc>
          <w:tcPr>
            <w:tcW w:w="2080" w:type="dxa"/>
          </w:tcPr>
          <w:p w:rsidR="00F35E07" w:rsidRPr="00C17EF8" w:rsidRDefault="00F35E07" w:rsidP="00F35E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Liczba osób uczestniczących w spotkaniach</w:t>
            </w:r>
          </w:p>
        </w:tc>
        <w:tc>
          <w:tcPr>
            <w:tcW w:w="2172" w:type="dxa"/>
          </w:tcPr>
          <w:p w:rsidR="00F35E07" w:rsidRPr="00F35E07" w:rsidRDefault="00F35E0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63" w:type="dxa"/>
          </w:tcPr>
          <w:p w:rsidR="00F35E07" w:rsidRPr="00F35E07" w:rsidRDefault="00F35E0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F35E07" w:rsidTr="006428DD">
        <w:tc>
          <w:tcPr>
            <w:tcW w:w="3681" w:type="dxa"/>
            <w:vMerge/>
          </w:tcPr>
          <w:p w:rsidR="00F35E07" w:rsidRPr="00F35E07" w:rsidRDefault="00F35E07" w:rsidP="00F35E07">
            <w:pPr>
              <w:pStyle w:val="Akapitzlist"/>
              <w:ind w:left="0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</w:tcPr>
          <w:p w:rsidR="00F35E07" w:rsidRPr="00C17EF8" w:rsidRDefault="00F35E07" w:rsidP="00F35E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Liczba spotkań</w:t>
            </w:r>
          </w:p>
        </w:tc>
        <w:tc>
          <w:tcPr>
            <w:tcW w:w="2172" w:type="dxa"/>
          </w:tcPr>
          <w:p w:rsidR="00F35E07" w:rsidRPr="00F35E07" w:rsidRDefault="00F35E0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63" w:type="dxa"/>
          </w:tcPr>
          <w:p w:rsidR="00F35E07" w:rsidRPr="00F35E07" w:rsidRDefault="00F35E07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E69AC" w:rsidTr="006428DD">
        <w:tc>
          <w:tcPr>
            <w:tcW w:w="3681" w:type="dxa"/>
            <w:vMerge w:val="restart"/>
          </w:tcPr>
          <w:p w:rsidR="00AE69AC" w:rsidRPr="00F35E07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  <w:r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t>Działania prowadzone przez kuratorów sądowych</w:t>
            </w:r>
          </w:p>
        </w:tc>
        <w:tc>
          <w:tcPr>
            <w:tcW w:w="2080" w:type="dxa"/>
            <w:vMerge w:val="restart"/>
          </w:tcPr>
          <w:p w:rsidR="00AE69AC" w:rsidRPr="00F35E07" w:rsidRDefault="00AE69AC" w:rsidP="00F35E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nadzorów kuratorskich nad osobami stosującymi przemoc</w:t>
            </w:r>
          </w:p>
        </w:tc>
        <w:tc>
          <w:tcPr>
            <w:tcW w:w="2172" w:type="dxa"/>
          </w:tcPr>
          <w:p w:rsidR="00AE69AC" w:rsidRPr="00C17EF8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10 (ZS nr 1 )</w:t>
            </w:r>
          </w:p>
        </w:tc>
        <w:tc>
          <w:tcPr>
            <w:tcW w:w="1463" w:type="dxa"/>
          </w:tcPr>
          <w:p w:rsidR="00AE69AC" w:rsidRPr="00C17EF8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E4133F" w:rsidTr="006428DD">
        <w:tc>
          <w:tcPr>
            <w:tcW w:w="3681" w:type="dxa"/>
            <w:vMerge/>
          </w:tcPr>
          <w:p w:rsidR="00E4133F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4133F" w:rsidRDefault="00E4133F" w:rsidP="00F35E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5 (gim nr 2)</w:t>
            </w:r>
          </w:p>
        </w:tc>
        <w:tc>
          <w:tcPr>
            <w:tcW w:w="1463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E4133F" w:rsidTr="006428DD">
        <w:tc>
          <w:tcPr>
            <w:tcW w:w="3681" w:type="dxa"/>
            <w:vMerge/>
          </w:tcPr>
          <w:p w:rsidR="00E4133F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4133F" w:rsidRDefault="00E4133F" w:rsidP="00F35E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="001A166C" w:rsidRPr="00C17EF8">
              <w:rPr>
                <w:rFonts w:ascii="Times New Roman" w:hAnsi="Times New Roman" w:cs="Times New Roman"/>
                <w:color w:val="000000" w:themeColor="text1"/>
              </w:rPr>
              <w:t>(gmina Szczytno)</w:t>
            </w:r>
          </w:p>
        </w:tc>
        <w:tc>
          <w:tcPr>
            <w:tcW w:w="1463" w:type="dxa"/>
          </w:tcPr>
          <w:p w:rsidR="00E4133F" w:rsidRPr="00C17EF8" w:rsidRDefault="001A16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EC6E5B" w:rsidTr="006428DD">
        <w:tc>
          <w:tcPr>
            <w:tcW w:w="3681" w:type="dxa"/>
            <w:vMerge/>
          </w:tcPr>
          <w:p w:rsidR="00EC6E5B" w:rsidRDefault="00EC6E5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C6E5B" w:rsidRDefault="00EC6E5B" w:rsidP="00F35E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C6E5B" w:rsidRPr="00C17EF8" w:rsidRDefault="00EC6E5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 ( gmina Jedwabno)</w:t>
            </w:r>
          </w:p>
        </w:tc>
        <w:tc>
          <w:tcPr>
            <w:tcW w:w="1463" w:type="dxa"/>
          </w:tcPr>
          <w:p w:rsidR="00EC6E5B" w:rsidRPr="00C17EF8" w:rsidRDefault="00EC6E5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BC634C" w:rsidTr="006428DD">
        <w:tc>
          <w:tcPr>
            <w:tcW w:w="3681" w:type="dxa"/>
            <w:vMerge/>
          </w:tcPr>
          <w:p w:rsidR="00BC634C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BC634C" w:rsidRDefault="00BC634C" w:rsidP="00F35E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BC634C" w:rsidRPr="00C17EF8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1 (gmina Pasym)</w:t>
            </w:r>
          </w:p>
        </w:tc>
        <w:tc>
          <w:tcPr>
            <w:tcW w:w="1463" w:type="dxa"/>
          </w:tcPr>
          <w:p w:rsidR="00BC634C" w:rsidRPr="00C17EF8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AE69AC" w:rsidTr="006428DD">
        <w:tc>
          <w:tcPr>
            <w:tcW w:w="3681" w:type="dxa"/>
            <w:vMerge/>
          </w:tcPr>
          <w:p w:rsidR="00AE69AC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AE69AC" w:rsidRDefault="00AE69AC" w:rsidP="00F35E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AE69AC" w:rsidRPr="00C17EF8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 (gmina Rozogi)</w:t>
            </w:r>
          </w:p>
        </w:tc>
        <w:tc>
          <w:tcPr>
            <w:tcW w:w="1463" w:type="dxa"/>
          </w:tcPr>
          <w:p w:rsidR="00AE69AC" w:rsidRPr="00C17EF8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AE69AC" w:rsidTr="006428DD">
        <w:tc>
          <w:tcPr>
            <w:tcW w:w="3681" w:type="dxa"/>
            <w:vMerge w:val="restart"/>
          </w:tcPr>
          <w:p w:rsidR="00AE69AC" w:rsidRPr="00F35E07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  <w:r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t xml:space="preserve">Podejmowanie czynności prawnych wynikających z przepisów prawa </w:t>
            </w:r>
            <w:r w:rsidR="00BC634C"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  <w:t xml:space="preserve"> (gmina Pasym)</w:t>
            </w:r>
          </w:p>
        </w:tc>
        <w:tc>
          <w:tcPr>
            <w:tcW w:w="2080" w:type="dxa"/>
            <w:vMerge w:val="restart"/>
          </w:tcPr>
          <w:p w:rsidR="00AE69AC" w:rsidRPr="00F35E07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interwencji</w:t>
            </w:r>
          </w:p>
        </w:tc>
        <w:tc>
          <w:tcPr>
            <w:tcW w:w="2172" w:type="dxa"/>
          </w:tcPr>
          <w:p w:rsidR="00AE69AC" w:rsidRPr="00C17EF8" w:rsidRDefault="00AE69AC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118 (gmina Dźwierzuty)</w:t>
            </w:r>
          </w:p>
        </w:tc>
        <w:tc>
          <w:tcPr>
            <w:tcW w:w="1463" w:type="dxa"/>
          </w:tcPr>
          <w:p w:rsidR="00AE69AC" w:rsidRPr="00C17EF8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7363B" w:rsidTr="006428DD">
        <w:tc>
          <w:tcPr>
            <w:tcW w:w="3681" w:type="dxa"/>
            <w:vMerge/>
          </w:tcPr>
          <w:p w:rsidR="0067363B" w:rsidRDefault="0067363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67363B" w:rsidRDefault="0067363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67363B" w:rsidRPr="00C17EF8" w:rsidRDefault="0067363B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 (gmina Wielbark)</w:t>
            </w:r>
          </w:p>
        </w:tc>
        <w:tc>
          <w:tcPr>
            <w:tcW w:w="1463" w:type="dxa"/>
          </w:tcPr>
          <w:p w:rsidR="0067363B" w:rsidRPr="00C17EF8" w:rsidRDefault="0067363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BC634C" w:rsidTr="006428DD">
        <w:tc>
          <w:tcPr>
            <w:tcW w:w="3681" w:type="dxa"/>
            <w:vMerge/>
          </w:tcPr>
          <w:p w:rsidR="00BC634C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BC634C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BC634C" w:rsidRPr="00C17EF8" w:rsidRDefault="00BC634C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6 (gmina Pasym)</w:t>
            </w:r>
          </w:p>
        </w:tc>
        <w:tc>
          <w:tcPr>
            <w:tcW w:w="1463" w:type="dxa"/>
          </w:tcPr>
          <w:p w:rsidR="00BC634C" w:rsidRPr="00C17EF8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E4133F" w:rsidTr="006428DD">
        <w:tc>
          <w:tcPr>
            <w:tcW w:w="3681" w:type="dxa"/>
            <w:vMerge/>
          </w:tcPr>
          <w:p w:rsidR="00E4133F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4133F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4133F" w:rsidRPr="00C17EF8" w:rsidRDefault="00E4133F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A166C" w:rsidRPr="00C17EF8">
              <w:rPr>
                <w:rFonts w:ascii="Times New Roman" w:hAnsi="Times New Roman" w:cs="Times New Roman"/>
                <w:color w:val="000000" w:themeColor="text1"/>
              </w:rPr>
              <w:t xml:space="preserve"> (gmina Szczytno)</w:t>
            </w:r>
          </w:p>
        </w:tc>
        <w:tc>
          <w:tcPr>
            <w:tcW w:w="1463" w:type="dxa"/>
          </w:tcPr>
          <w:p w:rsidR="00E4133F" w:rsidRPr="00C17EF8" w:rsidRDefault="001A16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AE69AC" w:rsidTr="006428DD">
        <w:tc>
          <w:tcPr>
            <w:tcW w:w="3681" w:type="dxa"/>
            <w:vMerge/>
          </w:tcPr>
          <w:p w:rsidR="00AE69AC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AE69AC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AE69AC" w:rsidRPr="00C17EF8" w:rsidRDefault="00AE69AC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6 (gmina Rozogi)</w:t>
            </w:r>
          </w:p>
        </w:tc>
        <w:tc>
          <w:tcPr>
            <w:tcW w:w="1463" w:type="dxa"/>
          </w:tcPr>
          <w:p w:rsidR="00AE69AC" w:rsidRPr="00C17EF8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AE69AC" w:rsidTr="006428DD">
        <w:tc>
          <w:tcPr>
            <w:tcW w:w="3681" w:type="dxa"/>
            <w:vMerge/>
          </w:tcPr>
          <w:p w:rsidR="00AE69AC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AE69AC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AE69AC" w:rsidRPr="00C17EF8" w:rsidRDefault="00AE69AC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1 (mops Szczytno</w:t>
            </w:r>
          </w:p>
        </w:tc>
        <w:tc>
          <w:tcPr>
            <w:tcW w:w="1463" w:type="dxa"/>
          </w:tcPr>
          <w:p w:rsidR="00AE69AC" w:rsidRPr="00C17EF8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E4133F" w:rsidTr="006428DD">
        <w:tc>
          <w:tcPr>
            <w:tcW w:w="3681" w:type="dxa"/>
            <w:vMerge/>
          </w:tcPr>
          <w:p w:rsidR="00E4133F" w:rsidRPr="00F35E07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 w:val="restart"/>
          </w:tcPr>
          <w:p w:rsidR="00E4133F" w:rsidRPr="00F35E07" w:rsidRDefault="00E4133F" w:rsidP="00D848D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Liczba wszczętych postępowań</w:t>
            </w:r>
          </w:p>
        </w:tc>
        <w:tc>
          <w:tcPr>
            <w:tcW w:w="2172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4 (gmina Dźwierzuty)</w:t>
            </w:r>
          </w:p>
        </w:tc>
        <w:tc>
          <w:tcPr>
            <w:tcW w:w="1463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BC634C" w:rsidTr="006428DD">
        <w:tc>
          <w:tcPr>
            <w:tcW w:w="3681" w:type="dxa"/>
            <w:vMerge/>
          </w:tcPr>
          <w:p w:rsidR="00BC634C" w:rsidRPr="00F35E07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BC634C" w:rsidRDefault="00BC634C" w:rsidP="00D848D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BC634C" w:rsidRPr="00C17EF8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3 (gmina Pasym)</w:t>
            </w:r>
          </w:p>
        </w:tc>
        <w:tc>
          <w:tcPr>
            <w:tcW w:w="1463" w:type="dxa"/>
          </w:tcPr>
          <w:p w:rsidR="00BC634C" w:rsidRPr="00C17EF8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E4133F" w:rsidTr="006428DD">
        <w:tc>
          <w:tcPr>
            <w:tcW w:w="3681" w:type="dxa"/>
            <w:vMerge/>
          </w:tcPr>
          <w:p w:rsidR="00E4133F" w:rsidRPr="00F35E07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4133F" w:rsidRDefault="00E4133F" w:rsidP="00D848D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4 (gmina Rozogi )</w:t>
            </w:r>
          </w:p>
        </w:tc>
        <w:tc>
          <w:tcPr>
            <w:tcW w:w="1463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BC634C" w:rsidTr="006428DD">
        <w:tc>
          <w:tcPr>
            <w:tcW w:w="3681" w:type="dxa"/>
            <w:vMerge/>
          </w:tcPr>
          <w:p w:rsidR="00BC634C" w:rsidRPr="00F35E07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 w:val="restart"/>
          </w:tcPr>
          <w:p w:rsidR="00BC634C" w:rsidRPr="00F35E07" w:rsidRDefault="00BC634C" w:rsidP="00D848D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Liczba spraw skierowanych do sądu </w:t>
            </w:r>
          </w:p>
        </w:tc>
        <w:tc>
          <w:tcPr>
            <w:tcW w:w="2172" w:type="dxa"/>
          </w:tcPr>
          <w:p w:rsidR="00BC634C" w:rsidRPr="00C17EF8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A166C" w:rsidRPr="00C17EF8">
              <w:rPr>
                <w:rFonts w:ascii="Times New Roman" w:hAnsi="Times New Roman" w:cs="Times New Roman"/>
                <w:color w:val="000000" w:themeColor="text1"/>
              </w:rPr>
              <w:t xml:space="preserve"> (gmina Szczytno)</w:t>
            </w:r>
          </w:p>
        </w:tc>
        <w:tc>
          <w:tcPr>
            <w:tcW w:w="1463" w:type="dxa"/>
          </w:tcPr>
          <w:p w:rsidR="00BC634C" w:rsidRPr="00C17EF8" w:rsidRDefault="001A16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BC634C" w:rsidTr="006428DD">
        <w:tc>
          <w:tcPr>
            <w:tcW w:w="3681" w:type="dxa"/>
            <w:vMerge/>
          </w:tcPr>
          <w:p w:rsidR="00BC634C" w:rsidRPr="00F35E07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BC634C" w:rsidRDefault="00BC634C" w:rsidP="00D848D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BC634C" w:rsidRPr="00C17EF8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3 (gmina Pasym)</w:t>
            </w:r>
          </w:p>
        </w:tc>
        <w:tc>
          <w:tcPr>
            <w:tcW w:w="1463" w:type="dxa"/>
          </w:tcPr>
          <w:p w:rsidR="00BC634C" w:rsidRPr="00C17EF8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020BB3" w:rsidTr="006428DD">
        <w:tc>
          <w:tcPr>
            <w:tcW w:w="3681" w:type="dxa"/>
            <w:vMerge/>
          </w:tcPr>
          <w:p w:rsidR="00020BB3" w:rsidRPr="00F35E07" w:rsidRDefault="00020BB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 w:val="restart"/>
          </w:tcPr>
          <w:p w:rsidR="00020BB3" w:rsidRPr="00F35E07" w:rsidRDefault="00020BB3" w:rsidP="00E4133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Liczba wszczętych procedur Niebieskiej Karty </w:t>
            </w:r>
          </w:p>
        </w:tc>
        <w:tc>
          <w:tcPr>
            <w:tcW w:w="2172" w:type="dxa"/>
          </w:tcPr>
          <w:p w:rsidR="00020BB3" w:rsidRPr="00C17EF8" w:rsidRDefault="00020BB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1 (ZS nr 1)</w:t>
            </w:r>
          </w:p>
        </w:tc>
        <w:tc>
          <w:tcPr>
            <w:tcW w:w="1463" w:type="dxa"/>
          </w:tcPr>
          <w:p w:rsidR="00020BB3" w:rsidRPr="00C17EF8" w:rsidRDefault="00020BB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  <w:tr w:rsidR="0067363B" w:rsidTr="006428DD">
        <w:tc>
          <w:tcPr>
            <w:tcW w:w="3681" w:type="dxa"/>
            <w:vMerge/>
          </w:tcPr>
          <w:p w:rsidR="0067363B" w:rsidRPr="00F35E07" w:rsidRDefault="0067363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67363B" w:rsidRDefault="0067363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67363B" w:rsidRPr="00C17EF8" w:rsidRDefault="0067363B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1 (DdD w Szczytnie)</w:t>
            </w:r>
          </w:p>
        </w:tc>
        <w:tc>
          <w:tcPr>
            <w:tcW w:w="1463" w:type="dxa"/>
          </w:tcPr>
          <w:p w:rsidR="0067363B" w:rsidRPr="00C17EF8" w:rsidRDefault="0067363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  <w:tr w:rsidR="00AE69AC" w:rsidTr="006428DD">
        <w:tc>
          <w:tcPr>
            <w:tcW w:w="3681" w:type="dxa"/>
            <w:vMerge/>
          </w:tcPr>
          <w:p w:rsidR="00AE69AC" w:rsidRPr="00F35E07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AE69AC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AE69AC" w:rsidRPr="00C17EF8" w:rsidRDefault="00AE69AC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1 (mops Szczytno)</w:t>
            </w:r>
          </w:p>
        </w:tc>
        <w:tc>
          <w:tcPr>
            <w:tcW w:w="1463" w:type="dxa"/>
          </w:tcPr>
          <w:p w:rsidR="00AE69AC" w:rsidRPr="00C17EF8" w:rsidRDefault="00AE69A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  <w:tr w:rsidR="0067363B" w:rsidTr="006428DD">
        <w:tc>
          <w:tcPr>
            <w:tcW w:w="3681" w:type="dxa"/>
            <w:vMerge/>
          </w:tcPr>
          <w:p w:rsidR="0067363B" w:rsidRPr="00F35E07" w:rsidRDefault="0067363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67363B" w:rsidRDefault="0067363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67363B" w:rsidRPr="00C17EF8" w:rsidRDefault="0067363B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16 (gmina Wielbark)</w:t>
            </w:r>
          </w:p>
        </w:tc>
        <w:tc>
          <w:tcPr>
            <w:tcW w:w="1463" w:type="dxa"/>
          </w:tcPr>
          <w:p w:rsidR="0067363B" w:rsidRPr="00C17EF8" w:rsidRDefault="0067363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  <w:tr w:rsidR="00E4133F" w:rsidTr="006428DD">
        <w:tc>
          <w:tcPr>
            <w:tcW w:w="3681" w:type="dxa"/>
            <w:vMerge/>
          </w:tcPr>
          <w:p w:rsidR="00E4133F" w:rsidRPr="00F35E07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4133F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4133F" w:rsidRPr="00C17EF8" w:rsidRDefault="00E4133F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4 ( gmina Rozogi)</w:t>
            </w:r>
          </w:p>
        </w:tc>
        <w:tc>
          <w:tcPr>
            <w:tcW w:w="1463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  <w:tr w:rsidR="00E4133F" w:rsidTr="006428DD">
        <w:tc>
          <w:tcPr>
            <w:tcW w:w="3681" w:type="dxa"/>
            <w:vMerge/>
          </w:tcPr>
          <w:p w:rsidR="00E4133F" w:rsidRPr="00F35E07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4133F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4133F" w:rsidRPr="00C17EF8" w:rsidRDefault="00E4133F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5 (Gim nr 2)</w:t>
            </w:r>
          </w:p>
        </w:tc>
        <w:tc>
          <w:tcPr>
            <w:tcW w:w="1463" w:type="dxa"/>
          </w:tcPr>
          <w:p w:rsidR="00E4133F" w:rsidRPr="00C17EF8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  <w:tr w:rsidR="00E4133F" w:rsidTr="006428DD">
        <w:tc>
          <w:tcPr>
            <w:tcW w:w="3681" w:type="dxa"/>
            <w:vMerge/>
          </w:tcPr>
          <w:p w:rsidR="00E4133F" w:rsidRPr="00F35E07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4133F" w:rsidRDefault="00E4133F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4133F" w:rsidRPr="00C17EF8" w:rsidRDefault="00E4133F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31</w:t>
            </w:r>
            <w:r w:rsidR="001A166C"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(gmina Szczytno)</w:t>
            </w:r>
          </w:p>
        </w:tc>
        <w:tc>
          <w:tcPr>
            <w:tcW w:w="1463" w:type="dxa"/>
          </w:tcPr>
          <w:p w:rsidR="00E4133F" w:rsidRPr="00C17EF8" w:rsidRDefault="001A166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  <w:tr w:rsidR="00BC634C" w:rsidTr="006428DD">
        <w:tc>
          <w:tcPr>
            <w:tcW w:w="3681" w:type="dxa"/>
            <w:vMerge/>
          </w:tcPr>
          <w:p w:rsidR="00BC634C" w:rsidRPr="00F35E07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BC634C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BC634C" w:rsidRPr="00C17EF8" w:rsidRDefault="00BC634C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14 (gmina Pasym)</w:t>
            </w:r>
          </w:p>
        </w:tc>
        <w:tc>
          <w:tcPr>
            <w:tcW w:w="1463" w:type="dxa"/>
          </w:tcPr>
          <w:p w:rsidR="00BC634C" w:rsidRPr="00C17EF8" w:rsidRDefault="00BC634C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  <w:tr w:rsidR="0032154A" w:rsidTr="006428DD">
        <w:tc>
          <w:tcPr>
            <w:tcW w:w="3681" w:type="dxa"/>
            <w:vMerge/>
          </w:tcPr>
          <w:p w:rsidR="0032154A" w:rsidRPr="00F35E07" w:rsidRDefault="003215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32154A" w:rsidRDefault="003215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32154A" w:rsidRPr="00C17EF8" w:rsidRDefault="0032154A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15 (gmina Świętajno)</w:t>
            </w:r>
          </w:p>
        </w:tc>
        <w:tc>
          <w:tcPr>
            <w:tcW w:w="1463" w:type="dxa"/>
          </w:tcPr>
          <w:p w:rsidR="0032154A" w:rsidRPr="00C17EF8" w:rsidRDefault="0032154A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  <w:tr w:rsidR="00EC6E5B" w:rsidTr="006428DD">
        <w:tc>
          <w:tcPr>
            <w:tcW w:w="3681" w:type="dxa"/>
            <w:vMerge/>
          </w:tcPr>
          <w:p w:rsidR="00EC6E5B" w:rsidRPr="00F35E07" w:rsidRDefault="00EC6E5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EC6E5B" w:rsidRDefault="00EC6E5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EC6E5B" w:rsidRPr="00C17EF8" w:rsidRDefault="00EC6E5B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8 (gmina Jedwabno)</w:t>
            </w:r>
          </w:p>
        </w:tc>
        <w:tc>
          <w:tcPr>
            <w:tcW w:w="1463" w:type="dxa"/>
          </w:tcPr>
          <w:p w:rsidR="00EC6E5B" w:rsidRPr="00C17EF8" w:rsidRDefault="00EC6E5B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  <w:tr w:rsidR="00020BB3" w:rsidTr="006428DD">
        <w:tc>
          <w:tcPr>
            <w:tcW w:w="3681" w:type="dxa"/>
            <w:vMerge/>
          </w:tcPr>
          <w:p w:rsidR="00020BB3" w:rsidRPr="00F35E07" w:rsidRDefault="00020BB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44583" w:themeColor="accent2" w:themeShade="80"/>
                <w:sz w:val="22"/>
              </w:rPr>
            </w:pPr>
          </w:p>
        </w:tc>
        <w:tc>
          <w:tcPr>
            <w:tcW w:w="2080" w:type="dxa"/>
            <w:vMerge/>
          </w:tcPr>
          <w:p w:rsidR="00020BB3" w:rsidRDefault="00020BB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172" w:type="dxa"/>
          </w:tcPr>
          <w:p w:rsidR="00020BB3" w:rsidRPr="00C17EF8" w:rsidRDefault="00020BB3" w:rsidP="00020BB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24 (gmina Dźwierzuty)</w:t>
            </w:r>
          </w:p>
        </w:tc>
        <w:tc>
          <w:tcPr>
            <w:tcW w:w="1463" w:type="dxa"/>
          </w:tcPr>
          <w:p w:rsidR="00020BB3" w:rsidRPr="00C17EF8" w:rsidRDefault="00020BB3" w:rsidP="00D76D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17EF8">
              <w:rPr>
                <w:rFonts w:ascii="Times New Roman" w:hAnsi="Times New Roman" w:cs="Times New Roman"/>
                <w:color w:val="000000" w:themeColor="text1"/>
                <w:sz w:val="18"/>
              </w:rPr>
              <w:t>2016</w:t>
            </w:r>
          </w:p>
        </w:tc>
      </w:tr>
    </w:tbl>
    <w:p w:rsidR="00070911" w:rsidRDefault="00070911" w:rsidP="000E01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bdr w:val="none" w:sz="0" w:space="0" w:color="auto" w:frame="1"/>
        </w:rPr>
      </w:pPr>
    </w:p>
    <w:p w:rsidR="000561D7" w:rsidRDefault="000561D7" w:rsidP="000E01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bdr w:val="none" w:sz="0" w:space="0" w:color="auto" w:frame="1"/>
        </w:rPr>
      </w:pPr>
    </w:p>
    <w:p w:rsidR="000E012A" w:rsidRPr="008A7D8E" w:rsidRDefault="000E012A" w:rsidP="000E01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bdr w:val="none" w:sz="0" w:space="0" w:color="auto" w:frame="1"/>
        </w:rPr>
      </w:pPr>
      <w:r w:rsidRPr="000E012A">
        <w:rPr>
          <w:rFonts w:ascii="Times New Roman" w:hAnsi="Times New Roman" w:cs="Times New Roman"/>
          <w:b/>
          <w:color w:val="000000" w:themeColor="text1"/>
          <w:sz w:val="22"/>
          <w:szCs w:val="22"/>
          <w:bdr w:val="none" w:sz="0" w:space="0" w:color="auto" w:frame="1"/>
        </w:rPr>
        <w:t>Po</w:t>
      </w:r>
      <w:r w:rsidR="00ED7A5A">
        <w:rPr>
          <w:rFonts w:ascii="Times New Roman" w:hAnsi="Times New Roman" w:cs="Times New Roman"/>
          <w:b/>
          <w:color w:val="000000" w:themeColor="text1"/>
          <w:sz w:val="22"/>
          <w:szCs w:val="22"/>
          <w:bdr w:val="none" w:sz="0" w:space="0" w:color="auto" w:frame="1"/>
        </w:rPr>
        <w:t>d</w:t>
      </w:r>
      <w:r w:rsidR="008A7D8E">
        <w:rPr>
          <w:rFonts w:ascii="Times New Roman" w:hAnsi="Times New Roman" w:cs="Times New Roman"/>
          <w:b/>
          <w:color w:val="000000" w:themeColor="text1"/>
          <w:sz w:val="22"/>
          <w:szCs w:val="22"/>
          <w:bdr w:val="none" w:sz="0" w:space="0" w:color="auto" w:frame="1"/>
        </w:rPr>
        <w:t xml:space="preserve">sumowanie </w:t>
      </w:r>
    </w:p>
    <w:p w:rsidR="000E012A" w:rsidRPr="000E012A" w:rsidRDefault="000E012A" w:rsidP="000E01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</w:pPr>
      <w:r w:rsidRPr="000E012A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Przedstawiony materiał z realizacji Programu Przeciwdziałania Przemocy w Rodzinie oraz Ochrony Ofiar Przemocy w Rodzinie w Powiecie Szczycieńskim na lata 2015-2020  opracowano na podstawie zebranych informacji z jednostek z terenu powiatu Szczycieńskiego. </w:t>
      </w:r>
    </w:p>
    <w:p w:rsidR="000E012A" w:rsidRPr="000E012A" w:rsidRDefault="000E012A" w:rsidP="000E01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</w:pPr>
      <w:r w:rsidRPr="000E012A">
        <w:rPr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Analizując podjęte działania w minionym roku można stwierdzić, że podejmowano  większość działań  wynikających z założonych celów w/w Programu.  </w:t>
      </w:r>
    </w:p>
    <w:p w:rsidR="008B5D73" w:rsidRDefault="008B5D73" w:rsidP="000E012A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Arial"/>
          <w:b/>
          <w:i/>
          <w:sz w:val="22"/>
          <w:szCs w:val="24"/>
        </w:rPr>
      </w:pPr>
    </w:p>
    <w:p w:rsidR="000E012A" w:rsidRPr="00785DE3" w:rsidRDefault="000E012A" w:rsidP="000E01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785DE3">
        <w:rPr>
          <w:rFonts w:ascii="Times New Roman" w:hAnsi="Times New Roman" w:cs="Times New Roman"/>
          <w:b/>
          <w:i/>
          <w:color w:val="000000" w:themeColor="text1"/>
          <w:szCs w:val="24"/>
        </w:rPr>
        <w:t>CEL GŁÓWNY</w:t>
      </w:r>
    </w:p>
    <w:p w:rsidR="000E012A" w:rsidRDefault="000E012A" w:rsidP="000E01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</w:pPr>
      <w:r w:rsidRPr="000E012A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Ograniczenie zjawiska przemocy w rodzinie w powiecie szczycieńskim</w:t>
      </w:r>
    </w:p>
    <w:p w:rsidR="000E012A" w:rsidRPr="000E012A" w:rsidRDefault="000E012A" w:rsidP="000E01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</w:pPr>
    </w:p>
    <w:p w:rsidR="000E012A" w:rsidRPr="00785DE3" w:rsidRDefault="000E012A" w:rsidP="000E01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785DE3">
        <w:rPr>
          <w:rFonts w:ascii="Times New Roman" w:hAnsi="Times New Roman" w:cs="Times New Roman"/>
          <w:b/>
          <w:color w:val="000000" w:themeColor="text1"/>
          <w:szCs w:val="24"/>
        </w:rPr>
        <w:t xml:space="preserve">CEL OPERACYJNY  1. </w:t>
      </w:r>
    </w:p>
    <w:p w:rsidR="000E012A" w:rsidRPr="000E012A" w:rsidRDefault="000E012A" w:rsidP="000E01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</w:pPr>
      <w:r w:rsidRPr="000E012A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 xml:space="preserve">Podejmowanie działań mających na celu zwiększenie wiedzy na temat zjawiska przemocy w rodzinie i przemocy rówieśniczej oraz promowanie zachowań alternatywnych wobec przemocy. </w:t>
      </w:r>
    </w:p>
    <w:p w:rsidR="000E012A" w:rsidRPr="000E012A" w:rsidRDefault="000E012A" w:rsidP="000E01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0A42C2" w:rsidRPr="000A42C2" w:rsidRDefault="000E012A" w:rsidP="000A42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0A42C2">
        <w:rPr>
          <w:rFonts w:ascii="Times New Roman" w:hAnsi="Times New Roman" w:cs="Times New Roman"/>
          <w:color w:val="auto"/>
          <w:sz w:val="22"/>
          <w:szCs w:val="24"/>
        </w:rPr>
        <w:t>Oceniając  przedstawione działania oraz wartości wskaźników można  zauważyć</w:t>
      </w:r>
      <w:r w:rsidR="000A42C2">
        <w:rPr>
          <w:rFonts w:ascii="Times New Roman" w:hAnsi="Times New Roman" w:cs="Times New Roman"/>
          <w:color w:val="auto"/>
          <w:sz w:val="22"/>
          <w:szCs w:val="24"/>
        </w:rPr>
        <w:t xml:space="preserve">, że znaczna liczba mieszkańców powiatu została objęta działaniami  </w:t>
      </w:r>
      <w:r w:rsidR="000A42C2" w:rsidRPr="000A42C2">
        <w:rPr>
          <w:rFonts w:ascii="Times New Roman" w:hAnsi="Times New Roman" w:cs="Times New Roman"/>
          <w:color w:val="auto"/>
          <w:sz w:val="22"/>
          <w:szCs w:val="24"/>
        </w:rPr>
        <w:t>mającymi na celu</w:t>
      </w:r>
      <w:r w:rsidR="000A42C2" w:rsidRPr="000A42C2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 xml:space="preserve"> </w:t>
      </w:r>
      <w:r w:rsidR="000A42C2" w:rsidRPr="000A42C2">
        <w:rPr>
          <w:rFonts w:ascii="Times New Roman" w:hAnsi="Times New Roman" w:cs="Times New Roman"/>
          <w:color w:val="000000" w:themeColor="text1"/>
          <w:sz w:val="22"/>
          <w:szCs w:val="24"/>
        </w:rPr>
        <w:t>zwiększenie wiedzy na temat zjawiska przemocy w rodzinie i przemocy rówieśniczej oraz promowanie zachowań alternatywnych wobec przemocy.</w:t>
      </w:r>
    </w:p>
    <w:p w:rsidR="00A72D36" w:rsidRDefault="000E012A" w:rsidP="00A72D3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2"/>
          <w:szCs w:val="24"/>
        </w:rPr>
      </w:pPr>
      <w:r w:rsidRPr="000A42C2">
        <w:rPr>
          <w:rFonts w:ascii="Times New Roman" w:hAnsi="Times New Roman" w:cs="Times New Roman"/>
          <w:color w:val="auto"/>
          <w:sz w:val="22"/>
          <w:szCs w:val="24"/>
        </w:rPr>
        <w:t>Na terenie powiatu prowadzono liczne spotkania w szkołach z zakresu przeciwdziałania przemocy w rodzinie. Organizowano pogadanki z młodzieżą na godzinach wychowawczych</w:t>
      </w:r>
      <w:r w:rsidRPr="000E01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Pr="000A42C2">
        <w:rPr>
          <w:rFonts w:ascii="Times New Roman" w:hAnsi="Times New Roman" w:cs="Times New Roman"/>
          <w:color w:val="auto"/>
          <w:sz w:val="22"/>
          <w:szCs w:val="24"/>
        </w:rPr>
        <w:t xml:space="preserve">Łącznie liczba osób biorących udział w/w spotkaniach wyniosła </w:t>
      </w:r>
      <w:r w:rsidR="00090ED8">
        <w:rPr>
          <w:rFonts w:ascii="Times New Roman" w:hAnsi="Times New Roman" w:cs="Times New Roman"/>
          <w:color w:val="auto"/>
          <w:sz w:val="22"/>
          <w:szCs w:val="24"/>
        </w:rPr>
        <w:t xml:space="preserve"> ok. 4.523</w:t>
      </w:r>
      <w:r w:rsidR="000A42C2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Pr="000A42C2">
        <w:rPr>
          <w:rFonts w:ascii="Times New Roman" w:hAnsi="Times New Roman" w:cs="Times New Roman"/>
          <w:color w:val="auto"/>
          <w:sz w:val="22"/>
          <w:szCs w:val="24"/>
        </w:rPr>
        <w:t xml:space="preserve"> osób.  </w:t>
      </w:r>
      <w:r w:rsidR="000A42C2">
        <w:rPr>
          <w:rFonts w:ascii="Times New Roman" w:hAnsi="Times New Roman" w:cs="Times New Roman"/>
          <w:color w:val="auto"/>
          <w:sz w:val="22"/>
          <w:szCs w:val="24"/>
        </w:rPr>
        <w:t xml:space="preserve">W programach profilaktycznych udział wzięło </w:t>
      </w:r>
      <w:r w:rsidR="00A22F06">
        <w:rPr>
          <w:rFonts w:ascii="Times New Roman" w:hAnsi="Times New Roman" w:cs="Times New Roman"/>
          <w:color w:val="auto"/>
          <w:sz w:val="22"/>
          <w:szCs w:val="24"/>
        </w:rPr>
        <w:t xml:space="preserve">ok. </w:t>
      </w:r>
      <w:r w:rsidR="000A42C2">
        <w:rPr>
          <w:rFonts w:ascii="Times New Roman" w:hAnsi="Times New Roman" w:cs="Times New Roman"/>
          <w:color w:val="auto"/>
          <w:sz w:val="22"/>
          <w:szCs w:val="24"/>
        </w:rPr>
        <w:t>2.151 osób.</w:t>
      </w:r>
      <w:r w:rsidR="00A72D36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C26FBE">
        <w:rPr>
          <w:rFonts w:ascii="Times New Roman" w:hAnsi="Times New Roman" w:cs="Times New Roman"/>
          <w:color w:val="auto"/>
          <w:sz w:val="22"/>
          <w:szCs w:val="24"/>
        </w:rPr>
        <w:t xml:space="preserve">W spotkaniach udział wzięło ok.1.011 rodziców. </w:t>
      </w:r>
      <w:r w:rsidRPr="00A72D36">
        <w:rPr>
          <w:rFonts w:ascii="Times New Roman" w:hAnsi="Times New Roman" w:cs="Times New Roman"/>
          <w:color w:val="auto"/>
          <w:sz w:val="22"/>
          <w:szCs w:val="24"/>
        </w:rPr>
        <w:t>Na terenie powiatu prowadzona była Szkoła dla Rodziców.</w:t>
      </w:r>
    </w:p>
    <w:p w:rsidR="00C26FBE" w:rsidRDefault="000E012A" w:rsidP="008A7D8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2"/>
          <w:szCs w:val="24"/>
        </w:rPr>
      </w:pPr>
      <w:r w:rsidRPr="000E01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Pr="00A72D36">
        <w:rPr>
          <w:rFonts w:ascii="Times New Roman" w:hAnsi="Times New Roman" w:cs="Times New Roman"/>
          <w:color w:val="auto"/>
          <w:sz w:val="22"/>
          <w:szCs w:val="24"/>
        </w:rPr>
        <w:t>Rozpowszechniono</w:t>
      </w:r>
      <w:r w:rsidRPr="000E01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A72D36" w:rsidRPr="00A72D36">
        <w:rPr>
          <w:rFonts w:ascii="Times New Roman" w:hAnsi="Times New Roman" w:cs="Times New Roman"/>
          <w:color w:val="auto"/>
          <w:sz w:val="22"/>
          <w:szCs w:val="24"/>
        </w:rPr>
        <w:t>1.515</w:t>
      </w:r>
      <w:r w:rsidR="004240E7">
        <w:rPr>
          <w:rFonts w:ascii="Times New Roman" w:hAnsi="Times New Roman" w:cs="Times New Roman"/>
          <w:color w:val="auto"/>
          <w:sz w:val="22"/>
          <w:szCs w:val="24"/>
        </w:rPr>
        <w:t xml:space="preserve"> ulotek i 127</w:t>
      </w:r>
      <w:r w:rsidRPr="00A72D36">
        <w:rPr>
          <w:rFonts w:ascii="Times New Roman" w:hAnsi="Times New Roman" w:cs="Times New Roman"/>
          <w:color w:val="auto"/>
          <w:sz w:val="22"/>
          <w:szCs w:val="24"/>
        </w:rPr>
        <w:t xml:space="preserve"> plakatów </w:t>
      </w:r>
      <w:r w:rsidRPr="004240E7">
        <w:rPr>
          <w:rFonts w:ascii="Times New Roman" w:hAnsi="Times New Roman" w:cs="Times New Roman"/>
          <w:color w:val="auto"/>
          <w:sz w:val="22"/>
          <w:szCs w:val="24"/>
        </w:rPr>
        <w:t>na temat zapobiegania oraz reagowania na zjawisko przemocy.</w:t>
      </w:r>
      <w:r w:rsidRPr="000E01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Pr="004240E7">
        <w:rPr>
          <w:rFonts w:ascii="Times New Roman" w:hAnsi="Times New Roman" w:cs="Times New Roman"/>
          <w:color w:val="auto"/>
          <w:sz w:val="22"/>
          <w:szCs w:val="24"/>
        </w:rPr>
        <w:t xml:space="preserve">Odnotowano </w:t>
      </w:r>
      <w:r w:rsidR="004240E7" w:rsidRPr="004240E7">
        <w:rPr>
          <w:rFonts w:ascii="Times New Roman" w:hAnsi="Times New Roman" w:cs="Times New Roman"/>
          <w:color w:val="auto"/>
          <w:sz w:val="22"/>
          <w:szCs w:val="24"/>
        </w:rPr>
        <w:t>90</w:t>
      </w:r>
      <w:r w:rsidRPr="004240E7">
        <w:rPr>
          <w:rFonts w:ascii="Times New Roman" w:hAnsi="Times New Roman" w:cs="Times New Roman"/>
          <w:color w:val="auto"/>
          <w:sz w:val="22"/>
          <w:szCs w:val="24"/>
        </w:rPr>
        <w:t xml:space="preserve"> interwencji w środowisku. </w:t>
      </w:r>
      <w:r w:rsidRPr="00936175">
        <w:rPr>
          <w:rFonts w:ascii="Times New Roman" w:hAnsi="Times New Roman" w:cs="Times New Roman"/>
          <w:color w:val="auto"/>
          <w:sz w:val="22"/>
          <w:szCs w:val="24"/>
        </w:rPr>
        <w:t xml:space="preserve">Ustalono, że  </w:t>
      </w:r>
      <w:r w:rsidR="00936175">
        <w:rPr>
          <w:rFonts w:ascii="Times New Roman" w:hAnsi="Times New Roman" w:cs="Times New Roman"/>
          <w:color w:val="auto"/>
          <w:sz w:val="22"/>
          <w:szCs w:val="24"/>
        </w:rPr>
        <w:t>243</w:t>
      </w:r>
      <w:r w:rsidRPr="00936175">
        <w:rPr>
          <w:rFonts w:ascii="Times New Roman" w:hAnsi="Times New Roman" w:cs="Times New Roman"/>
          <w:color w:val="auto"/>
          <w:sz w:val="22"/>
          <w:szCs w:val="24"/>
        </w:rPr>
        <w:t xml:space="preserve"> doświadczyło przemocy </w:t>
      </w:r>
      <w:r w:rsidRPr="00686804">
        <w:rPr>
          <w:rFonts w:ascii="Times New Roman" w:hAnsi="Times New Roman" w:cs="Times New Roman"/>
          <w:color w:val="auto"/>
          <w:sz w:val="22"/>
          <w:szCs w:val="24"/>
        </w:rPr>
        <w:t xml:space="preserve">a </w:t>
      </w:r>
      <w:r w:rsidR="00686804">
        <w:rPr>
          <w:rFonts w:ascii="Times New Roman" w:hAnsi="Times New Roman" w:cs="Times New Roman"/>
          <w:color w:val="auto"/>
          <w:sz w:val="22"/>
          <w:szCs w:val="24"/>
        </w:rPr>
        <w:t>168</w:t>
      </w:r>
      <w:r w:rsidRPr="00686804">
        <w:rPr>
          <w:rFonts w:ascii="Times New Roman" w:hAnsi="Times New Roman" w:cs="Times New Roman"/>
          <w:color w:val="auto"/>
          <w:sz w:val="22"/>
          <w:szCs w:val="24"/>
        </w:rPr>
        <w:t xml:space="preserve"> osób stosowało przemoc.</w:t>
      </w:r>
      <w:r w:rsidR="00686804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Pr="00686804">
        <w:rPr>
          <w:rFonts w:ascii="Times New Roman" w:hAnsi="Times New Roman" w:cs="Times New Roman"/>
          <w:color w:val="auto"/>
          <w:sz w:val="22"/>
          <w:szCs w:val="24"/>
        </w:rPr>
        <w:t xml:space="preserve">Przeprowadzono  </w:t>
      </w:r>
      <w:r w:rsidR="00686804" w:rsidRPr="00686804">
        <w:rPr>
          <w:rFonts w:ascii="Times New Roman" w:hAnsi="Times New Roman" w:cs="Times New Roman"/>
          <w:color w:val="auto"/>
          <w:sz w:val="22"/>
          <w:szCs w:val="24"/>
        </w:rPr>
        <w:t>9</w:t>
      </w:r>
      <w:r w:rsidRPr="00686804">
        <w:rPr>
          <w:rFonts w:ascii="Times New Roman" w:hAnsi="Times New Roman" w:cs="Times New Roman"/>
          <w:color w:val="auto"/>
          <w:sz w:val="22"/>
          <w:szCs w:val="24"/>
        </w:rPr>
        <w:t xml:space="preserve"> kampanii społecznych</w:t>
      </w:r>
      <w:r w:rsidRPr="000E01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686804">
        <w:rPr>
          <w:rFonts w:ascii="Times New Roman" w:hAnsi="Times New Roman" w:cs="Times New Roman"/>
          <w:color w:val="FF0000"/>
          <w:sz w:val="22"/>
          <w:szCs w:val="24"/>
        </w:rPr>
        <w:t>.</w:t>
      </w:r>
    </w:p>
    <w:p w:rsidR="00AE4DB0" w:rsidRDefault="00AE4DB0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auto"/>
          <w:sz w:val="22"/>
          <w:szCs w:val="24"/>
        </w:rPr>
      </w:pPr>
    </w:p>
    <w:p w:rsidR="00C26FBE" w:rsidRPr="00C26FBE" w:rsidRDefault="00C26FBE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C26FBE">
        <w:rPr>
          <w:rFonts w:ascii="Times New Roman" w:hAnsi="Times New Roman" w:cs="Times New Roman"/>
          <w:b/>
          <w:color w:val="auto"/>
          <w:sz w:val="22"/>
          <w:szCs w:val="24"/>
        </w:rPr>
        <w:t>CEL OPERACYJNY 2</w:t>
      </w:r>
    </w:p>
    <w:p w:rsidR="00C26FBE" w:rsidRPr="00C26FBE" w:rsidRDefault="00C26FBE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auto"/>
          <w:sz w:val="22"/>
          <w:szCs w:val="24"/>
        </w:rPr>
      </w:pPr>
      <w:r w:rsidRPr="00C26FBE">
        <w:rPr>
          <w:rFonts w:ascii="Times New Roman" w:hAnsi="Times New Roman" w:cs="Times New Roman"/>
          <w:b/>
          <w:i/>
          <w:color w:val="auto"/>
          <w:sz w:val="22"/>
          <w:szCs w:val="24"/>
        </w:rPr>
        <w:t xml:space="preserve">Podnoszenie jakości pracy służb zajmujących </w:t>
      </w:r>
      <w:r>
        <w:rPr>
          <w:rFonts w:ascii="Times New Roman" w:hAnsi="Times New Roman" w:cs="Times New Roman"/>
          <w:b/>
          <w:i/>
          <w:color w:val="auto"/>
          <w:sz w:val="22"/>
          <w:szCs w:val="24"/>
        </w:rPr>
        <w:t xml:space="preserve">się przeciwdziałaniem przemocy </w:t>
      </w:r>
      <w:r w:rsidRPr="00C26FBE">
        <w:rPr>
          <w:rFonts w:ascii="Times New Roman" w:hAnsi="Times New Roman" w:cs="Times New Roman"/>
          <w:b/>
          <w:i/>
          <w:color w:val="auto"/>
          <w:sz w:val="22"/>
          <w:szCs w:val="24"/>
        </w:rPr>
        <w:t>w rodzinie.</w:t>
      </w:r>
    </w:p>
    <w:p w:rsidR="00C26FBE" w:rsidRDefault="00C26FBE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i/>
          <w:sz w:val="22"/>
          <w:szCs w:val="24"/>
        </w:rPr>
      </w:pPr>
    </w:p>
    <w:p w:rsidR="00C26FBE" w:rsidRPr="00FD5C3E" w:rsidRDefault="00C26FBE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AE4DB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W minionym roku odbyło się </w:t>
      </w:r>
      <w:r w:rsidR="00AE4DB0">
        <w:rPr>
          <w:rFonts w:ascii="Times New Roman" w:hAnsi="Times New Roman" w:cs="Times New Roman"/>
          <w:color w:val="000000" w:themeColor="text1"/>
          <w:sz w:val="22"/>
          <w:szCs w:val="24"/>
        </w:rPr>
        <w:t>61</w:t>
      </w:r>
      <w:r w:rsidRPr="00AE4DB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spotkań w których udział wzięło </w:t>
      </w:r>
      <w:r w:rsidR="00AE4DB0">
        <w:rPr>
          <w:rFonts w:ascii="Times New Roman" w:hAnsi="Times New Roman" w:cs="Times New Roman"/>
          <w:color w:val="000000" w:themeColor="text1"/>
          <w:sz w:val="22"/>
          <w:szCs w:val="24"/>
        </w:rPr>
        <w:t>116</w:t>
      </w:r>
      <w:r w:rsidRPr="00AE4DB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przedstawicieli podmiotów działających w obszarze przeciwdziałania przem</w:t>
      </w:r>
      <w:r w:rsidR="00AE4DB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ocy </w:t>
      </w:r>
      <w:r w:rsidRPr="00AE4DB0">
        <w:rPr>
          <w:rFonts w:ascii="Times New Roman" w:hAnsi="Times New Roman" w:cs="Times New Roman"/>
          <w:color w:val="000000" w:themeColor="text1"/>
          <w:sz w:val="22"/>
          <w:szCs w:val="24"/>
        </w:rPr>
        <w:t>w rodzinie.</w:t>
      </w:r>
      <w:r w:rsidRPr="00AE4DB0">
        <w:rPr>
          <w:rFonts w:ascii="Bookman Old Style" w:hAnsi="Bookman Old Style" w:cs="Arial"/>
          <w:color w:val="000000" w:themeColor="text1"/>
          <w:sz w:val="22"/>
          <w:szCs w:val="24"/>
        </w:rPr>
        <w:t xml:space="preserve">  </w:t>
      </w:r>
      <w:r w:rsidRPr="00AE4DB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Na podstawie </w:t>
      </w:r>
      <w:r w:rsidR="00AE4DB0">
        <w:rPr>
          <w:rFonts w:ascii="Times New Roman" w:hAnsi="Times New Roman" w:cs="Times New Roman"/>
          <w:color w:val="000000" w:themeColor="text1"/>
          <w:sz w:val="22"/>
          <w:szCs w:val="24"/>
        </w:rPr>
        <w:t>zebranych danych ustalono, iż 22 osoby podniosły</w:t>
      </w:r>
      <w:r w:rsidRPr="00AE4DB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kwalifikacje zawodowe</w:t>
      </w:r>
      <w:r>
        <w:rPr>
          <w:rFonts w:ascii="Bookman Old Style" w:hAnsi="Bookman Old Style" w:cs="Arial"/>
          <w:sz w:val="22"/>
          <w:szCs w:val="24"/>
        </w:rPr>
        <w:t xml:space="preserve">. </w:t>
      </w:r>
      <w:r w:rsidRPr="00AE4DB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Około </w:t>
      </w:r>
      <w:r w:rsidR="00AE4DB0" w:rsidRPr="00AE4DB0">
        <w:rPr>
          <w:rFonts w:ascii="Times New Roman" w:hAnsi="Times New Roman" w:cs="Times New Roman"/>
          <w:color w:val="000000" w:themeColor="text1"/>
          <w:sz w:val="22"/>
          <w:szCs w:val="24"/>
        </w:rPr>
        <w:t>91</w:t>
      </w:r>
      <w:r w:rsidRPr="00AE4DB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pracowników  wzięło udział w  </w:t>
      </w:r>
      <w:r w:rsidR="00090ED8">
        <w:rPr>
          <w:rFonts w:ascii="Times New Roman" w:hAnsi="Times New Roman" w:cs="Times New Roman"/>
          <w:color w:val="000000" w:themeColor="text1"/>
          <w:sz w:val="22"/>
          <w:szCs w:val="24"/>
        </w:rPr>
        <w:t>25</w:t>
      </w:r>
      <w:r w:rsidRPr="00AE4DB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szkoleniach dot. zapobiegania i przeciwdziałania przemocy w rodzinie</w:t>
      </w:r>
      <w:r>
        <w:rPr>
          <w:rFonts w:ascii="Bookman Old Style" w:hAnsi="Bookman Old Style" w:cs="Arial"/>
          <w:sz w:val="22"/>
          <w:szCs w:val="24"/>
        </w:rPr>
        <w:t xml:space="preserve">. </w:t>
      </w:r>
      <w:r w:rsidRPr="00891FC3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Odbyło się łącznie </w:t>
      </w:r>
      <w:r w:rsidR="00090ED8">
        <w:rPr>
          <w:rFonts w:ascii="Times New Roman" w:hAnsi="Times New Roman" w:cs="Times New Roman"/>
          <w:color w:val="000000" w:themeColor="text1"/>
          <w:sz w:val="22"/>
          <w:szCs w:val="24"/>
        </w:rPr>
        <w:t>21</w:t>
      </w:r>
      <w:r w:rsidR="00891FC3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Pr="00891FC3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narad oraz konferencji </w:t>
      </w:r>
      <w:r w:rsidR="00891FC3">
        <w:rPr>
          <w:rFonts w:ascii="Times New Roman" w:hAnsi="Times New Roman" w:cs="Times New Roman"/>
          <w:color w:val="000000" w:themeColor="text1"/>
          <w:sz w:val="22"/>
          <w:szCs w:val="24"/>
        </w:rPr>
        <w:br/>
      </w:r>
      <w:r w:rsidRPr="00891FC3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w których udział wzięło </w:t>
      </w:r>
      <w:r w:rsidR="000561D7">
        <w:rPr>
          <w:rFonts w:ascii="Times New Roman" w:hAnsi="Times New Roman" w:cs="Times New Roman"/>
          <w:color w:val="000000" w:themeColor="text1"/>
          <w:sz w:val="22"/>
          <w:szCs w:val="24"/>
        </w:rPr>
        <w:t>79</w:t>
      </w:r>
      <w:r w:rsidR="00090ED8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Pr="00891FC3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osób. </w:t>
      </w:r>
      <w:r w:rsidRPr="00FD5C3E">
        <w:rPr>
          <w:rFonts w:ascii="Times New Roman" w:hAnsi="Times New Roman" w:cs="Times New Roman"/>
          <w:color w:val="000000" w:themeColor="text1"/>
          <w:sz w:val="22"/>
          <w:szCs w:val="24"/>
        </w:rPr>
        <w:t>W placówkach oświaty oraz jednostkac</w:t>
      </w:r>
      <w:r w:rsidR="00090ED8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h pomocy </w:t>
      </w:r>
      <w:r w:rsidR="00FD5C3E">
        <w:rPr>
          <w:rFonts w:ascii="Times New Roman" w:hAnsi="Times New Roman" w:cs="Times New Roman"/>
          <w:color w:val="000000" w:themeColor="text1"/>
          <w:sz w:val="22"/>
          <w:szCs w:val="24"/>
        </w:rPr>
        <w:t>społecznej utworzono 13</w:t>
      </w:r>
      <w:r w:rsidRPr="00FD5C3E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baz danych :osób, miejsc, instytucji udzielających pomoc. </w:t>
      </w:r>
    </w:p>
    <w:p w:rsidR="00C26FBE" w:rsidRPr="002B0F5E" w:rsidRDefault="00C26FBE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sz w:val="22"/>
          <w:szCs w:val="24"/>
        </w:rPr>
      </w:pPr>
    </w:p>
    <w:p w:rsidR="00090ED8" w:rsidRDefault="00090ED8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4"/>
        </w:rPr>
      </w:pPr>
    </w:p>
    <w:p w:rsidR="00090ED8" w:rsidRDefault="00090ED8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4"/>
        </w:rPr>
      </w:pPr>
    </w:p>
    <w:p w:rsidR="00C26FBE" w:rsidRPr="00E77F05" w:rsidRDefault="00C26FBE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4"/>
        </w:rPr>
      </w:pPr>
      <w:r w:rsidRPr="00E77F05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CEL OPERACYJNY 3</w:t>
      </w:r>
    </w:p>
    <w:p w:rsidR="00C26FBE" w:rsidRPr="00E77F05" w:rsidRDefault="00C26FBE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</w:pPr>
      <w:r w:rsidRPr="00E77F05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Zwiększenie skuteczności podejmowanych działań w zakresie udzielania pomocy osobom dotkniętym przemocą w rodzinie.</w:t>
      </w:r>
    </w:p>
    <w:p w:rsidR="00C26FBE" w:rsidRDefault="00C26FBE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i/>
          <w:sz w:val="22"/>
          <w:szCs w:val="24"/>
        </w:rPr>
      </w:pPr>
    </w:p>
    <w:p w:rsidR="00ED7A5A" w:rsidRDefault="00C26FBE" w:rsidP="00ED7A5A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77F0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W minionym roku udzielono </w:t>
      </w:r>
      <w:r w:rsidR="00E77F0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1.024 </w:t>
      </w:r>
      <w:r w:rsidRPr="00E77F0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porad w formie wsparcia indywidualnego osobom dotkniętym przemocą w rodzinie. Liczba osób, które skorzystały z pomocy wyniosła </w:t>
      </w:r>
      <w:r w:rsidR="00E77F05">
        <w:rPr>
          <w:rFonts w:ascii="Times New Roman" w:hAnsi="Times New Roman" w:cs="Times New Roman"/>
          <w:color w:val="000000" w:themeColor="text1"/>
          <w:sz w:val="22"/>
          <w:szCs w:val="24"/>
        </w:rPr>
        <w:t>84</w:t>
      </w:r>
      <w:r w:rsidRPr="00E77F0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. </w:t>
      </w:r>
      <w:r w:rsidR="00E77F0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Dwie osoby uzyskały schronienie w Domu Samotnej Matki . Prowadzone są grupy wsparcia dla </w:t>
      </w:r>
      <w:r w:rsidR="00E605E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osób doświadczających przemocy oraz dla osób stosujących przemoc (łącznie udział wzięło 21 osób). </w:t>
      </w:r>
    </w:p>
    <w:p w:rsidR="008B5D73" w:rsidRPr="00085D94" w:rsidRDefault="00ED7A5A" w:rsidP="00085D94">
      <w:pPr>
        <w:ind w:firstLine="720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Od trzech lat w OIK funkcjonuje grupa hagioterapii (terapii duchowej). Stały trzon grupy to 15 osób. Grupa wsparcia (interdyscyplinarna) dla osób , które odbyły terapię odwykową oraz terapię dla sprawców przemocy w rodzinie. W 2016 r grupa liczyła 10 osób.</w:t>
      </w:r>
    </w:p>
    <w:p w:rsidR="00C26FBE" w:rsidRPr="00E605E9" w:rsidRDefault="00C26FBE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2"/>
          <w:szCs w:val="24"/>
        </w:rPr>
      </w:pPr>
      <w:r w:rsidRPr="00E605E9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CEL OPERACYJNY 4</w:t>
      </w:r>
    </w:p>
    <w:p w:rsidR="00C26FBE" w:rsidRPr="00E605E9" w:rsidRDefault="00C26FBE" w:rsidP="00C26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</w:pPr>
      <w:r w:rsidRPr="00E605E9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 xml:space="preserve">Redukcja zachowań agresywnych i nabycie nowych umiejętności służących rozwiązywaniu konfliktów, sporów w rodzinach bez użycia przemocy. </w:t>
      </w:r>
    </w:p>
    <w:p w:rsidR="00C26FBE" w:rsidRDefault="00C26FBE" w:rsidP="00C26FBE">
      <w:pPr>
        <w:spacing w:after="0"/>
        <w:jc w:val="both"/>
        <w:rPr>
          <w:rFonts w:ascii="Bookman Old Style" w:hAnsi="Bookman Old Style"/>
          <w:b/>
          <w:sz w:val="24"/>
          <w:bdr w:val="none" w:sz="0" w:space="0" w:color="auto" w:frame="1"/>
        </w:rPr>
      </w:pPr>
    </w:p>
    <w:p w:rsidR="00C26FBE" w:rsidRPr="00CD506E" w:rsidRDefault="00E605E9" w:rsidP="00CD506E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E605E9"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>Na terenie powiatu</w:t>
      </w:r>
      <w:r w:rsidRPr="00E605E9">
        <w:rPr>
          <w:rFonts w:ascii="Bookman Old Style" w:hAnsi="Bookman Old Style"/>
          <w:b/>
          <w:color w:val="000000" w:themeColor="text1"/>
          <w:sz w:val="2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>z</w:t>
      </w:r>
      <w:r w:rsidR="00C26FBE" w:rsidRPr="00E605E9"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>apewniono specjalistyczną pomoc w formie wsparcia indywidualnego osobom stosującym przemoc</w:t>
      </w:r>
      <w:r w:rsidR="00C26FBE">
        <w:rPr>
          <w:rFonts w:ascii="Bookman Old Style" w:hAnsi="Bookman Old Style"/>
          <w:sz w:val="22"/>
          <w:bdr w:val="none" w:sz="0" w:space="0" w:color="auto" w:frame="1"/>
        </w:rPr>
        <w:t xml:space="preserve">.  </w:t>
      </w:r>
      <w:r w:rsidR="00C26FBE" w:rsidRPr="00E605E9"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>Z poradnictwa w tym zakresie skorzystało</w:t>
      </w:r>
      <w:r>
        <w:rPr>
          <w:rFonts w:ascii="Bookman Old Style" w:hAnsi="Bookman Old Style"/>
          <w:sz w:val="2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 xml:space="preserve">72 osób. Nadzorem kuratorskim objęto 23 osoby. </w:t>
      </w:r>
      <w:r w:rsidR="004D631B" w:rsidRPr="00D76DF6">
        <w:rPr>
          <w:rFonts w:ascii="Times New Roman" w:hAnsi="Times New Roman" w:cs="Times New Roman"/>
          <w:color w:val="000000" w:themeColor="text1"/>
          <w:sz w:val="22"/>
        </w:rPr>
        <w:t xml:space="preserve">Liczba wniosków złożonych do prokuratury o </w:t>
      </w:r>
      <w:r w:rsidR="004D631B">
        <w:rPr>
          <w:rFonts w:ascii="Times New Roman" w:hAnsi="Times New Roman" w:cs="Times New Roman"/>
          <w:color w:val="000000" w:themeColor="text1"/>
          <w:sz w:val="22"/>
        </w:rPr>
        <w:t xml:space="preserve">wszczęcie postępowania wobec sprawcy w 2016 roku wyniosła 157 . Liczba aktów oskarżenia: 36 (Prokuratura Rejonowa w Szczytnie), 41 (Sąd Rejonowy </w:t>
      </w:r>
      <w:r w:rsidR="004D631B">
        <w:rPr>
          <w:rFonts w:ascii="Times New Roman" w:hAnsi="Times New Roman" w:cs="Times New Roman"/>
          <w:color w:val="000000" w:themeColor="text1"/>
          <w:sz w:val="22"/>
        </w:rPr>
        <w:br/>
        <w:t>w Szczytnie). W miniony</w:t>
      </w:r>
      <w:r w:rsidR="00CD506E">
        <w:rPr>
          <w:rFonts w:ascii="Times New Roman" w:hAnsi="Times New Roman" w:cs="Times New Roman"/>
          <w:color w:val="000000" w:themeColor="text1"/>
          <w:sz w:val="22"/>
        </w:rPr>
        <w:t>m roku założono łącznie 188 NK.</w:t>
      </w:r>
    </w:p>
    <w:p w:rsidR="00F1580F" w:rsidRDefault="00C26FBE" w:rsidP="00F1580F">
      <w:pPr>
        <w:spacing w:after="29" w:line="249" w:lineRule="auto"/>
        <w:ind w:left="139" w:firstLine="581"/>
        <w:jc w:val="both"/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</w:pPr>
      <w:r w:rsidRPr="00F1580F"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 xml:space="preserve">Z analizy powyższego materiału wynika, iż na </w:t>
      </w:r>
      <w:r w:rsidR="00F1580F"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>terenie powiatu szczycieńskiego</w:t>
      </w:r>
      <w:r w:rsidRPr="00F1580F"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>,</w:t>
      </w:r>
      <w:r w:rsidRPr="00F1580F"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br/>
        <w:t xml:space="preserve"> w ramach możliwośc</w:t>
      </w:r>
      <w:r w:rsidR="00F1580F"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>i finansowych podejmowano w 2016</w:t>
      </w:r>
      <w:r w:rsidRPr="00F1580F"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 xml:space="preserve"> roku działania przyczyniające  się do osiągnięcia celu głównego programu. </w:t>
      </w:r>
    </w:p>
    <w:p w:rsidR="00C26FBE" w:rsidRPr="00F1580F" w:rsidRDefault="00C26FBE" w:rsidP="00F1580F">
      <w:pPr>
        <w:spacing w:after="29" w:line="249" w:lineRule="auto"/>
        <w:ind w:left="139" w:firstLine="581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F1580F"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  <w:t xml:space="preserve">W wyniku realizacji działań w ramach </w:t>
      </w:r>
      <w:r w:rsidRPr="00F1580F">
        <w:rPr>
          <w:rFonts w:ascii="Times New Roman" w:hAnsi="Times New Roman" w:cs="Times New Roman"/>
          <w:i/>
          <w:color w:val="000000" w:themeColor="text1"/>
          <w:sz w:val="22"/>
          <w:bdr w:val="none" w:sz="0" w:space="0" w:color="auto" w:frame="1"/>
        </w:rPr>
        <w:t xml:space="preserve">Powiatowego Programu Przeciwdziałania </w:t>
      </w:r>
      <w:r w:rsidRPr="00F1580F">
        <w:rPr>
          <w:rFonts w:ascii="Times New Roman" w:hAnsi="Times New Roman" w:cs="Times New Roman"/>
          <w:i/>
          <w:color w:val="000000" w:themeColor="text1"/>
          <w:sz w:val="22"/>
        </w:rPr>
        <w:t xml:space="preserve">Przemocy </w:t>
      </w:r>
      <w:r w:rsidR="00F1580F">
        <w:rPr>
          <w:rFonts w:ascii="Times New Roman" w:hAnsi="Times New Roman" w:cs="Times New Roman"/>
          <w:i/>
          <w:color w:val="000000" w:themeColor="text1"/>
          <w:sz w:val="22"/>
        </w:rPr>
        <w:br/>
      </w:r>
      <w:r w:rsidRPr="00F1580F">
        <w:rPr>
          <w:rFonts w:ascii="Times New Roman" w:hAnsi="Times New Roman" w:cs="Times New Roman"/>
          <w:i/>
          <w:color w:val="000000" w:themeColor="text1"/>
          <w:sz w:val="22"/>
        </w:rPr>
        <w:t xml:space="preserve">w Rodzinie i Ochrony Ofiar Przemocy w Rodzinie na lata 2015-2020 </w:t>
      </w:r>
      <w:r w:rsidRPr="00F1580F">
        <w:rPr>
          <w:rFonts w:ascii="Times New Roman" w:hAnsi="Times New Roman" w:cs="Times New Roman"/>
          <w:color w:val="000000" w:themeColor="text1"/>
          <w:sz w:val="22"/>
        </w:rPr>
        <w:t>nastąpiło:</w:t>
      </w:r>
    </w:p>
    <w:p w:rsidR="00C26FBE" w:rsidRPr="00F1580F" w:rsidRDefault="00C26FBE" w:rsidP="00C26FBE">
      <w:pPr>
        <w:spacing w:after="29" w:line="249" w:lineRule="auto"/>
        <w:ind w:left="139"/>
        <w:jc w:val="both"/>
        <w:rPr>
          <w:rFonts w:ascii="Times New Roman" w:hAnsi="Times New Roman" w:cs="Times New Roman"/>
          <w:color w:val="000000" w:themeColor="text1"/>
          <w:sz w:val="22"/>
          <w:bdr w:val="none" w:sz="0" w:space="0" w:color="auto" w:frame="1"/>
        </w:rPr>
      </w:pPr>
      <w:r w:rsidRPr="00F1580F">
        <w:rPr>
          <w:rFonts w:ascii="Times New Roman" w:hAnsi="Times New Roman" w:cs="Times New Roman"/>
          <w:color w:val="000000" w:themeColor="text1"/>
          <w:sz w:val="22"/>
        </w:rPr>
        <w:t xml:space="preserve">-pogłębienie wiedzy społeczności Powiatu Szczycieńskiego w zakresie szkodliwości zjawiska  przemocy </w:t>
      </w:r>
      <w:r w:rsidR="00F1580F">
        <w:rPr>
          <w:rFonts w:ascii="Times New Roman" w:hAnsi="Times New Roman" w:cs="Times New Roman"/>
          <w:color w:val="000000" w:themeColor="text1"/>
          <w:sz w:val="22"/>
        </w:rPr>
        <w:t xml:space="preserve">   </w:t>
      </w:r>
      <w:r w:rsidRPr="00F1580F">
        <w:rPr>
          <w:rFonts w:ascii="Times New Roman" w:hAnsi="Times New Roman" w:cs="Times New Roman"/>
          <w:color w:val="000000" w:themeColor="text1"/>
          <w:sz w:val="22"/>
        </w:rPr>
        <w:t xml:space="preserve">w  rodzinie i sposobach radzenia sobie z tym problemem.  </w:t>
      </w:r>
    </w:p>
    <w:p w:rsidR="00C26FBE" w:rsidRPr="00F1580F" w:rsidRDefault="00C26FBE" w:rsidP="00F76467">
      <w:pPr>
        <w:numPr>
          <w:ilvl w:val="0"/>
          <w:numId w:val="28"/>
        </w:numPr>
        <w:spacing w:after="29" w:line="249" w:lineRule="auto"/>
        <w:ind w:hanging="36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F1580F">
        <w:rPr>
          <w:rFonts w:ascii="Times New Roman" w:hAnsi="Times New Roman" w:cs="Times New Roman"/>
          <w:color w:val="000000" w:themeColor="text1"/>
          <w:sz w:val="22"/>
        </w:rPr>
        <w:t xml:space="preserve"> uwrażliwienie środowisk lokalnych na problem przemocy w rodzinie w n</w:t>
      </w:r>
      <w:r w:rsidR="00F1580F">
        <w:rPr>
          <w:rFonts w:ascii="Times New Roman" w:hAnsi="Times New Roman" w:cs="Times New Roman"/>
          <w:color w:val="000000" w:themeColor="text1"/>
          <w:sz w:val="22"/>
        </w:rPr>
        <w:t xml:space="preserve">ajbliższym   </w:t>
      </w:r>
      <w:r w:rsidRPr="00F1580F">
        <w:rPr>
          <w:rFonts w:ascii="Times New Roman" w:hAnsi="Times New Roman" w:cs="Times New Roman"/>
          <w:color w:val="000000" w:themeColor="text1"/>
          <w:sz w:val="22"/>
        </w:rPr>
        <w:t xml:space="preserve">otoczeniu. </w:t>
      </w:r>
    </w:p>
    <w:p w:rsidR="00C26FBE" w:rsidRPr="00F1580F" w:rsidRDefault="00C26FBE" w:rsidP="00F76467">
      <w:pPr>
        <w:numPr>
          <w:ilvl w:val="0"/>
          <w:numId w:val="28"/>
        </w:numPr>
        <w:spacing w:after="29" w:line="249" w:lineRule="auto"/>
        <w:ind w:hanging="36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F1580F">
        <w:rPr>
          <w:rFonts w:ascii="Times New Roman" w:hAnsi="Times New Roman" w:cs="Times New Roman"/>
          <w:color w:val="000000" w:themeColor="text1"/>
          <w:sz w:val="22"/>
        </w:rPr>
        <w:t xml:space="preserve">Wzrost specjalistycznego poradnictwa dla osób potrzebujących pomocy. </w:t>
      </w:r>
    </w:p>
    <w:p w:rsidR="00B20F80" w:rsidRPr="00DC07DE" w:rsidRDefault="00C26FBE" w:rsidP="00DC07DE">
      <w:pPr>
        <w:numPr>
          <w:ilvl w:val="0"/>
          <w:numId w:val="28"/>
        </w:numPr>
        <w:spacing w:after="130" w:line="249" w:lineRule="auto"/>
        <w:ind w:hanging="36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F1580F">
        <w:rPr>
          <w:rFonts w:ascii="Times New Roman" w:hAnsi="Times New Roman" w:cs="Times New Roman"/>
          <w:color w:val="000000" w:themeColor="text1"/>
          <w:sz w:val="22"/>
        </w:rPr>
        <w:t xml:space="preserve">Skonsolidowanie działań jednostek i służb zajmujących się problemem przemocy w rodzinie. </w:t>
      </w: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A861B7" w:rsidRDefault="00A861B7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Pr="002B6BD9" w:rsidRDefault="00B20F80" w:rsidP="008A7D8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E65B01" w:themeColor="accent1" w:themeShade="BF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E65B01" w:themeColor="accent1" w:themeShade="BF"/>
          <w:sz w:val="28"/>
          <w:szCs w:val="32"/>
        </w:rPr>
        <w:lastRenderedPageBreak/>
        <w:t>20</w:t>
      </w:r>
      <w:r w:rsidRPr="002B6BD9">
        <w:rPr>
          <w:rFonts w:ascii="Times New Roman" w:eastAsia="Times New Roman" w:hAnsi="Times New Roman" w:cs="Times New Roman"/>
          <w:b/>
          <w:i/>
          <w:color w:val="E65B01" w:themeColor="accent1" w:themeShade="BF"/>
          <w:sz w:val="28"/>
          <w:szCs w:val="32"/>
        </w:rPr>
        <w:t xml:space="preserve">.Sprawozdanie z realizacji Powiatowego Programu </w:t>
      </w:r>
      <w:r>
        <w:rPr>
          <w:rFonts w:ascii="Times New Roman" w:eastAsia="Times New Roman" w:hAnsi="Times New Roman" w:cs="Times New Roman"/>
          <w:b/>
          <w:i/>
          <w:color w:val="E65B01" w:themeColor="accent1" w:themeShade="BF"/>
          <w:sz w:val="28"/>
          <w:szCs w:val="32"/>
        </w:rPr>
        <w:t xml:space="preserve">Profilaktyczno -Edukacyjnego dla Dzieci i Młodzieży Rodzinach Zagrożonych Przemocą </w:t>
      </w:r>
      <w:r>
        <w:rPr>
          <w:rFonts w:ascii="Times New Roman" w:eastAsia="Times New Roman" w:hAnsi="Times New Roman" w:cs="Times New Roman"/>
          <w:b/>
          <w:i/>
          <w:color w:val="E65B01" w:themeColor="accent1" w:themeShade="BF"/>
          <w:sz w:val="28"/>
          <w:szCs w:val="32"/>
        </w:rPr>
        <w:br/>
        <w:t xml:space="preserve">w Powiecie Szczycieńskim </w:t>
      </w:r>
      <w:r w:rsidR="00093210">
        <w:rPr>
          <w:rFonts w:ascii="Times New Roman" w:eastAsia="Times New Roman" w:hAnsi="Times New Roman" w:cs="Times New Roman"/>
          <w:b/>
          <w:i/>
          <w:color w:val="E65B01" w:themeColor="accent1" w:themeShade="BF"/>
          <w:sz w:val="28"/>
          <w:szCs w:val="32"/>
        </w:rPr>
        <w:t>na lata 2015-2020 za 2016 ro</w:t>
      </w:r>
      <w:r w:rsidR="00070911">
        <w:rPr>
          <w:rFonts w:ascii="Times New Roman" w:eastAsia="Times New Roman" w:hAnsi="Times New Roman" w:cs="Times New Roman"/>
          <w:b/>
          <w:i/>
          <w:color w:val="E65B01" w:themeColor="accent1" w:themeShade="BF"/>
          <w:sz w:val="28"/>
          <w:szCs w:val="32"/>
        </w:rPr>
        <w:t>k.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>Wykaz używanych w niniejszym opracowaniu skrótów: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PCPR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>-     Powiatowe Centrum Pomocy Społecznej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OIK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     Ośrodek Interwencji Kryzysowej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OPS 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>-      Ośrodek  Pomocy Społecznej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GOPS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    Gminny Ośrodek Pomocy Społecznej 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KPP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      Komenda Powiatowa Policji 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GUS-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Główny Urząd Statystyczny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EFS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>-       Europejski Fundusz Społeczny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MPiPS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>-   Ministerstwo Pracy i Polityki Społecznej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PUP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>-       Powiatowy Urząd Pracy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PFRON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>- Państwowy Fundusz Rehabilitacji Osób Niepełnosprawnych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WTZ-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Warsztat Terapii Zajęciowej 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SP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>-         Szkoła podstawowa</w:t>
      </w:r>
    </w:p>
    <w:p w:rsidR="00093210" w:rsidRPr="00093210" w:rsidRDefault="00093210" w:rsidP="00093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321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PPP</w:t>
      </w:r>
      <w:r w:rsidRPr="000932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     Poradnia Psychologiczno-Pedagogiczna </w:t>
      </w:r>
    </w:p>
    <w:p w:rsidR="00093210" w:rsidRDefault="00093210" w:rsidP="00093210">
      <w:pPr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93210" w:rsidRPr="00093210" w:rsidRDefault="00093210" w:rsidP="00093210">
      <w:pPr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210">
        <w:rPr>
          <w:rFonts w:ascii="Times New Roman" w:hAnsi="Times New Roman" w:cs="Times New Roman"/>
          <w:color w:val="auto"/>
          <w:sz w:val="22"/>
          <w:szCs w:val="22"/>
        </w:rPr>
        <w:t>Powiatowy Program Profilaktyczno –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3210">
        <w:rPr>
          <w:rFonts w:ascii="Times New Roman" w:hAnsi="Times New Roman" w:cs="Times New Roman"/>
          <w:color w:val="auto"/>
          <w:sz w:val="22"/>
          <w:szCs w:val="22"/>
        </w:rPr>
        <w:t xml:space="preserve">Edukacyjny dla Dzieci i Młodzieży </w:t>
      </w:r>
      <w:r w:rsidRPr="00093210">
        <w:rPr>
          <w:rFonts w:ascii="Times New Roman" w:hAnsi="Times New Roman" w:cs="Times New Roman"/>
          <w:color w:val="auto"/>
          <w:sz w:val="22"/>
          <w:szCs w:val="22"/>
        </w:rPr>
        <w:br/>
        <w:t xml:space="preserve">w Rodzinach Zagrożonych Przemocą w Powiecie Szczycieńskim na lata 2015-2020 został przyjęty Uchwałą Nr VII/52/2015 Rady Powiatu Szczycieńskiego z dnia 19 czerwca 2015 r </w:t>
      </w:r>
    </w:p>
    <w:p w:rsidR="00093210" w:rsidRDefault="00093210" w:rsidP="00093210">
      <w:pPr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93210" w:rsidRPr="00093210" w:rsidRDefault="00093210" w:rsidP="00093210">
      <w:pPr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210">
        <w:rPr>
          <w:rFonts w:ascii="Times New Roman" w:hAnsi="Times New Roman" w:cs="Times New Roman"/>
          <w:color w:val="auto"/>
          <w:sz w:val="22"/>
          <w:szCs w:val="22"/>
        </w:rPr>
        <w:t xml:space="preserve">Program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był </w:t>
      </w:r>
      <w:r w:rsidRPr="007729F2">
        <w:rPr>
          <w:rFonts w:ascii="Times New Roman" w:hAnsi="Times New Roman" w:cs="Times New Roman"/>
          <w:color w:val="auto"/>
          <w:sz w:val="22"/>
          <w:szCs w:val="22"/>
        </w:rPr>
        <w:t xml:space="preserve">realizowany przez  instytucje, placówki oświaty, jednostki pomocy społecznej, organizacje pozarządowe, zespoły interdyscyplinarne, lokalni wydawcy prasy, kościoły z terenu powiatu szczycieńskiego, które </w:t>
      </w:r>
      <w:r w:rsidR="007729F2" w:rsidRPr="007729F2">
        <w:rPr>
          <w:rFonts w:ascii="Times New Roman" w:hAnsi="Times New Roman" w:cs="Times New Roman"/>
          <w:color w:val="auto"/>
          <w:sz w:val="22"/>
          <w:szCs w:val="22"/>
        </w:rPr>
        <w:t>zajmują się profilaktyką</w:t>
      </w:r>
      <w:r w:rsidRPr="007729F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093210">
        <w:rPr>
          <w:rFonts w:ascii="Times New Roman" w:hAnsi="Times New Roman" w:cs="Times New Roman"/>
          <w:color w:val="auto"/>
          <w:sz w:val="22"/>
          <w:szCs w:val="22"/>
        </w:rPr>
        <w:t>w rodzinach zagrożonych przemocą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093210" w:rsidRPr="00093210" w:rsidRDefault="00093210" w:rsidP="00093210">
      <w:pPr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Głównym</w:t>
      </w:r>
      <w:r w:rsidRPr="00093210">
        <w:rPr>
          <w:rFonts w:ascii="Times New Roman" w:hAnsi="Times New Roman" w:cs="Times New Roman"/>
          <w:color w:val="auto"/>
          <w:sz w:val="22"/>
          <w:szCs w:val="22"/>
        </w:rPr>
        <w:t xml:space="preserve"> założeniem programu są działania profilaktyczne mające na celu udzielanie specjalistycznej pomocy, 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właszcza w zakresie promowania </w:t>
      </w:r>
      <w:r w:rsidRPr="00093210">
        <w:rPr>
          <w:rFonts w:ascii="Times New Roman" w:hAnsi="Times New Roman" w:cs="Times New Roman"/>
          <w:color w:val="auto"/>
          <w:sz w:val="22"/>
          <w:szCs w:val="22"/>
        </w:rPr>
        <w:t>i wdrożenia prawidłowych metod wych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owawczych w stosunku do dzieci </w:t>
      </w:r>
      <w:r w:rsidRPr="00093210">
        <w:rPr>
          <w:rFonts w:ascii="Times New Roman" w:hAnsi="Times New Roman" w:cs="Times New Roman"/>
          <w:color w:val="auto"/>
          <w:sz w:val="22"/>
          <w:szCs w:val="22"/>
        </w:rPr>
        <w:t xml:space="preserve">w rodzinach zagrożonych przemocą w rodzinie. </w:t>
      </w:r>
    </w:p>
    <w:p w:rsidR="00B20F80" w:rsidRDefault="00B20F80" w:rsidP="00AC6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Pr="0019692A" w:rsidRDefault="0019692A" w:rsidP="001969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ramach prowadzonego monitoringu dotyczącego </w:t>
      </w:r>
      <w:r w:rsidRPr="0019692A">
        <w:rPr>
          <w:rFonts w:ascii="Times New Roman" w:hAnsi="Times New Roman" w:cs="Times New Roman"/>
          <w:color w:val="auto"/>
          <w:sz w:val="22"/>
          <w:szCs w:val="22"/>
        </w:rPr>
        <w:t xml:space="preserve"> realizacji Programu PCPR w Szczytnie dokonało analizy realizacji w/w programu </w:t>
      </w:r>
      <w:r w:rsidR="00101A7D">
        <w:rPr>
          <w:rFonts w:ascii="Times New Roman" w:hAnsi="Times New Roman" w:cs="Times New Roman"/>
          <w:color w:val="auto"/>
          <w:sz w:val="22"/>
          <w:szCs w:val="22"/>
        </w:rPr>
        <w:t xml:space="preserve">za rok 2016 </w:t>
      </w:r>
      <w:r w:rsidRPr="0019692A">
        <w:rPr>
          <w:rFonts w:ascii="Times New Roman" w:hAnsi="Times New Roman" w:cs="Times New Roman"/>
          <w:color w:val="auto"/>
          <w:sz w:val="22"/>
          <w:szCs w:val="22"/>
        </w:rPr>
        <w:t xml:space="preserve"> skupiając się przede wszystkim na procesie realizowania poszczególnych zadań zgodnie przyjętymi terminami oraz celem głównym i celami szczegółowymi</w:t>
      </w: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AC6B9F" w:rsidRPr="00AC6B9F" w:rsidRDefault="00AC6B9F" w:rsidP="00AC6B9F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6B9F">
        <w:rPr>
          <w:rFonts w:ascii="Times New Roman" w:hAnsi="Times New Roman" w:cs="Times New Roman"/>
          <w:color w:val="auto"/>
          <w:sz w:val="22"/>
          <w:szCs w:val="22"/>
        </w:rPr>
        <w:t xml:space="preserve">Podstawą oceny realizacji  są dane własne PCPR oraz pozyskane od podmiotów zaangażowanych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6B9F">
        <w:rPr>
          <w:rFonts w:ascii="Times New Roman" w:hAnsi="Times New Roman" w:cs="Times New Roman"/>
          <w:color w:val="auto"/>
          <w:sz w:val="22"/>
          <w:szCs w:val="22"/>
        </w:rPr>
        <w:t xml:space="preserve">w realizację Programu. </w:t>
      </w: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7B5F65" w:rsidRPr="007B5F65" w:rsidRDefault="00226090" w:rsidP="007B5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    </w:t>
      </w:r>
      <w:r w:rsidR="007B5F65" w:rsidRPr="007B5F65">
        <w:rPr>
          <w:rFonts w:ascii="Times New Roman" w:eastAsia="Times New Roman" w:hAnsi="Times New Roman" w:cs="Times New Roman"/>
          <w:color w:val="auto"/>
          <w:sz w:val="22"/>
          <w:szCs w:val="28"/>
        </w:rPr>
        <w:t>Rodzina jest naturalną</w:t>
      </w:r>
      <w:r w:rsidR="007B5F65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i</w:t>
      </w:r>
      <w:r w:rsidR="007B5F65" w:rsidRPr="007B5F65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podstawową</w:t>
      </w:r>
      <w:r w:rsidR="007B5F65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</w:t>
      </w:r>
      <w:r w:rsidR="007B5F65" w:rsidRPr="007B5F65">
        <w:rPr>
          <w:rFonts w:ascii="Times New Roman" w:eastAsia="Times New Roman" w:hAnsi="Times New Roman" w:cs="Times New Roman"/>
          <w:color w:val="auto"/>
          <w:sz w:val="22"/>
          <w:szCs w:val="28"/>
        </w:rPr>
        <w:t>komórką</w:t>
      </w:r>
      <w:r w:rsidR="007B5F65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</w:t>
      </w:r>
      <w:r w:rsidR="007B5F65" w:rsidRPr="007B5F65">
        <w:rPr>
          <w:rFonts w:ascii="Times New Roman" w:eastAsia="Times New Roman" w:hAnsi="Times New Roman" w:cs="Times New Roman"/>
          <w:color w:val="auto"/>
          <w:sz w:val="22"/>
          <w:szCs w:val="28"/>
        </w:rPr>
        <w:t>społeczną</w:t>
      </w:r>
      <w:r w:rsidR="007B5F65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</w:t>
      </w:r>
      <w:r w:rsidR="007B5F65" w:rsidRPr="007B5F65">
        <w:rPr>
          <w:rFonts w:ascii="Times New Roman" w:eastAsia="Times New Roman" w:hAnsi="Times New Roman" w:cs="Times New Roman"/>
          <w:color w:val="auto"/>
          <w:sz w:val="22"/>
          <w:szCs w:val="28"/>
        </w:rPr>
        <w:t>stanowiącą</w:t>
      </w:r>
      <w:r w:rsidR="007B5F65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</w:t>
      </w:r>
      <w:r w:rsidR="007B5F65" w:rsidRPr="007B5F65">
        <w:rPr>
          <w:rFonts w:ascii="Times New Roman" w:eastAsia="Times New Roman" w:hAnsi="Times New Roman" w:cs="Times New Roman"/>
          <w:color w:val="auto"/>
          <w:sz w:val="22"/>
          <w:szCs w:val="28"/>
        </w:rPr>
        <w:t>naturalne środowisko wychowawcze dla dziecka w każdym okresie jego życia i rozwoju.</w:t>
      </w:r>
      <w:r w:rsidR="007B5F65" w:rsidRPr="007B5F65">
        <w:rPr>
          <w:rFonts w:ascii="Arial" w:eastAsia="Times New Roman" w:hAnsi="Arial" w:cs="Arial"/>
          <w:color w:val="auto"/>
          <w:sz w:val="22"/>
          <w:szCs w:val="28"/>
        </w:rPr>
        <w:t xml:space="preserve"> </w:t>
      </w:r>
      <w:r w:rsidR="007B5F65" w:rsidRPr="007B5F65">
        <w:rPr>
          <w:rFonts w:ascii="Times New Roman" w:eastAsia="Times New Roman" w:hAnsi="Times New Roman" w:cs="Times New Roman"/>
          <w:color w:val="auto"/>
          <w:sz w:val="22"/>
          <w:szCs w:val="28"/>
        </w:rPr>
        <w:t>Dom rodzinny jest pierwszym środowiskiem wychowawczym w życiu każdego dziecka. W środowisku rodzinnym dziecko winno zdobywać właściwe wzorce postępowania i komunikacji z innymi ludźmi. Dom rodzinny powinien być</w:t>
      </w:r>
      <w:r w:rsidR="007B5F65">
        <w:rPr>
          <w:rFonts w:ascii="Times New Roman" w:eastAsia="Times New Roman" w:hAnsi="Times New Roman" w:cs="Times New Roman"/>
          <w:color w:val="auto"/>
          <w:sz w:val="18"/>
          <w:szCs w:val="28"/>
        </w:rPr>
        <w:t xml:space="preserve"> </w:t>
      </w:r>
      <w:r w:rsidR="007B5F65" w:rsidRPr="007B5F65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bezpiecznym azylem dla każdego dziecka dając mu stabilizację, poczucie bezpieczeństwa i miłość. To właśnie w środowisku rodzinnym „mały człowiek” zdobywa pierwsze doświadczenia w sferze życia rodzinnego i współżycia społecznego. </w:t>
      </w:r>
    </w:p>
    <w:p w:rsidR="00226090" w:rsidRDefault="00226090" w:rsidP="0022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226090" w:rsidRPr="00226090" w:rsidRDefault="00226090" w:rsidP="0022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226090">
        <w:rPr>
          <w:rFonts w:ascii="Times New Roman" w:eastAsia="Times New Roman" w:hAnsi="Times New Roman" w:cs="Times New Roman"/>
          <w:color w:val="auto"/>
          <w:sz w:val="22"/>
          <w:szCs w:val="28"/>
        </w:rPr>
        <w:lastRenderedPageBreak/>
        <w:t xml:space="preserve">Zaburzone </w:t>
      </w:r>
      <w:r>
        <w:rPr>
          <w:rFonts w:ascii="Times New Roman" w:eastAsia="Times New Roman" w:hAnsi="Times New Roman" w:cs="Times New Roman"/>
          <w:color w:val="auto"/>
          <w:sz w:val="22"/>
          <w:szCs w:val="28"/>
        </w:rPr>
        <w:t>relacje w rodzinie</w:t>
      </w:r>
      <w:r w:rsidRPr="00226090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negatywnie wpływa</w:t>
      </w:r>
      <w:r>
        <w:rPr>
          <w:rFonts w:ascii="Times New Roman" w:eastAsia="Times New Roman" w:hAnsi="Times New Roman" w:cs="Times New Roman"/>
          <w:color w:val="auto"/>
          <w:sz w:val="22"/>
          <w:szCs w:val="28"/>
        </w:rPr>
        <w:t>ją</w:t>
      </w:r>
      <w:r w:rsidRPr="00226090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na sytuację</w:t>
      </w:r>
      <w:r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</w:t>
      </w:r>
      <w:r w:rsidRPr="00226090">
        <w:rPr>
          <w:rFonts w:ascii="Times New Roman" w:eastAsia="Times New Roman" w:hAnsi="Times New Roman" w:cs="Times New Roman"/>
          <w:color w:val="auto"/>
          <w:sz w:val="22"/>
          <w:szCs w:val="28"/>
        </w:rPr>
        <w:t>dziecka, na jego postawę, zachowanie</w:t>
      </w:r>
      <w:r>
        <w:rPr>
          <w:rFonts w:ascii="Times New Roman" w:eastAsia="Times New Roman" w:hAnsi="Times New Roman" w:cs="Times New Roman"/>
          <w:color w:val="auto"/>
          <w:sz w:val="22"/>
          <w:szCs w:val="28"/>
        </w:rPr>
        <w:br/>
      </w:r>
      <w:r w:rsidRPr="00226090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i funkcjonowanie w środowisku. To właśnie niewydolność</w:t>
      </w:r>
      <w:r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</w:t>
      </w:r>
      <w:r w:rsidRPr="00226090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wychowawcza rodziców, ich problemy </w:t>
      </w:r>
      <w:r>
        <w:rPr>
          <w:rFonts w:ascii="Times New Roman" w:eastAsia="Times New Roman" w:hAnsi="Times New Roman" w:cs="Times New Roman"/>
          <w:color w:val="auto"/>
          <w:sz w:val="22"/>
          <w:szCs w:val="28"/>
        </w:rPr>
        <w:br/>
      </w:r>
      <w:r w:rsidRPr="00226090">
        <w:rPr>
          <w:rFonts w:ascii="Times New Roman" w:eastAsia="Times New Roman" w:hAnsi="Times New Roman" w:cs="Times New Roman"/>
          <w:color w:val="auto"/>
          <w:sz w:val="22"/>
          <w:szCs w:val="28"/>
        </w:rPr>
        <w:t>opiekuńczo - wychowawcze, uzależnienia i przemoc w rodzinie są</w:t>
      </w:r>
      <w:r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 </w:t>
      </w:r>
      <w:r w:rsidRPr="00226090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przyczynami niewłaściwego ukształtowania osobowości młodego człowieka jego przygotowania do dorosłego życia. </w:t>
      </w:r>
    </w:p>
    <w:p w:rsidR="00B20F80" w:rsidRPr="00226090" w:rsidRDefault="00B20F80" w:rsidP="002260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p w:rsidR="00226090" w:rsidRPr="00226090" w:rsidRDefault="00226090" w:rsidP="00226090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090">
        <w:rPr>
          <w:rFonts w:ascii="Times New Roman" w:hAnsi="Times New Roman" w:cs="Times New Roman"/>
          <w:color w:val="auto"/>
          <w:sz w:val="22"/>
          <w:szCs w:val="22"/>
        </w:rPr>
        <w:t xml:space="preserve">Ze względu na złożoność oraz specyfikę problemu przemocy w rodzinie, oszacowanie skali i rozmiarów tego zjawiska jest bardzo trudne do zbadania. </w:t>
      </w:r>
    </w:p>
    <w:p w:rsidR="00B20F80" w:rsidRPr="00226090" w:rsidRDefault="00226090" w:rsidP="00226090">
      <w:pPr>
        <w:widowControl w:val="0"/>
        <w:tabs>
          <w:tab w:val="left" w:pos="295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14"/>
          <w:szCs w:val="24"/>
        </w:rPr>
      </w:pPr>
      <w:r w:rsidRPr="00226090">
        <w:rPr>
          <w:rFonts w:ascii="Times New Roman" w:hAnsi="Times New Roman" w:cs="Times New Roman"/>
          <w:color w:val="auto"/>
          <w:sz w:val="14"/>
          <w:szCs w:val="24"/>
        </w:rPr>
        <w:tab/>
      </w:r>
    </w:p>
    <w:p w:rsidR="00B20F80" w:rsidRPr="00226090" w:rsidRDefault="00B20F80" w:rsidP="0022609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p w:rsidR="007729F2" w:rsidRPr="007729F2" w:rsidRDefault="007729F2" w:rsidP="007729F2">
      <w:pPr>
        <w:pStyle w:val="Akapitzlist"/>
        <w:spacing w:after="0"/>
        <w:ind w:left="0" w:hanging="11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729F2">
        <w:rPr>
          <w:rFonts w:ascii="Times New Roman" w:hAnsi="Times New Roman" w:cs="Times New Roman"/>
          <w:color w:val="auto"/>
          <w:sz w:val="22"/>
          <w:szCs w:val="22"/>
        </w:rPr>
        <w:t xml:space="preserve">Celem głównym programu jest </w:t>
      </w:r>
      <w:r w:rsidRPr="007729F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Zapewnienie dzieciom i młodzieży z rodzin zagrożonych zjawiskiem przemocy właściwego poziomu życia i rozwoju, poprzez zorganizowanie specjalistycznego systemu wsparcia. </w:t>
      </w:r>
    </w:p>
    <w:p w:rsidR="00B20F80" w:rsidRPr="00226090" w:rsidRDefault="00B20F80" w:rsidP="0022609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p w:rsidR="007729F2" w:rsidRPr="007729F2" w:rsidRDefault="007729F2" w:rsidP="007729F2">
      <w:pPr>
        <w:spacing w:after="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729F2">
        <w:rPr>
          <w:rFonts w:ascii="Times New Roman" w:hAnsi="Times New Roman" w:cs="Times New Roman"/>
          <w:color w:val="auto"/>
          <w:sz w:val="22"/>
          <w:szCs w:val="22"/>
        </w:rPr>
        <w:t xml:space="preserve">Cel główny programu realizowany był poprzez poniższe </w:t>
      </w:r>
      <w:r w:rsidRPr="007729F2">
        <w:rPr>
          <w:rFonts w:ascii="Times New Roman" w:hAnsi="Times New Roman" w:cs="Times New Roman"/>
          <w:color w:val="auto"/>
          <w:sz w:val="22"/>
          <w:szCs w:val="22"/>
          <w:u w:val="single"/>
        </w:rPr>
        <w:t>cele szczegółowe</w:t>
      </w:r>
      <w:r w:rsidRPr="007729F2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</w:t>
      </w:r>
    </w:p>
    <w:p w:rsidR="007729F2" w:rsidRPr="007729F2" w:rsidRDefault="007729F2" w:rsidP="007729F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9F2">
        <w:rPr>
          <w:rFonts w:ascii="Times New Roman" w:hAnsi="Times New Roman" w:cs="Times New Roman"/>
          <w:color w:val="auto"/>
          <w:sz w:val="22"/>
          <w:szCs w:val="22"/>
        </w:rPr>
        <w:t>Podejmowanie działań profilaktyczn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o-edukacyjnych na rzecz dzieci </w:t>
      </w:r>
      <w:r w:rsidRPr="007729F2">
        <w:rPr>
          <w:rFonts w:ascii="Times New Roman" w:hAnsi="Times New Roman" w:cs="Times New Roman"/>
          <w:color w:val="auto"/>
          <w:sz w:val="22"/>
          <w:szCs w:val="22"/>
        </w:rPr>
        <w:t>i młodzieży zagrożonych przemocą.</w:t>
      </w:r>
    </w:p>
    <w:p w:rsidR="007729F2" w:rsidRPr="007729F2" w:rsidRDefault="007729F2" w:rsidP="007729F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9F2">
        <w:rPr>
          <w:rFonts w:ascii="Times New Roman" w:hAnsi="Times New Roman" w:cs="Times New Roman"/>
          <w:color w:val="auto"/>
          <w:sz w:val="22"/>
          <w:szCs w:val="22"/>
        </w:rPr>
        <w:t>Zwiększenie świadomości społecznej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zakresie zagrożeń płynących </w:t>
      </w:r>
      <w:r w:rsidRPr="007729F2">
        <w:rPr>
          <w:rFonts w:ascii="Times New Roman" w:hAnsi="Times New Roman" w:cs="Times New Roman"/>
          <w:color w:val="auto"/>
          <w:sz w:val="22"/>
          <w:szCs w:val="22"/>
        </w:rPr>
        <w:t>z przemocy w rodzinie.</w:t>
      </w:r>
    </w:p>
    <w:p w:rsidR="007729F2" w:rsidRPr="007729F2" w:rsidRDefault="007729F2" w:rsidP="007729F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9F2">
        <w:rPr>
          <w:rFonts w:ascii="Times New Roman" w:hAnsi="Times New Roman" w:cs="Times New Roman"/>
          <w:color w:val="auto"/>
          <w:sz w:val="22"/>
          <w:szCs w:val="22"/>
        </w:rPr>
        <w:t>Udzielanie pomocy i wsparcia a takż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doskonalenie pracy z dziećmi </w:t>
      </w:r>
      <w:r w:rsidRPr="007729F2">
        <w:rPr>
          <w:rFonts w:ascii="Times New Roman" w:hAnsi="Times New Roman" w:cs="Times New Roman"/>
          <w:color w:val="auto"/>
          <w:sz w:val="22"/>
          <w:szCs w:val="22"/>
        </w:rPr>
        <w:t>i młodzieżą oraz rodzinami</w:t>
      </w:r>
      <w:r w:rsidRPr="007729F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7729F2">
        <w:rPr>
          <w:rFonts w:ascii="Times New Roman" w:hAnsi="Times New Roman" w:cs="Times New Roman"/>
          <w:color w:val="auto"/>
          <w:sz w:val="22"/>
          <w:szCs w:val="22"/>
        </w:rPr>
        <w:t>zagrożonymi przemocą</w:t>
      </w:r>
      <w:r w:rsidRPr="007729F2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B20F80" w:rsidRPr="00226090" w:rsidRDefault="00B20F80" w:rsidP="0022609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362"/>
        <w:gridCol w:w="1292"/>
      </w:tblGrid>
      <w:tr w:rsidR="007729F2" w:rsidRPr="007729F2" w:rsidTr="00F0495B">
        <w:tc>
          <w:tcPr>
            <w:tcW w:w="2547" w:type="dxa"/>
          </w:tcPr>
          <w:p w:rsidR="007729F2" w:rsidRPr="007729F2" w:rsidRDefault="007729F2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729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Cele szczegółowe</w:t>
            </w:r>
          </w:p>
        </w:tc>
        <w:tc>
          <w:tcPr>
            <w:tcW w:w="2268" w:type="dxa"/>
          </w:tcPr>
          <w:p w:rsidR="007729F2" w:rsidRPr="007729F2" w:rsidRDefault="007729F2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729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Zadania</w:t>
            </w:r>
          </w:p>
        </w:tc>
        <w:tc>
          <w:tcPr>
            <w:tcW w:w="3362" w:type="dxa"/>
          </w:tcPr>
          <w:p w:rsidR="007729F2" w:rsidRPr="007729F2" w:rsidRDefault="007729F2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729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Ilość /temat</w:t>
            </w:r>
          </w:p>
        </w:tc>
        <w:tc>
          <w:tcPr>
            <w:tcW w:w="1292" w:type="dxa"/>
          </w:tcPr>
          <w:p w:rsidR="007729F2" w:rsidRPr="007729F2" w:rsidRDefault="007729F2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729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Termin realizacji</w:t>
            </w:r>
          </w:p>
        </w:tc>
      </w:tr>
      <w:tr w:rsidR="00D85FF1" w:rsidRPr="007729F2" w:rsidTr="00F0495B">
        <w:tc>
          <w:tcPr>
            <w:tcW w:w="2547" w:type="dxa"/>
            <w:vMerge w:val="restart"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7729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1.Podejmowanie działań profilaktyczno-edukacyjnych na rzecz dzieci i młodzieży zagrożonych przemocą</w:t>
            </w:r>
          </w:p>
        </w:tc>
        <w:tc>
          <w:tcPr>
            <w:tcW w:w="2268" w:type="dxa"/>
            <w:vMerge w:val="restart"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</w:t>
            </w:r>
            <w:r w:rsidRPr="007729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Prowadzenie zajęć profilaktyczno-edukacyjnych </w:t>
            </w:r>
            <w:r w:rsidRPr="007729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w placówkach</w:t>
            </w:r>
          </w:p>
          <w:p w:rsidR="00D85FF1" w:rsidRPr="007729F2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3362" w:type="dxa"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729F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Organizowanie zajęć profilaktycznych w klasach wynikających z programu wychowawczego szkoły (ok 700 os.) ZS Nr 1 </w:t>
            </w:r>
          </w:p>
        </w:tc>
        <w:tc>
          <w:tcPr>
            <w:tcW w:w="1292" w:type="dxa"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2016 r</w:t>
            </w:r>
          </w:p>
        </w:tc>
      </w:tr>
      <w:tr w:rsidR="00D14BE5" w:rsidRPr="007729F2" w:rsidTr="00F0495B">
        <w:tc>
          <w:tcPr>
            <w:tcW w:w="2547" w:type="dxa"/>
            <w:vMerge/>
          </w:tcPr>
          <w:p w:rsidR="00D14BE5" w:rsidRPr="007729F2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14BE5" w:rsidRPr="00D221E1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„Jak radzić sobie z uzależnieniami” dla 34 uczniów kl. I-III i 23 uczniów kl IV-VI SP w Wawrochach (PPP )</w:t>
            </w:r>
          </w:p>
        </w:tc>
        <w:tc>
          <w:tcPr>
            <w:tcW w:w="1292" w:type="dxa"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1.04.2016</w:t>
            </w:r>
          </w:p>
        </w:tc>
      </w:tr>
      <w:tr w:rsidR="00D14BE5" w:rsidRPr="007729F2" w:rsidTr="00F0495B">
        <w:tc>
          <w:tcPr>
            <w:tcW w:w="2547" w:type="dxa"/>
            <w:vMerge/>
          </w:tcPr>
          <w:p w:rsidR="00D14BE5" w:rsidRPr="007729F2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„Jak sobie radzić ze stresem” dla 23 uczniów SP w Lipowcu </w:t>
            </w:r>
          </w:p>
        </w:tc>
        <w:tc>
          <w:tcPr>
            <w:tcW w:w="1292" w:type="dxa"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16.03.2016</w:t>
            </w:r>
          </w:p>
        </w:tc>
      </w:tr>
      <w:tr w:rsidR="00D14BE5" w:rsidRPr="007729F2" w:rsidTr="00F0495B">
        <w:tc>
          <w:tcPr>
            <w:tcW w:w="2547" w:type="dxa"/>
            <w:vMerge/>
          </w:tcPr>
          <w:p w:rsidR="00D14BE5" w:rsidRPr="007729F2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„Trening umiejętności społecznych –profilaktyka agresji i przemocy w przedszkolu dla dzieci 6-letnich „ –Przedszkole w Kamionku dla 19 dzieci (PPP)</w:t>
            </w:r>
          </w:p>
        </w:tc>
        <w:tc>
          <w:tcPr>
            <w:tcW w:w="1292" w:type="dxa"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X-XII.2016</w:t>
            </w:r>
          </w:p>
        </w:tc>
      </w:tr>
      <w:tr w:rsidR="00D14BE5" w:rsidRPr="007729F2" w:rsidTr="00F0495B">
        <w:tc>
          <w:tcPr>
            <w:tcW w:w="2547" w:type="dxa"/>
            <w:vMerge/>
          </w:tcPr>
          <w:p w:rsidR="00D14BE5" w:rsidRPr="007729F2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„Mówimy NIE agresji i przemocy” dla uczniów SP gimnazjów i szkół ponadgimnazjalnych -6 spotkań dla 163 uczniów </w:t>
            </w:r>
            <w:r w:rsidR="00D253BD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(PPP)</w:t>
            </w:r>
          </w:p>
        </w:tc>
        <w:tc>
          <w:tcPr>
            <w:tcW w:w="1292" w:type="dxa"/>
          </w:tcPr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02.02.2016</w:t>
            </w:r>
          </w:p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15.12.2016</w:t>
            </w:r>
          </w:p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04.05.2016</w:t>
            </w:r>
          </w:p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14.03.2016</w:t>
            </w:r>
          </w:p>
          <w:p w:rsidR="00D14BE5" w:rsidRDefault="00D14BE5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08.03.2016</w:t>
            </w:r>
          </w:p>
          <w:p w:rsidR="00D14BE5" w:rsidRDefault="00D253BD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04.03.2016</w:t>
            </w:r>
          </w:p>
        </w:tc>
      </w:tr>
      <w:tr w:rsidR="00D253BD" w:rsidRPr="007729F2" w:rsidTr="00F0495B">
        <w:tc>
          <w:tcPr>
            <w:tcW w:w="2547" w:type="dxa"/>
            <w:vMerge/>
          </w:tcPr>
          <w:p w:rsidR="00D253BD" w:rsidRPr="007729F2" w:rsidRDefault="00D253BD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253BD" w:rsidRDefault="00D253BD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253BD" w:rsidRDefault="00D253BD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„Techniki wspomagające asertywne odmawianie” 1 spotkanie dla 22 uczniów Internetu przy ZS nr 3 w Szczytnie </w:t>
            </w:r>
            <w:r w:rsidR="00D3379E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(PPP)</w:t>
            </w:r>
          </w:p>
        </w:tc>
        <w:tc>
          <w:tcPr>
            <w:tcW w:w="1292" w:type="dxa"/>
          </w:tcPr>
          <w:p w:rsidR="00D253BD" w:rsidRDefault="00D253BD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18.10.2016</w:t>
            </w:r>
          </w:p>
        </w:tc>
      </w:tr>
      <w:tr w:rsidR="00D3379E" w:rsidRPr="007729F2" w:rsidTr="00F0495B">
        <w:tc>
          <w:tcPr>
            <w:tcW w:w="2547" w:type="dxa"/>
            <w:vMerge/>
          </w:tcPr>
          <w:p w:rsidR="00D3379E" w:rsidRPr="007729F2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„Tworzymy grupę –jesteśmy tolerancyjni” 5 spotkań dla 2 klas w ZS nr 3 (57 uczniów)(PPP)</w:t>
            </w:r>
          </w:p>
        </w:tc>
        <w:tc>
          <w:tcPr>
            <w:tcW w:w="1292" w:type="dxa"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13.05.2016</w:t>
            </w:r>
          </w:p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10.06.2016</w:t>
            </w:r>
          </w:p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22.04.2016</w:t>
            </w:r>
          </w:p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25.05.2016</w:t>
            </w:r>
          </w:p>
        </w:tc>
      </w:tr>
      <w:tr w:rsidR="00D3379E" w:rsidRPr="007729F2" w:rsidTr="00F0495B">
        <w:tc>
          <w:tcPr>
            <w:tcW w:w="2547" w:type="dxa"/>
            <w:vMerge/>
          </w:tcPr>
          <w:p w:rsidR="00D3379E" w:rsidRPr="007729F2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„Trening umiejętności społecznych” dla uczniów SP w Rudce – 22 osób (PPP)</w:t>
            </w:r>
          </w:p>
        </w:tc>
        <w:tc>
          <w:tcPr>
            <w:tcW w:w="1292" w:type="dxa"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IX-XII 2016</w:t>
            </w:r>
          </w:p>
        </w:tc>
      </w:tr>
      <w:tr w:rsidR="00D3379E" w:rsidRPr="007729F2" w:rsidTr="00F0495B">
        <w:tc>
          <w:tcPr>
            <w:tcW w:w="2547" w:type="dxa"/>
            <w:vMerge/>
          </w:tcPr>
          <w:p w:rsidR="00D3379E" w:rsidRPr="007729F2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„Trening umiejętności społecznych” dla uczniów SP w Jedwabnie 17 osób (PPP)</w:t>
            </w:r>
          </w:p>
        </w:tc>
        <w:tc>
          <w:tcPr>
            <w:tcW w:w="1292" w:type="dxa"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II-IV 2016</w:t>
            </w:r>
          </w:p>
        </w:tc>
      </w:tr>
      <w:tr w:rsidR="00D3379E" w:rsidRPr="007729F2" w:rsidTr="00F0495B">
        <w:tc>
          <w:tcPr>
            <w:tcW w:w="2547" w:type="dxa"/>
            <w:vMerge/>
          </w:tcPr>
          <w:p w:rsidR="00D3379E" w:rsidRPr="007729F2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„Trening umiejętności społecznych” dla uczniów SP nr 6- 22 osób (PPP)</w:t>
            </w:r>
          </w:p>
        </w:tc>
        <w:tc>
          <w:tcPr>
            <w:tcW w:w="1292" w:type="dxa"/>
          </w:tcPr>
          <w:p w:rsidR="00D3379E" w:rsidRDefault="00D3379E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X-XII 2016</w:t>
            </w: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85FF1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85FF1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D221E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Projekty, programy, godz. wychowawcze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355 osób ( Gim nr 1) </w:t>
            </w:r>
          </w:p>
        </w:tc>
        <w:tc>
          <w:tcPr>
            <w:tcW w:w="1292" w:type="dxa"/>
          </w:tcPr>
          <w:p w:rsidR="00D85FF1" w:rsidRDefault="00D85FF1" w:rsidP="00772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2016</w:t>
            </w: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85FF1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85FF1" w:rsidRPr="007729F2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D85FF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Kształtowanie postaw i wychowanie do wartości. Trening społeczny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(gim nr 2)</w:t>
            </w:r>
          </w:p>
        </w:tc>
        <w:tc>
          <w:tcPr>
            <w:tcW w:w="1292" w:type="dxa"/>
          </w:tcPr>
          <w:p w:rsidR="00D85FF1" w:rsidRPr="007729F2" w:rsidRDefault="00D85FF1" w:rsidP="00D85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2016</w:t>
            </w: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85FF1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62" w:type="dxa"/>
          </w:tcPr>
          <w:p w:rsidR="00D85FF1" w:rsidRPr="007729F2" w:rsidRDefault="003D6791" w:rsidP="003D6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3D679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Według zgłoszenia wychowawcy i zaleceń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w opiniach PPP 5 osób (SP nr 2)</w:t>
            </w:r>
          </w:p>
        </w:tc>
        <w:tc>
          <w:tcPr>
            <w:tcW w:w="1292" w:type="dxa"/>
          </w:tcPr>
          <w:p w:rsidR="00D85FF1" w:rsidRPr="007729F2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7729F2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7729F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2. Organizacja zajęć pozalekcyjnych </w:t>
            </w:r>
          </w:p>
        </w:tc>
        <w:tc>
          <w:tcPr>
            <w:tcW w:w="3362" w:type="dxa"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729F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Prowadzenie kół zainteresowań, szkolne koło wolontariatu (ok.15 osób) ZS nr 1</w:t>
            </w:r>
          </w:p>
        </w:tc>
        <w:tc>
          <w:tcPr>
            <w:tcW w:w="1292" w:type="dxa"/>
          </w:tcPr>
          <w:p w:rsidR="00D85FF1" w:rsidRPr="00D221E1" w:rsidRDefault="00D85FF1" w:rsidP="00D221E1">
            <w:pPr>
              <w:widowControl w:val="0"/>
              <w:autoSpaceDE w:val="0"/>
              <w:autoSpaceDN w:val="0"/>
              <w:adjustRightInd w:val="0"/>
              <w:ind w:left="468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3D6791" w:rsidRPr="007729F2" w:rsidTr="00F0495B">
        <w:tc>
          <w:tcPr>
            <w:tcW w:w="2547" w:type="dxa"/>
            <w:vMerge/>
          </w:tcPr>
          <w:p w:rsidR="003D6791" w:rsidRPr="007729F2" w:rsidRDefault="003D679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3D6791" w:rsidRPr="007729F2" w:rsidRDefault="003D679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3D6791" w:rsidRDefault="003D679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Zajęcia sportowe dla uczniów z rodzin dysfunkcyjnych ok 25 osób (SP nr 2)</w:t>
            </w:r>
          </w:p>
        </w:tc>
        <w:tc>
          <w:tcPr>
            <w:tcW w:w="1292" w:type="dxa"/>
          </w:tcPr>
          <w:p w:rsidR="003D6791" w:rsidRPr="00D221E1" w:rsidRDefault="003D6791" w:rsidP="00D221E1">
            <w:pPr>
              <w:widowControl w:val="0"/>
              <w:autoSpaceDE w:val="0"/>
              <w:autoSpaceDN w:val="0"/>
              <w:adjustRightInd w:val="0"/>
              <w:ind w:left="468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7729F2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85FF1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Zajęcia socjoterapeutyczne w MDK ( Gim nr 2)</w:t>
            </w:r>
          </w:p>
        </w:tc>
        <w:tc>
          <w:tcPr>
            <w:tcW w:w="1292" w:type="dxa"/>
          </w:tcPr>
          <w:p w:rsidR="00D85FF1" w:rsidRPr="00D221E1" w:rsidRDefault="00D85FF1" w:rsidP="00D221E1">
            <w:pPr>
              <w:widowControl w:val="0"/>
              <w:autoSpaceDE w:val="0"/>
              <w:autoSpaceDN w:val="0"/>
              <w:adjustRightInd w:val="0"/>
              <w:ind w:left="468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7729F2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SKS, Wolontariat, chór, koła przedmiotowe (355 osób ) Gim nr 1 </w:t>
            </w:r>
          </w:p>
        </w:tc>
        <w:tc>
          <w:tcPr>
            <w:tcW w:w="1292" w:type="dxa"/>
          </w:tcPr>
          <w:p w:rsidR="00D85FF1" w:rsidRPr="00D221E1" w:rsidRDefault="00D85FF1" w:rsidP="00D221E1">
            <w:pPr>
              <w:widowControl w:val="0"/>
              <w:autoSpaceDE w:val="0"/>
              <w:autoSpaceDN w:val="0"/>
              <w:adjustRightInd w:val="0"/>
              <w:ind w:left="4680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7729F2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85FF1" w:rsidRPr="007729F2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3.Organizowanie </w:t>
            </w:r>
            <w:r w:rsidRPr="007729F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oraz dofinasowanie wypoczynku dla dzieci i młodzieży z rodzin </w:t>
            </w:r>
            <w:r w:rsidR="00ED7A5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dotkniętych przemocą</w:t>
            </w:r>
          </w:p>
        </w:tc>
        <w:tc>
          <w:tcPr>
            <w:tcW w:w="3362" w:type="dxa"/>
          </w:tcPr>
          <w:p w:rsidR="00D85FF1" w:rsidRPr="007729F2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D221E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Obóz socjoterapeutyczny „Dar se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</w:t>
            </w:r>
            <w:r w:rsidRPr="00D221E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ca”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Gim nr 1 </w:t>
            </w:r>
          </w:p>
        </w:tc>
        <w:tc>
          <w:tcPr>
            <w:tcW w:w="1292" w:type="dxa"/>
          </w:tcPr>
          <w:p w:rsidR="00D85FF1" w:rsidRPr="007729F2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D221E1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Lipiec 2016</w:t>
            </w:r>
          </w:p>
        </w:tc>
      </w:tr>
      <w:tr w:rsidR="003D6791" w:rsidRPr="007729F2" w:rsidTr="00F0495B">
        <w:tc>
          <w:tcPr>
            <w:tcW w:w="2547" w:type="dxa"/>
            <w:vMerge/>
          </w:tcPr>
          <w:p w:rsidR="003D6791" w:rsidRPr="007729F2" w:rsidRDefault="003D679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3D6791" w:rsidRDefault="003D679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3D6791" w:rsidRDefault="003D6791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Półkolonie UM, MKRPA, ok 20 osób (SP nr 2) </w:t>
            </w:r>
          </w:p>
        </w:tc>
        <w:tc>
          <w:tcPr>
            <w:tcW w:w="1292" w:type="dxa"/>
          </w:tcPr>
          <w:p w:rsidR="003D6791" w:rsidRDefault="003D679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3D6791" w:rsidRPr="007729F2" w:rsidTr="00F0495B">
        <w:tc>
          <w:tcPr>
            <w:tcW w:w="2547" w:type="dxa"/>
            <w:vMerge/>
          </w:tcPr>
          <w:p w:rsidR="003D6791" w:rsidRPr="007729F2" w:rsidRDefault="003D679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3D6791" w:rsidRDefault="003D679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3D6791" w:rsidRDefault="00A05B86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Obozy socjoterapeutyczne ok 6 (SP nr 2)</w:t>
            </w:r>
          </w:p>
        </w:tc>
        <w:tc>
          <w:tcPr>
            <w:tcW w:w="1292" w:type="dxa"/>
          </w:tcPr>
          <w:p w:rsidR="003D6791" w:rsidRDefault="003D679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3D6791" w:rsidRPr="007729F2" w:rsidTr="00F0495B">
        <w:tc>
          <w:tcPr>
            <w:tcW w:w="2547" w:type="dxa"/>
            <w:vMerge/>
          </w:tcPr>
          <w:p w:rsidR="003D6791" w:rsidRPr="007729F2" w:rsidRDefault="003D679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3D6791" w:rsidRDefault="003D679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3D6791" w:rsidRDefault="003D6791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Półzimowisko ok 35 osób (SP nr 2)</w:t>
            </w:r>
          </w:p>
        </w:tc>
        <w:tc>
          <w:tcPr>
            <w:tcW w:w="1292" w:type="dxa"/>
          </w:tcPr>
          <w:p w:rsidR="003D6791" w:rsidRDefault="003D679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Ferie zimowe 2016</w:t>
            </w: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7729F2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85FF1" w:rsidRDefault="00D85FF1" w:rsidP="00772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85FF1" w:rsidRPr="00D221E1" w:rsidRDefault="00D85FF1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Obóz socjoterapeutyczny finansowany przez MKRPA (gim nr 1)</w:t>
            </w:r>
          </w:p>
        </w:tc>
        <w:tc>
          <w:tcPr>
            <w:tcW w:w="1292" w:type="dxa"/>
          </w:tcPr>
          <w:p w:rsidR="00D85FF1" w:rsidRPr="00D221E1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VI/VII 2016 r </w:t>
            </w:r>
          </w:p>
        </w:tc>
      </w:tr>
      <w:tr w:rsidR="00D221E1" w:rsidRPr="007729F2" w:rsidTr="00F0495B">
        <w:tc>
          <w:tcPr>
            <w:tcW w:w="2547" w:type="dxa"/>
            <w:vMerge w:val="restart"/>
          </w:tcPr>
          <w:p w:rsidR="00D221E1" w:rsidRPr="009819D8" w:rsidRDefault="00D221E1" w:rsidP="009819D8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2.</w:t>
            </w:r>
            <w:r w:rsidRPr="009819D8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Zwiększenie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 xml:space="preserve"> świadomości społecznej w zakresie zagrożeń płynących z przemocy w rodzinie </w:t>
            </w:r>
          </w:p>
        </w:tc>
        <w:tc>
          <w:tcPr>
            <w:tcW w:w="2268" w:type="dxa"/>
          </w:tcPr>
          <w:p w:rsidR="00D221E1" w:rsidRPr="007729F2" w:rsidRDefault="00D221E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9819D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Aktualizowanie w sieci oraz mediach informacji dotyczących zjawiska przemocy w rodzinie</w:t>
            </w:r>
          </w:p>
        </w:tc>
        <w:tc>
          <w:tcPr>
            <w:tcW w:w="3362" w:type="dxa"/>
          </w:tcPr>
          <w:p w:rsidR="00D221E1" w:rsidRPr="007729F2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292" w:type="dxa"/>
          </w:tcPr>
          <w:p w:rsidR="00D221E1" w:rsidRPr="007729F2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AA742A" w:rsidRPr="007729F2" w:rsidTr="00F0495B">
        <w:tc>
          <w:tcPr>
            <w:tcW w:w="2547" w:type="dxa"/>
            <w:vMerge/>
          </w:tcPr>
          <w:p w:rsidR="00AA742A" w:rsidRPr="007729F2" w:rsidRDefault="00AA742A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A742A" w:rsidRPr="007729F2" w:rsidRDefault="00AA742A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2</w:t>
            </w:r>
            <w:r w:rsidRPr="009819D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.Kampanie społeczne dot. przeciwdziałania przemocy w rodzinie </w:t>
            </w:r>
          </w:p>
        </w:tc>
        <w:tc>
          <w:tcPr>
            <w:tcW w:w="3362" w:type="dxa"/>
          </w:tcPr>
          <w:p w:rsidR="00AA742A" w:rsidRPr="009819D8" w:rsidRDefault="00AA742A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9819D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Gazetki szkolne na korytarzu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(ZS nr 1)</w:t>
            </w:r>
          </w:p>
        </w:tc>
        <w:tc>
          <w:tcPr>
            <w:tcW w:w="1292" w:type="dxa"/>
          </w:tcPr>
          <w:p w:rsidR="00AA742A" w:rsidRPr="009819D8" w:rsidRDefault="00AA742A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806301" w:rsidRPr="007729F2" w:rsidTr="00F0495B">
        <w:tc>
          <w:tcPr>
            <w:tcW w:w="2547" w:type="dxa"/>
            <w:vMerge/>
          </w:tcPr>
          <w:p w:rsidR="00806301" w:rsidRPr="007729F2" w:rsidRDefault="0080630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806301" w:rsidRDefault="0080630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3362" w:type="dxa"/>
          </w:tcPr>
          <w:p w:rsidR="00806301" w:rsidRDefault="0080630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Plakaty w ramach kampanii społecznej Rzecznika Praw Dziecka Bicie , czas z tym skończyć (ZS nr 2)</w:t>
            </w:r>
          </w:p>
        </w:tc>
        <w:tc>
          <w:tcPr>
            <w:tcW w:w="1292" w:type="dxa"/>
          </w:tcPr>
          <w:p w:rsidR="00806301" w:rsidRDefault="0080630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IX.2016</w:t>
            </w:r>
          </w:p>
        </w:tc>
      </w:tr>
      <w:tr w:rsidR="00AA742A" w:rsidRPr="007729F2" w:rsidTr="00F0495B">
        <w:tc>
          <w:tcPr>
            <w:tcW w:w="2547" w:type="dxa"/>
            <w:vMerge/>
          </w:tcPr>
          <w:p w:rsidR="00AA742A" w:rsidRPr="007729F2" w:rsidRDefault="00AA742A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AA742A" w:rsidRDefault="00AA742A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3362" w:type="dxa"/>
          </w:tcPr>
          <w:p w:rsidR="00AA742A" w:rsidRPr="009819D8" w:rsidRDefault="00AA742A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Udział w kampaniach (gim nr 2)</w:t>
            </w:r>
          </w:p>
        </w:tc>
        <w:tc>
          <w:tcPr>
            <w:tcW w:w="1292" w:type="dxa"/>
          </w:tcPr>
          <w:p w:rsidR="00AA742A" w:rsidRDefault="00AA742A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D221E1" w:rsidRPr="007729F2" w:rsidTr="00F0495B">
        <w:tc>
          <w:tcPr>
            <w:tcW w:w="2547" w:type="dxa"/>
            <w:vMerge/>
          </w:tcPr>
          <w:p w:rsidR="00D221E1" w:rsidRPr="007729F2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221E1" w:rsidRPr="009819D8" w:rsidRDefault="00D221E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3.</w:t>
            </w:r>
            <w:r w:rsidRPr="009819D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Spotkania edukacyjne z dziećmi i młodzieżą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dot.przemocy</w:t>
            </w:r>
          </w:p>
        </w:tc>
        <w:tc>
          <w:tcPr>
            <w:tcW w:w="3362" w:type="dxa"/>
          </w:tcPr>
          <w:p w:rsidR="00D221E1" w:rsidRPr="007729F2" w:rsidRDefault="00D221E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Organizowanie w szkole spotkań z funkcjonariuszami policji na pogadanki dot. odpowiedzialności karnej nieletnich i </w:t>
            </w:r>
            <w:r w:rsidRPr="009819D8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dorosłych. (ZS nr 1) ok 120 osób </w:t>
            </w:r>
          </w:p>
        </w:tc>
        <w:tc>
          <w:tcPr>
            <w:tcW w:w="1292" w:type="dxa"/>
          </w:tcPr>
          <w:p w:rsidR="00D221E1" w:rsidRPr="00641035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641035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E41722" w:rsidRPr="007729F2" w:rsidTr="00F0495B">
        <w:tc>
          <w:tcPr>
            <w:tcW w:w="2547" w:type="dxa"/>
            <w:vMerge/>
          </w:tcPr>
          <w:p w:rsidR="00E41722" w:rsidRPr="007729F2" w:rsidRDefault="00E41722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E41722" w:rsidRDefault="00E41722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E41722" w:rsidRDefault="00E41722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Warsztaty edukacyjno-artystyczne dla dzieci przebywających w pieczy zastępczej ( 1 spotkanie – ok 30 dzieci) PCPR</w:t>
            </w:r>
          </w:p>
        </w:tc>
        <w:tc>
          <w:tcPr>
            <w:tcW w:w="1292" w:type="dxa"/>
          </w:tcPr>
          <w:p w:rsidR="00E41722" w:rsidRDefault="00E41722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E41722" w:rsidRPr="007729F2" w:rsidTr="00F0495B">
        <w:tc>
          <w:tcPr>
            <w:tcW w:w="2547" w:type="dxa"/>
            <w:vMerge/>
          </w:tcPr>
          <w:p w:rsidR="00E41722" w:rsidRPr="007729F2" w:rsidRDefault="00E41722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E41722" w:rsidRDefault="00E41722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E41722" w:rsidRDefault="00E41722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Prowadzenie rozmów indywidualnych z dziećmi umieszczonymi w pieczy zastępczej oraz usamodzielnieniu wychowankami ( ok 200 rozmów)</w:t>
            </w:r>
          </w:p>
        </w:tc>
        <w:tc>
          <w:tcPr>
            <w:tcW w:w="1292" w:type="dxa"/>
          </w:tcPr>
          <w:p w:rsidR="00E41722" w:rsidRDefault="00E41722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A05B86" w:rsidRPr="007729F2" w:rsidTr="00F0495B">
        <w:tc>
          <w:tcPr>
            <w:tcW w:w="2547" w:type="dxa"/>
            <w:vMerge/>
          </w:tcPr>
          <w:p w:rsidR="00A05B86" w:rsidRPr="007729F2" w:rsidRDefault="00A05B8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A05B86" w:rsidRDefault="00A05B86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A05B86" w:rsidRDefault="00A05B86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Warsztaty przygotowawcze przez słuchaczy WSPO-l  wszystkie </w:t>
            </w:r>
            <w:r w:rsidR="000A2C4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kl.IV-VI</w:t>
            </w:r>
          </w:p>
        </w:tc>
        <w:tc>
          <w:tcPr>
            <w:tcW w:w="1292" w:type="dxa"/>
          </w:tcPr>
          <w:p w:rsidR="00A05B86" w:rsidRDefault="000A2C4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806301" w:rsidRPr="007729F2" w:rsidTr="00F0495B">
        <w:tc>
          <w:tcPr>
            <w:tcW w:w="2547" w:type="dxa"/>
            <w:vMerge/>
          </w:tcPr>
          <w:p w:rsidR="00806301" w:rsidRPr="007729F2" w:rsidRDefault="0080630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806301" w:rsidRDefault="0080630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806301" w:rsidRDefault="00806301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Spotkania z policjantami 4 spotkania/89 osób (ZS nr 2)</w:t>
            </w:r>
          </w:p>
        </w:tc>
        <w:tc>
          <w:tcPr>
            <w:tcW w:w="1292" w:type="dxa"/>
          </w:tcPr>
          <w:p w:rsidR="00806301" w:rsidRDefault="0080630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XI 2016</w:t>
            </w:r>
          </w:p>
        </w:tc>
      </w:tr>
      <w:tr w:rsidR="00806301" w:rsidRPr="007729F2" w:rsidTr="00F0495B">
        <w:tc>
          <w:tcPr>
            <w:tcW w:w="2547" w:type="dxa"/>
            <w:vMerge/>
          </w:tcPr>
          <w:p w:rsidR="00806301" w:rsidRPr="007729F2" w:rsidRDefault="0080630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806301" w:rsidRDefault="0080630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806301" w:rsidRDefault="00806301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Lekcje wychowawcze z wychowawcami klas, w tym: agresja –przeciwdziałanie -5 sp/ ok 120 osób </w:t>
            </w:r>
          </w:p>
          <w:p w:rsidR="00806301" w:rsidRDefault="00806301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Nowe formy przemocy oraz przestępstw z użyciem technologii informacyjnej- 6sp/ok.140 osób Radzenie sobie z emocjami 6 sp/ok 140 osób. Media i przemoc -6 sp/ok 120 osób ( ZS nr 2)</w:t>
            </w:r>
          </w:p>
        </w:tc>
        <w:tc>
          <w:tcPr>
            <w:tcW w:w="1292" w:type="dxa"/>
          </w:tcPr>
          <w:p w:rsidR="00806301" w:rsidRDefault="0080630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0A2C46" w:rsidRPr="007729F2" w:rsidTr="00F0495B">
        <w:tc>
          <w:tcPr>
            <w:tcW w:w="2547" w:type="dxa"/>
            <w:vMerge/>
          </w:tcPr>
          <w:p w:rsidR="000A2C46" w:rsidRPr="007729F2" w:rsidRDefault="000A2C4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0A2C46" w:rsidRDefault="000A2C46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0A2C46" w:rsidRDefault="000A2C46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Prowadzenie rozmów indywidualnych (SP nr 2)</w:t>
            </w:r>
          </w:p>
        </w:tc>
        <w:tc>
          <w:tcPr>
            <w:tcW w:w="1292" w:type="dxa"/>
          </w:tcPr>
          <w:p w:rsidR="000A2C46" w:rsidRDefault="000A2C4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0A2C46" w:rsidRPr="007729F2" w:rsidTr="00F0495B">
        <w:tc>
          <w:tcPr>
            <w:tcW w:w="2547" w:type="dxa"/>
            <w:vMerge/>
          </w:tcPr>
          <w:p w:rsidR="000A2C46" w:rsidRPr="007729F2" w:rsidRDefault="000A2C4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0A2C46" w:rsidRDefault="000A2C46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0A2C46" w:rsidRDefault="000A2C46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„Egzekwowanie pożądanych zachowań uczniów” SP nr 2</w:t>
            </w:r>
          </w:p>
        </w:tc>
        <w:tc>
          <w:tcPr>
            <w:tcW w:w="1292" w:type="dxa"/>
          </w:tcPr>
          <w:p w:rsidR="000A2C46" w:rsidRDefault="000A2C4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B45839" w:rsidRPr="007729F2" w:rsidTr="00F0495B">
        <w:tc>
          <w:tcPr>
            <w:tcW w:w="2547" w:type="dxa"/>
            <w:vMerge/>
          </w:tcPr>
          <w:p w:rsidR="00B45839" w:rsidRPr="007729F2" w:rsidRDefault="00B45839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B45839" w:rsidRDefault="00B45839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B45839" w:rsidRDefault="00B45839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4 spotkania ( gim nr 2)</w:t>
            </w:r>
          </w:p>
        </w:tc>
        <w:tc>
          <w:tcPr>
            <w:tcW w:w="1292" w:type="dxa"/>
          </w:tcPr>
          <w:p w:rsidR="00B45839" w:rsidRDefault="00B45839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D221E1" w:rsidRPr="007729F2" w:rsidTr="00F0495B">
        <w:tc>
          <w:tcPr>
            <w:tcW w:w="2547" w:type="dxa"/>
            <w:vMerge/>
          </w:tcPr>
          <w:p w:rsidR="00D221E1" w:rsidRPr="007729F2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221E1" w:rsidRDefault="00D221E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221E1" w:rsidRDefault="00D221E1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Spotkanie ze słuchaczami WSPOL w Szczytnie -355 osób (gim nr 1)</w:t>
            </w:r>
          </w:p>
        </w:tc>
        <w:tc>
          <w:tcPr>
            <w:tcW w:w="1292" w:type="dxa"/>
          </w:tcPr>
          <w:p w:rsidR="00D221E1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17.VI.2016</w:t>
            </w:r>
          </w:p>
        </w:tc>
      </w:tr>
      <w:tr w:rsidR="00D221E1" w:rsidRPr="007729F2" w:rsidTr="00F0495B">
        <w:tc>
          <w:tcPr>
            <w:tcW w:w="2547" w:type="dxa"/>
            <w:vMerge/>
          </w:tcPr>
          <w:p w:rsidR="00D221E1" w:rsidRPr="007729F2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221E1" w:rsidRDefault="00D221E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221E1" w:rsidRDefault="00D221E1" w:rsidP="00981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Spotkanie z policjantem  118 osób (Gim nr 1 )</w:t>
            </w:r>
          </w:p>
        </w:tc>
        <w:tc>
          <w:tcPr>
            <w:tcW w:w="1292" w:type="dxa"/>
          </w:tcPr>
          <w:p w:rsidR="00D221E1" w:rsidRPr="00641035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XI.2016</w:t>
            </w:r>
          </w:p>
        </w:tc>
      </w:tr>
      <w:tr w:rsidR="00D221E1" w:rsidRPr="007729F2" w:rsidTr="00F0495B">
        <w:tc>
          <w:tcPr>
            <w:tcW w:w="2547" w:type="dxa"/>
            <w:vMerge/>
          </w:tcPr>
          <w:p w:rsidR="00D221E1" w:rsidRPr="007729F2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221E1" w:rsidRPr="009819D8" w:rsidRDefault="00D221E1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4.Promowanie i wzmacnianie działań w placówkach w celu zmniejszenia agresji i przemocy </w:t>
            </w:r>
          </w:p>
        </w:tc>
        <w:tc>
          <w:tcPr>
            <w:tcW w:w="3362" w:type="dxa"/>
          </w:tcPr>
          <w:p w:rsidR="00D221E1" w:rsidRPr="007729F2" w:rsidRDefault="00D221E1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641035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Regularne rozmowy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z uczniami dot. profilaktyki przemocy (indywidualne i w klasach ) ok 400 os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  <w:t>(ZS nr 1)</w:t>
            </w:r>
          </w:p>
        </w:tc>
        <w:tc>
          <w:tcPr>
            <w:tcW w:w="1292" w:type="dxa"/>
          </w:tcPr>
          <w:p w:rsidR="00D221E1" w:rsidRPr="00641035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762266" w:rsidRPr="007729F2" w:rsidTr="00F0495B">
        <w:tc>
          <w:tcPr>
            <w:tcW w:w="2547" w:type="dxa"/>
            <w:vMerge/>
          </w:tcPr>
          <w:p w:rsidR="00762266" w:rsidRPr="007729F2" w:rsidRDefault="0076226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762266" w:rsidRDefault="00762266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762266" w:rsidRPr="00641035" w:rsidRDefault="00762266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Akcja „Biała wstążka” ZS nr 3</w:t>
            </w:r>
          </w:p>
        </w:tc>
        <w:tc>
          <w:tcPr>
            <w:tcW w:w="1292" w:type="dxa"/>
          </w:tcPr>
          <w:p w:rsidR="00762266" w:rsidRDefault="0076226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10.XII.2016</w:t>
            </w:r>
          </w:p>
        </w:tc>
      </w:tr>
      <w:tr w:rsidR="00D3379E" w:rsidRPr="007729F2" w:rsidTr="00F0495B">
        <w:tc>
          <w:tcPr>
            <w:tcW w:w="2547" w:type="dxa"/>
            <w:vMerge/>
          </w:tcPr>
          <w:p w:rsidR="00D3379E" w:rsidRPr="007729F2" w:rsidRDefault="00D3379E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3379E" w:rsidRDefault="00D3379E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3379E" w:rsidRDefault="00D3379E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„Mówimy NIE agresji i przemocy „ dla rodziców SP w Tylkowie oraz Kolonii (PPP)</w:t>
            </w:r>
          </w:p>
        </w:tc>
        <w:tc>
          <w:tcPr>
            <w:tcW w:w="1292" w:type="dxa"/>
          </w:tcPr>
          <w:p w:rsidR="00D3379E" w:rsidRDefault="00D3379E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24.V.2016</w:t>
            </w:r>
          </w:p>
          <w:p w:rsidR="00D3379E" w:rsidRDefault="00D3379E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13.XII.2016</w:t>
            </w:r>
          </w:p>
        </w:tc>
      </w:tr>
      <w:tr w:rsidR="00D3379E" w:rsidRPr="007729F2" w:rsidTr="00F0495B">
        <w:tc>
          <w:tcPr>
            <w:tcW w:w="2547" w:type="dxa"/>
            <w:vMerge/>
          </w:tcPr>
          <w:p w:rsidR="00D3379E" w:rsidRPr="007729F2" w:rsidRDefault="00D3379E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3379E" w:rsidRDefault="00D3379E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3379E" w:rsidRDefault="00D3379E" w:rsidP="00D33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„Budowanie właściwych relacji z dzieckiem w okresie dojrzewania” warsztaty dla 30 rodziców  SP w Kolonii, dla 60 rodziców w ZS w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>Spychowie , 66 rodziców w Gimnazjum w Świetajnie (PPP)</w:t>
            </w:r>
          </w:p>
        </w:tc>
        <w:tc>
          <w:tcPr>
            <w:tcW w:w="1292" w:type="dxa"/>
          </w:tcPr>
          <w:p w:rsidR="00D3379E" w:rsidRDefault="00D3379E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>17.XI.2016</w:t>
            </w:r>
          </w:p>
          <w:p w:rsidR="00D3379E" w:rsidRDefault="00D3379E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17.V.2016</w:t>
            </w:r>
          </w:p>
          <w:p w:rsidR="00D3379E" w:rsidRDefault="00D3379E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21.I.2016</w:t>
            </w:r>
          </w:p>
        </w:tc>
      </w:tr>
      <w:tr w:rsidR="00DE5D15" w:rsidRPr="007729F2" w:rsidTr="00F0495B">
        <w:tc>
          <w:tcPr>
            <w:tcW w:w="2547" w:type="dxa"/>
            <w:vMerge/>
          </w:tcPr>
          <w:p w:rsidR="00DE5D15" w:rsidRPr="007729F2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E5D15" w:rsidRDefault="00DE5D15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E5D15" w:rsidRDefault="00DE5D15" w:rsidP="00D33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„Drogi w wychowaniu” –warsztaty dla rodziców w Gminnym Przedszkolu w nowinach dla 26 rodziców (PPP)</w:t>
            </w:r>
          </w:p>
        </w:tc>
        <w:tc>
          <w:tcPr>
            <w:tcW w:w="1292" w:type="dxa"/>
          </w:tcPr>
          <w:p w:rsidR="00DE5D15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10.III.2016</w:t>
            </w:r>
          </w:p>
        </w:tc>
      </w:tr>
      <w:tr w:rsidR="00DE5D15" w:rsidRPr="007729F2" w:rsidTr="00F0495B">
        <w:tc>
          <w:tcPr>
            <w:tcW w:w="2547" w:type="dxa"/>
            <w:vMerge/>
          </w:tcPr>
          <w:p w:rsidR="00DE5D15" w:rsidRPr="007729F2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E5D15" w:rsidRDefault="00DE5D15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E5D15" w:rsidRDefault="00DE5D15" w:rsidP="00D33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„Mówimy NIE agresji i przemocy” dla uczniów szkół podstawowych , gimnazjów i szkół ponadgimnazjalnych -6 spotkań dla 163 uczniów (PPP )</w:t>
            </w:r>
          </w:p>
        </w:tc>
        <w:tc>
          <w:tcPr>
            <w:tcW w:w="1292" w:type="dxa"/>
          </w:tcPr>
          <w:p w:rsidR="00DE5D15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02.II.2016</w:t>
            </w:r>
          </w:p>
          <w:p w:rsidR="00DE5D15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15.XII.2016</w:t>
            </w:r>
          </w:p>
          <w:p w:rsidR="00DE5D15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04.V.2016</w:t>
            </w:r>
          </w:p>
          <w:p w:rsidR="00DE5D15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14.III.2016</w:t>
            </w:r>
          </w:p>
          <w:p w:rsidR="00DE5D15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08.III.2016</w:t>
            </w:r>
          </w:p>
          <w:p w:rsidR="00DE5D15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04.III.2016</w:t>
            </w:r>
          </w:p>
        </w:tc>
      </w:tr>
      <w:tr w:rsidR="00DE5D15" w:rsidRPr="007729F2" w:rsidTr="00F0495B">
        <w:tc>
          <w:tcPr>
            <w:tcW w:w="2547" w:type="dxa"/>
            <w:vMerge/>
          </w:tcPr>
          <w:p w:rsidR="00DE5D15" w:rsidRPr="007729F2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E5D15" w:rsidRDefault="00DE5D15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E5D15" w:rsidRDefault="00DE5D15" w:rsidP="00D33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„Techniki wspomagające asertywne odmawianie” 1 spotkanie dla 22 uczniów Internetu przy ZS nr 3 w Szczytnie (PPP)</w:t>
            </w:r>
          </w:p>
        </w:tc>
        <w:tc>
          <w:tcPr>
            <w:tcW w:w="1292" w:type="dxa"/>
          </w:tcPr>
          <w:p w:rsidR="00DE5D15" w:rsidRDefault="00DE5D1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18.X.2016</w:t>
            </w:r>
          </w:p>
        </w:tc>
      </w:tr>
      <w:tr w:rsidR="00C47ED5" w:rsidRPr="007729F2" w:rsidTr="00F0495B">
        <w:tc>
          <w:tcPr>
            <w:tcW w:w="2547" w:type="dxa"/>
            <w:vMerge/>
          </w:tcPr>
          <w:p w:rsidR="00C47ED5" w:rsidRPr="007729F2" w:rsidRDefault="00C47ED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C47ED5" w:rsidRDefault="00C47ED5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C47ED5" w:rsidRDefault="00C47ED5" w:rsidP="00D33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„Tworzymy grupę-jesteśmy tolerancyjny” 5 spotkań dla 2 klas w ZS nr 3 w Szczytnie 57 uczniów (PPP)</w:t>
            </w:r>
          </w:p>
        </w:tc>
        <w:tc>
          <w:tcPr>
            <w:tcW w:w="1292" w:type="dxa"/>
          </w:tcPr>
          <w:p w:rsidR="00C47ED5" w:rsidRDefault="00C47ED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13.V.2016</w:t>
            </w:r>
          </w:p>
          <w:p w:rsidR="00C47ED5" w:rsidRDefault="00C47ED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10.VI.2016</w:t>
            </w:r>
          </w:p>
          <w:p w:rsidR="00C47ED5" w:rsidRDefault="00C47ED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22.IV.2016</w:t>
            </w:r>
          </w:p>
          <w:p w:rsidR="00762266" w:rsidRDefault="0076226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25.V.2016</w:t>
            </w:r>
          </w:p>
        </w:tc>
      </w:tr>
      <w:tr w:rsidR="00D3379E" w:rsidRPr="007729F2" w:rsidTr="00F0495B">
        <w:tc>
          <w:tcPr>
            <w:tcW w:w="2547" w:type="dxa"/>
            <w:vMerge/>
          </w:tcPr>
          <w:p w:rsidR="00D3379E" w:rsidRPr="007729F2" w:rsidRDefault="00D3379E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3379E" w:rsidRDefault="00D3379E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3379E" w:rsidRDefault="00D3379E" w:rsidP="00D337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„Rola ojca w wychowaniu małego dziecka”-warsztat</w:t>
            </w:r>
            <w:r w:rsidR="008755F3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y dla ojców dzieci w Gminnym prz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edszkolu w Lipowcu (PPP)</w:t>
            </w:r>
          </w:p>
        </w:tc>
        <w:tc>
          <w:tcPr>
            <w:tcW w:w="1292" w:type="dxa"/>
          </w:tcPr>
          <w:p w:rsidR="00D3379E" w:rsidRDefault="008755F3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28.IV.2016</w:t>
            </w:r>
          </w:p>
        </w:tc>
      </w:tr>
      <w:tr w:rsidR="00A54C41" w:rsidRPr="007729F2" w:rsidTr="00F0495B">
        <w:tc>
          <w:tcPr>
            <w:tcW w:w="2547" w:type="dxa"/>
            <w:vMerge/>
          </w:tcPr>
          <w:p w:rsidR="00A54C41" w:rsidRPr="007729F2" w:rsidRDefault="00A54C4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A54C41" w:rsidRDefault="00A54C41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A54C41" w:rsidRDefault="00A54C41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Działania (interwencyjne, edukacyjne, wspierające) zgodnie z zapisami Szkolnego Programu wychowawczego szkoły (Zs 2)</w:t>
            </w:r>
          </w:p>
        </w:tc>
        <w:tc>
          <w:tcPr>
            <w:tcW w:w="1292" w:type="dxa"/>
          </w:tcPr>
          <w:p w:rsidR="00A54C41" w:rsidRDefault="00D14B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B45839" w:rsidRPr="007729F2" w:rsidTr="00F0495B">
        <w:tc>
          <w:tcPr>
            <w:tcW w:w="2547" w:type="dxa"/>
            <w:vMerge/>
          </w:tcPr>
          <w:p w:rsidR="00B45839" w:rsidRPr="007729F2" w:rsidRDefault="00B45839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B45839" w:rsidRDefault="00B45839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B45839" w:rsidRDefault="00B45839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Programy profilaktyczne rozmowy wyciszające , motywujące godz. wychowawcze (gim nr2)</w:t>
            </w:r>
          </w:p>
        </w:tc>
        <w:tc>
          <w:tcPr>
            <w:tcW w:w="1292" w:type="dxa"/>
          </w:tcPr>
          <w:p w:rsidR="00B45839" w:rsidRDefault="00B45839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D221E1" w:rsidRPr="007729F2" w:rsidTr="00F0495B">
        <w:tc>
          <w:tcPr>
            <w:tcW w:w="2547" w:type="dxa"/>
            <w:vMerge/>
          </w:tcPr>
          <w:p w:rsidR="00D221E1" w:rsidRPr="007729F2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221E1" w:rsidRDefault="00D221E1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221E1" w:rsidRDefault="00D221E1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Stosowanie procedur SSOZ -355 osób (Gim nr 1)</w:t>
            </w:r>
          </w:p>
          <w:p w:rsidR="00D221E1" w:rsidRPr="00641035" w:rsidRDefault="00D221E1" w:rsidP="00641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Nagradzanie wzorowych postaw (Gim nr 1) </w:t>
            </w:r>
          </w:p>
        </w:tc>
        <w:tc>
          <w:tcPr>
            <w:tcW w:w="1292" w:type="dxa"/>
          </w:tcPr>
          <w:p w:rsidR="00D221E1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D221E1" w:rsidRPr="007729F2" w:rsidTr="00F0495B">
        <w:tc>
          <w:tcPr>
            <w:tcW w:w="2547" w:type="dxa"/>
            <w:vMerge/>
          </w:tcPr>
          <w:p w:rsidR="00D221E1" w:rsidRPr="007729F2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221E1" w:rsidRPr="009819D8" w:rsidRDefault="00D221E1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5.Rozpowszechnianie ulotek, broszur, plakatów dot. zjawiska przemocy.</w:t>
            </w:r>
          </w:p>
        </w:tc>
        <w:tc>
          <w:tcPr>
            <w:tcW w:w="3362" w:type="dxa"/>
          </w:tcPr>
          <w:p w:rsidR="00D221E1" w:rsidRPr="00064B79" w:rsidRDefault="00D221E1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064B79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Wywieszanie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plakatów dot. zjawiska przemocy, przeprowadzenie ankiet wśród młodzieży dot.przemocy</w:t>
            </w:r>
          </w:p>
        </w:tc>
        <w:tc>
          <w:tcPr>
            <w:tcW w:w="1292" w:type="dxa"/>
          </w:tcPr>
          <w:p w:rsidR="00D221E1" w:rsidRPr="00064B79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D14BE5" w:rsidRPr="007729F2" w:rsidTr="00F0495B">
        <w:tc>
          <w:tcPr>
            <w:tcW w:w="2547" w:type="dxa"/>
            <w:vMerge/>
          </w:tcPr>
          <w:p w:rsidR="00D14BE5" w:rsidRPr="007729F2" w:rsidRDefault="00D14B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14BE5" w:rsidRDefault="00D14BE5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14BE5" w:rsidRDefault="00D14BE5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Plakaty „Bicie czas z tym skończyć” 4 szt. (ZS nr 2)</w:t>
            </w:r>
          </w:p>
        </w:tc>
        <w:tc>
          <w:tcPr>
            <w:tcW w:w="1292" w:type="dxa"/>
          </w:tcPr>
          <w:p w:rsidR="00D14BE5" w:rsidRDefault="00D14B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B45839" w:rsidRPr="007729F2" w:rsidTr="00F0495B">
        <w:tc>
          <w:tcPr>
            <w:tcW w:w="2547" w:type="dxa"/>
            <w:vMerge/>
          </w:tcPr>
          <w:p w:rsidR="00B45839" w:rsidRPr="007729F2" w:rsidRDefault="00B45839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B45839" w:rsidRDefault="00B45839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B45839" w:rsidRDefault="00B45839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Rozpowszechnianie ulotek przy okazji wywiadówek (gim nr 2)</w:t>
            </w:r>
          </w:p>
        </w:tc>
        <w:tc>
          <w:tcPr>
            <w:tcW w:w="1292" w:type="dxa"/>
          </w:tcPr>
          <w:p w:rsidR="00B45839" w:rsidRDefault="00B45839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0A2C46" w:rsidRPr="007729F2" w:rsidTr="00F0495B">
        <w:tc>
          <w:tcPr>
            <w:tcW w:w="2547" w:type="dxa"/>
            <w:vMerge/>
          </w:tcPr>
          <w:p w:rsidR="000A2C46" w:rsidRPr="007729F2" w:rsidRDefault="000A2C4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0A2C46" w:rsidRDefault="000A2C46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0A2C46" w:rsidRDefault="000A2C46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Współpraca z UM tj. MKRPA w Szczytnie (SP nr 2)</w:t>
            </w:r>
          </w:p>
        </w:tc>
        <w:tc>
          <w:tcPr>
            <w:tcW w:w="1292" w:type="dxa"/>
          </w:tcPr>
          <w:p w:rsidR="000A2C46" w:rsidRDefault="000A2C4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D221E1" w:rsidRPr="007729F2" w:rsidTr="00F0495B">
        <w:tc>
          <w:tcPr>
            <w:tcW w:w="2547" w:type="dxa"/>
            <w:vMerge/>
          </w:tcPr>
          <w:p w:rsidR="00D221E1" w:rsidRPr="007729F2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2268" w:type="dxa"/>
            <w:vMerge/>
          </w:tcPr>
          <w:p w:rsidR="00D221E1" w:rsidRDefault="00D221E1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221E1" w:rsidRDefault="00F12D13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Plakaty 10 szt</w:t>
            </w:r>
          </w:p>
          <w:p w:rsidR="00F12D13" w:rsidRPr="00064B79" w:rsidRDefault="00F12D13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Ulotki 300 szt (Gim nr 1)</w:t>
            </w:r>
          </w:p>
        </w:tc>
        <w:tc>
          <w:tcPr>
            <w:tcW w:w="1292" w:type="dxa"/>
          </w:tcPr>
          <w:p w:rsidR="00D221E1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D85FF1" w:rsidRPr="007729F2" w:rsidTr="00F0495B">
        <w:tc>
          <w:tcPr>
            <w:tcW w:w="2547" w:type="dxa"/>
            <w:vMerge w:val="restart"/>
          </w:tcPr>
          <w:p w:rsidR="00D85FF1" w:rsidRPr="00064B79" w:rsidRDefault="00D85FF1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  <w:r w:rsidRPr="00064B79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 xml:space="preserve">3.Udzielanie pomocy i wsparcia a także doskonalenie pracy z dziećmi i młodzieżą oraz rodzinami zagrożonymi </w:t>
            </w:r>
            <w:r w:rsidRPr="00064B79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lastRenderedPageBreak/>
              <w:t>przemocą.</w:t>
            </w:r>
          </w:p>
        </w:tc>
        <w:tc>
          <w:tcPr>
            <w:tcW w:w="2268" w:type="dxa"/>
            <w:vMerge w:val="restart"/>
          </w:tcPr>
          <w:p w:rsidR="00D85FF1" w:rsidRPr="00064B79" w:rsidRDefault="00D85FF1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 xml:space="preserve">1.Poradnictwo specjalistyczne: psychologiczne, pedagogiczne, socjalne, prawne,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>duchowe</w:t>
            </w:r>
          </w:p>
        </w:tc>
        <w:tc>
          <w:tcPr>
            <w:tcW w:w="3362" w:type="dxa"/>
          </w:tcPr>
          <w:p w:rsidR="00D85FF1" w:rsidRPr="00064B79" w:rsidRDefault="00D85FF1" w:rsidP="00CD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 xml:space="preserve">Rozmowy wspierające. Motywujące, informacyjne z uczniami (ok.150 ) ZS nr 1 </w:t>
            </w:r>
          </w:p>
        </w:tc>
        <w:tc>
          <w:tcPr>
            <w:tcW w:w="1292" w:type="dxa"/>
          </w:tcPr>
          <w:p w:rsidR="00D85FF1" w:rsidRPr="00064B79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E41722" w:rsidRPr="007729F2" w:rsidTr="00F0495B">
        <w:tc>
          <w:tcPr>
            <w:tcW w:w="2547" w:type="dxa"/>
            <w:vMerge/>
          </w:tcPr>
          <w:p w:rsidR="00E41722" w:rsidRPr="00064B79" w:rsidRDefault="00E41722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E41722" w:rsidRDefault="00E41722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E41722" w:rsidRDefault="00E41722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Poradnictwo terapeutyczne, psychologiczne, pedagogiczne,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 xml:space="preserve">prawnicze – ok 225 rodzin , 37 opinii psychologicznych (PCPR) </w:t>
            </w:r>
          </w:p>
        </w:tc>
        <w:tc>
          <w:tcPr>
            <w:tcW w:w="1292" w:type="dxa"/>
          </w:tcPr>
          <w:p w:rsidR="00E41722" w:rsidRDefault="00E41722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>2016</w:t>
            </w:r>
          </w:p>
        </w:tc>
      </w:tr>
      <w:tr w:rsidR="00B45839" w:rsidRPr="007729F2" w:rsidTr="00F0495B">
        <w:tc>
          <w:tcPr>
            <w:tcW w:w="2547" w:type="dxa"/>
            <w:vMerge/>
          </w:tcPr>
          <w:p w:rsidR="00B45839" w:rsidRPr="00064B79" w:rsidRDefault="00B45839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B45839" w:rsidRDefault="00B45839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B45839" w:rsidRDefault="00B45839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100  (gim nr 2)</w:t>
            </w:r>
          </w:p>
        </w:tc>
        <w:tc>
          <w:tcPr>
            <w:tcW w:w="1292" w:type="dxa"/>
          </w:tcPr>
          <w:p w:rsidR="00B45839" w:rsidRDefault="00B45839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D14BE5" w:rsidRPr="007729F2" w:rsidTr="00F0495B">
        <w:tc>
          <w:tcPr>
            <w:tcW w:w="2547" w:type="dxa"/>
            <w:vMerge/>
          </w:tcPr>
          <w:p w:rsidR="00D14BE5" w:rsidRPr="00064B79" w:rsidRDefault="00D14BE5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D14BE5" w:rsidRDefault="00D14BE5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14BE5" w:rsidRDefault="00D14BE5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Udzielono 1 porady pedagogicznej (ZS nr 2)</w:t>
            </w:r>
          </w:p>
        </w:tc>
        <w:tc>
          <w:tcPr>
            <w:tcW w:w="1292" w:type="dxa"/>
          </w:tcPr>
          <w:p w:rsidR="00D14BE5" w:rsidRDefault="00D14B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X.2016</w:t>
            </w:r>
          </w:p>
        </w:tc>
      </w:tr>
      <w:tr w:rsidR="00C46283" w:rsidRPr="007729F2" w:rsidTr="00F0495B">
        <w:tc>
          <w:tcPr>
            <w:tcW w:w="2547" w:type="dxa"/>
            <w:vMerge/>
          </w:tcPr>
          <w:p w:rsidR="00C46283" w:rsidRPr="00064B79" w:rsidRDefault="00C46283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C46283" w:rsidRDefault="00C46283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C46283" w:rsidRDefault="00C46283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Konsultacje z psychologiem , pedagogiem szkolnym . </w:t>
            </w:r>
          </w:p>
          <w:p w:rsidR="00C46283" w:rsidRDefault="00C46283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Zespoły wychowawcze w celu ustalenia działań wychowawczych (SP nr 2)</w:t>
            </w:r>
          </w:p>
        </w:tc>
        <w:tc>
          <w:tcPr>
            <w:tcW w:w="1292" w:type="dxa"/>
          </w:tcPr>
          <w:p w:rsidR="00C46283" w:rsidRDefault="00C46283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064B79" w:rsidRDefault="00D85FF1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D85FF1" w:rsidRDefault="00D85FF1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85FF1" w:rsidRDefault="00D85FF1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Rozmowy z uczniami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  <w:t xml:space="preserve"> i rodzicami -30 (Gim nr 1)</w:t>
            </w:r>
          </w:p>
        </w:tc>
        <w:tc>
          <w:tcPr>
            <w:tcW w:w="1292" w:type="dxa"/>
          </w:tcPr>
          <w:p w:rsidR="00D85FF1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064B79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85FF1" w:rsidRPr="00064B79" w:rsidRDefault="00D85FF1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2.Współpraca z partnerami programu w zakresie pomocy rodzinom zagrożonym przemocą </w:t>
            </w:r>
          </w:p>
        </w:tc>
        <w:tc>
          <w:tcPr>
            <w:tcW w:w="3362" w:type="dxa"/>
          </w:tcPr>
          <w:p w:rsidR="00D85FF1" w:rsidRPr="00064B79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Współpraca z PCPR, OIK, PPP, KPP, Sąd, MOPS, GOPS, Straż miejska</w:t>
            </w:r>
          </w:p>
        </w:tc>
        <w:tc>
          <w:tcPr>
            <w:tcW w:w="1292" w:type="dxa"/>
          </w:tcPr>
          <w:p w:rsidR="00D85FF1" w:rsidRPr="00064B79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B45839" w:rsidRPr="007729F2" w:rsidTr="00F0495B">
        <w:tc>
          <w:tcPr>
            <w:tcW w:w="2547" w:type="dxa"/>
            <w:vMerge/>
          </w:tcPr>
          <w:p w:rsidR="00B45839" w:rsidRPr="00064B79" w:rsidRDefault="00B45839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B45839" w:rsidRDefault="00B45839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B45839" w:rsidRDefault="00B45839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4 ( gim nr 2)</w:t>
            </w:r>
          </w:p>
        </w:tc>
        <w:tc>
          <w:tcPr>
            <w:tcW w:w="1292" w:type="dxa"/>
          </w:tcPr>
          <w:p w:rsidR="00B45839" w:rsidRDefault="00B45839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762266" w:rsidRPr="007729F2" w:rsidTr="00F0495B">
        <w:tc>
          <w:tcPr>
            <w:tcW w:w="2547" w:type="dxa"/>
            <w:vMerge/>
          </w:tcPr>
          <w:p w:rsidR="00762266" w:rsidRPr="00064B79" w:rsidRDefault="0076226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762266" w:rsidRDefault="00762266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762266" w:rsidRDefault="00762266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Współpraca z kuratorami zawodowymi Sądu Rejonowego w Szczytnie- podczas organizacji Szkoły dla rodziców (PPP)</w:t>
            </w:r>
          </w:p>
        </w:tc>
        <w:tc>
          <w:tcPr>
            <w:tcW w:w="1292" w:type="dxa"/>
          </w:tcPr>
          <w:p w:rsidR="00762266" w:rsidRDefault="0076226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D14BE5" w:rsidRPr="007729F2" w:rsidTr="00F0495B">
        <w:tc>
          <w:tcPr>
            <w:tcW w:w="2547" w:type="dxa"/>
            <w:vMerge/>
          </w:tcPr>
          <w:p w:rsidR="00D14BE5" w:rsidRPr="00064B79" w:rsidRDefault="00D14B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D14BE5" w:rsidRDefault="00D14BE5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14BE5" w:rsidRDefault="00D14BE5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Współpraca z przedstawicielami KPP w Szczytnie oraz pracownikiem OIK w Szczytnie (ZS nr 2)</w:t>
            </w:r>
          </w:p>
        </w:tc>
        <w:tc>
          <w:tcPr>
            <w:tcW w:w="1292" w:type="dxa"/>
          </w:tcPr>
          <w:p w:rsidR="00D14BE5" w:rsidRDefault="00D14B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781D81" w:rsidRPr="007729F2" w:rsidTr="00F0495B">
        <w:tc>
          <w:tcPr>
            <w:tcW w:w="2547" w:type="dxa"/>
            <w:vMerge/>
          </w:tcPr>
          <w:p w:rsidR="00781D81" w:rsidRPr="00064B79" w:rsidRDefault="00781D8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781D81" w:rsidRDefault="00781D81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781D81" w:rsidRDefault="00781D81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Zespół Interdyscyplinarny Miejski i gminy MOPS, GOPS. Współpraca z policją, sądem rodzinnym , kuratorami zawodowymi i społecznymi </w:t>
            </w:r>
          </w:p>
        </w:tc>
        <w:tc>
          <w:tcPr>
            <w:tcW w:w="1292" w:type="dxa"/>
          </w:tcPr>
          <w:p w:rsidR="00781D81" w:rsidRDefault="00781D8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D85FF1" w:rsidRPr="007729F2" w:rsidTr="00F0495B">
        <w:tc>
          <w:tcPr>
            <w:tcW w:w="2547" w:type="dxa"/>
            <w:vMerge/>
          </w:tcPr>
          <w:p w:rsidR="00D85FF1" w:rsidRPr="00064B79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  <w:vMerge/>
          </w:tcPr>
          <w:p w:rsidR="00D85FF1" w:rsidRDefault="00D85FF1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362" w:type="dxa"/>
          </w:tcPr>
          <w:p w:rsidR="00D85FF1" w:rsidRDefault="00D85FF1" w:rsidP="00D85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MOPS, GOPS, Zespół interdyscyplinarny ds. przeciwdziałania przemocy w rodzinie KPP w Szczytnie , PPP w Szzcytnie (Gim nr 1)</w:t>
            </w:r>
          </w:p>
        </w:tc>
        <w:tc>
          <w:tcPr>
            <w:tcW w:w="1292" w:type="dxa"/>
          </w:tcPr>
          <w:p w:rsidR="00D85FF1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6279E5" w:rsidRPr="007729F2" w:rsidTr="00F0495B">
        <w:tc>
          <w:tcPr>
            <w:tcW w:w="2547" w:type="dxa"/>
            <w:vMerge/>
          </w:tcPr>
          <w:p w:rsidR="006279E5" w:rsidRPr="00064B79" w:rsidRDefault="006279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</w:tcPr>
          <w:p w:rsidR="006279E5" w:rsidRDefault="006279E5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3.Zwiększenie dostępności do specjalistycznych form pomocy poprzez świadczenie i rozwój usług profilaktyczno-wspierających: </w:t>
            </w:r>
          </w:p>
          <w:p w:rsidR="006279E5" w:rsidRPr="00064B79" w:rsidRDefault="006279E5" w:rsidP="00064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Diagnoza, konsultacje, socjoterapia </w:t>
            </w:r>
          </w:p>
        </w:tc>
        <w:tc>
          <w:tcPr>
            <w:tcW w:w="3362" w:type="dxa"/>
          </w:tcPr>
          <w:p w:rsidR="006279E5" w:rsidRDefault="006279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  <w:p w:rsidR="006279E5" w:rsidRDefault="006279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Konsultacje ok 120 (ZS nr 1)</w:t>
            </w:r>
          </w:p>
          <w:p w:rsidR="00D85FF1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9 (gim nr 1)</w:t>
            </w:r>
          </w:p>
          <w:p w:rsidR="00B45839" w:rsidRDefault="00E70B68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5</w:t>
            </w:r>
            <w:r w:rsidR="00B45839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0 (gim nr 2)</w:t>
            </w:r>
          </w:p>
          <w:p w:rsidR="00762266" w:rsidRPr="00064B79" w:rsidRDefault="00762266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Socjoterapia -4 grupy po 10 osób (PPP)</w:t>
            </w:r>
          </w:p>
        </w:tc>
        <w:tc>
          <w:tcPr>
            <w:tcW w:w="1292" w:type="dxa"/>
          </w:tcPr>
          <w:p w:rsidR="00D85FF1" w:rsidRPr="00064B79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2016</w:t>
            </w:r>
          </w:p>
        </w:tc>
      </w:tr>
      <w:tr w:rsidR="006279E5" w:rsidRPr="007729F2" w:rsidTr="00F0495B">
        <w:tc>
          <w:tcPr>
            <w:tcW w:w="2547" w:type="dxa"/>
            <w:vMerge/>
          </w:tcPr>
          <w:p w:rsidR="006279E5" w:rsidRPr="00064B79" w:rsidRDefault="006279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</w:tcPr>
          <w:p w:rsidR="006279E5" w:rsidRPr="00064B79" w:rsidRDefault="006279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Psychoedukacje</w:t>
            </w:r>
          </w:p>
        </w:tc>
        <w:tc>
          <w:tcPr>
            <w:tcW w:w="3362" w:type="dxa"/>
          </w:tcPr>
          <w:p w:rsidR="006279E5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 spotkanie</w:t>
            </w:r>
            <w:r w:rsidR="006279E5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(4 klasy ok 120 os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) ZS nr 1</w:t>
            </w:r>
          </w:p>
          <w:p w:rsidR="00D85FF1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14 (gim nr 1)</w:t>
            </w:r>
          </w:p>
          <w:p w:rsidR="00E70B68" w:rsidRDefault="00E70B68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5 ( gim nr 2)</w:t>
            </w:r>
          </w:p>
          <w:p w:rsidR="00762266" w:rsidRDefault="00762266" w:rsidP="00762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„Trening umiejętności społecznych „ dla uczniów SP w Rudce -22 osoby (PPP)</w:t>
            </w:r>
          </w:p>
          <w:p w:rsidR="00762266" w:rsidRDefault="00762266" w:rsidP="00762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„Trening umiejętności społecznych „ dla uczniów SP w Jedwabnie -17 </w:t>
            </w: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>osób (PPP)</w:t>
            </w:r>
          </w:p>
          <w:p w:rsidR="00762266" w:rsidRDefault="00762266" w:rsidP="00762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„Trening umiejętności społecznych” dla uczniów SP nr 56 -22 osób (PPP)</w:t>
            </w:r>
          </w:p>
          <w:p w:rsidR="00762266" w:rsidRPr="00064B79" w:rsidRDefault="00762266" w:rsidP="00762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„Strażnicy uśmiechu” zajęcia dla dzieci z kl. „)” i „I” SP -40 osób nakierowane na budowanie stabilności emocjonalnej -24 spotkania (PPP) </w:t>
            </w:r>
          </w:p>
        </w:tc>
        <w:tc>
          <w:tcPr>
            <w:tcW w:w="1292" w:type="dxa"/>
          </w:tcPr>
          <w:p w:rsidR="006279E5" w:rsidRPr="00064B79" w:rsidRDefault="00D85FF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lastRenderedPageBreak/>
              <w:t>2016</w:t>
            </w:r>
          </w:p>
        </w:tc>
      </w:tr>
      <w:tr w:rsidR="00D221E1" w:rsidRPr="007729F2" w:rsidTr="00F0495B">
        <w:tc>
          <w:tcPr>
            <w:tcW w:w="2547" w:type="dxa"/>
            <w:vMerge/>
          </w:tcPr>
          <w:p w:rsidR="00D221E1" w:rsidRPr="00064B79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</w:tcPr>
          <w:p w:rsidR="00D221E1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Mediacje </w:t>
            </w:r>
          </w:p>
        </w:tc>
        <w:tc>
          <w:tcPr>
            <w:tcW w:w="3362" w:type="dxa"/>
          </w:tcPr>
          <w:p w:rsidR="00D221E1" w:rsidRDefault="00E70B68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20 (gim nr2)</w:t>
            </w:r>
          </w:p>
        </w:tc>
        <w:tc>
          <w:tcPr>
            <w:tcW w:w="1292" w:type="dxa"/>
          </w:tcPr>
          <w:p w:rsidR="00D221E1" w:rsidRPr="00064B79" w:rsidRDefault="00D221E1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 w:rsidR="006279E5" w:rsidRPr="007729F2" w:rsidTr="00F0495B">
        <w:tc>
          <w:tcPr>
            <w:tcW w:w="2547" w:type="dxa"/>
            <w:vMerge/>
          </w:tcPr>
          <w:p w:rsidR="006279E5" w:rsidRPr="00064B79" w:rsidRDefault="006279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268" w:type="dxa"/>
          </w:tcPr>
          <w:p w:rsidR="006279E5" w:rsidRPr="00064B79" w:rsidRDefault="00D221E1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Interwencje w środowisku </w:t>
            </w:r>
          </w:p>
        </w:tc>
        <w:tc>
          <w:tcPr>
            <w:tcW w:w="3362" w:type="dxa"/>
          </w:tcPr>
          <w:p w:rsidR="006279E5" w:rsidRDefault="00D221E1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1 NK założona przez pedagoga ZS nr 1 </w:t>
            </w:r>
          </w:p>
          <w:p w:rsidR="00E70B68" w:rsidRDefault="00E70B68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5 (gim nr2)</w:t>
            </w:r>
          </w:p>
          <w:p w:rsidR="00781D81" w:rsidRPr="00064B79" w:rsidRDefault="00781D81" w:rsidP="00D22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3 (SP nr 2)</w:t>
            </w:r>
          </w:p>
        </w:tc>
        <w:tc>
          <w:tcPr>
            <w:tcW w:w="1292" w:type="dxa"/>
          </w:tcPr>
          <w:p w:rsidR="006279E5" w:rsidRPr="00064B79" w:rsidRDefault="006279E5" w:rsidP="002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</w:tbl>
    <w:p w:rsidR="00B20F80" w:rsidRPr="007729F2" w:rsidRDefault="00B20F80" w:rsidP="0022609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p w:rsidR="00B20F80" w:rsidRPr="00226090" w:rsidRDefault="00B20F80" w:rsidP="0022609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p w:rsidR="00D14BE5" w:rsidRPr="00D14BE5" w:rsidRDefault="00D14BE5" w:rsidP="00D14BE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4BE5">
        <w:rPr>
          <w:rFonts w:ascii="Times New Roman" w:hAnsi="Times New Roman" w:cs="Times New Roman"/>
          <w:color w:val="auto"/>
          <w:sz w:val="22"/>
          <w:szCs w:val="22"/>
        </w:rPr>
        <w:t xml:space="preserve">Z analizy powyższego materiału wynika, iż na terenie powiatu szczycieńskiego podejmowano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w 2016</w:t>
      </w:r>
      <w:r w:rsidRPr="00D14BE5">
        <w:rPr>
          <w:rFonts w:ascii="Times New Roman" w:hAnsi="Times New Roman" w:cs="Times New Roman"/>
          <w:color w:val="auto"/>
          <w:sz w:val="22"/>
          <w:szCs w:val="22"/>
        </w:rPr>
        <w:t xml:space="preserve"> roku działania przyczyniające się do osiągnięcia celu głównego programu. Prowadzono liczne spotkania w szkołach z zakresu przeciwdziałania przemocy w rodzinie. Organizowano pogadanki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14BE5">
        <w:rPr>
          <w:rFonts w:ascii="Times New Roman" w:hAnsi="Times New Roman" w:cs="Times New Roman"/>
          <w:color w:val="auto"/>
          <w:sz w:val="22"/>
          <w:szCs w:val="22"/>
        </w:rPr>
        <w:t xml:space="preserve">z młodzieżą ma godzinach wychowawczych. Realizowano programy profilaktyczne.  </w:t>
      </w:r>
    </w:p>
    <w:p w:rsidR="00D14BE5" w:rsidRPr="00D14BE5" w:rsidRDefault="00D14BE5" w:rsidP="00D14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4BE5">
        <w:rPr>
          <w:rFonts w:ascii="Times New Roman" w:hAnsi="Times New Roman" w:cs="Times New Roman"/>
          <w:color w:val="auto"/>
          <w:sz w:val="22"/>
          <w:szCs w:val="22"/>
        </w:rPr>
        <w:t>Zakłada  się k</w:t>
      </w:r>
      <w:r>
        <w:rPr>
          <w:rFonts w:ascii="Times New Roman" w:hAnsi="Times New Roman" w:cs="Times New Roman"/>
          <w:color w:val="auto"/>
          <w:sz w:val="22"/>
          <w:szCs w:val="22"/>
        </w:rPr>
        <w:t>ontynuowanie działań w roku 2017</w:t>
      </w:r>
      <w:r w:rsidRPr="00D14BE5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</w:p>
    <w:p w:rsidR="00B20F80" w:rsidRPr="00D14BE5" w:rsidRDefault="00B20F80" w:rsidP="0022609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p w:rsidR="00B20F80" w:rsidRPr="00226090" w:rsidRDefault="00B20F80" w:rsidP="0022609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Pr="00B20F80" w:rsidRDefault="00B20F80" w:rsidP="00B20F80">
      <w:pPr>
        <w:pStyle w:val="Akapitzlist"/>
        <w:widowControl w:val="0"/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color w:val="FFC000"/>
          <w:sz w:val="28"/>
          <w:szCs w:val="24"/>
        </w:rPr>
      </w:pP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Default="00B20F80" w:rsidP="006868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B20F80" w:rsidRPr="00B20F80" w:rsidRDefault="00B20F80" w:rsidP="00B20F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C000"/>
          <w:sz w:val="28"/>
          <w:szCs w:val="24"/>
        </w:rPr>
      </w:pPr>
    </w:p>
    <w:sectPr w:rsidR="00B20F80" w:rsidRPr="00B20F80" w:rsidSect="00C17EF8">
      <w:headerReference w:type="default" r:id="rId14"/>
      <w:footerReference w:type="default" r:id="rId15"/>
      <w:pgSz w:w="12240" w:h="15840"/>
      <w:pgMar w:top="851" w:right="1325" w:bottom="1417" w:left="1417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59" w:rsidRDefault="00883059">
      <w:pPr>
        <w:spacing w:after="0" w:line="240" w:lineRule="auto"/>
      </w:pPr>
      <w:r>
        <w:separator/>
      </w:r>
    </w:p>
  </w:endnote>
  <w:endnote w:type="continuationSeparator" w:id="0">
    <w:p w:rsidR="00883059" w:rsidRDefault="0088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2C" w:rsidRDefault="00B6012C">
    <w:pPr>
      <w:pStyle w:val="Stopk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846C88">
      <w:rPr>
        <w:noProof/>
      </w:rPr>
      <w:t>38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Ow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oval w14:anchorId="7DE0874B" id="Owa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W8IwMAAJY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1AOAITuBl6nUHIfX+nLDrd38jqu0ZCFi0RO7pSSg4tJTVUFNv48OyANTQcRdvh&#10;k6whM9kb6Wg6NKpDDWf9B3vQpgYq0MG9y+P4LvRgUAXOZZwk8HgV7PilvYlkNok92itt3lPZIbvI&#10;MeWQV1veSEYebrTx0aco6xayZJyDn2RcoCHH00Uc2Ru6Hpiot9wd1pKz2gbaOKdIWnCFHghoiVQV&#10;FcaXzvcdwPN+SAM/Lyvwg/i837mg5jGNQ3B2g5J7UbuaLKOb49oQxv0aTnNhS6FO1x4YWAcDS+cH&#10;upzmfi2j5WaxWSRBMplvgiRar4NVWSTBvIzT2Xq6Lop1/NtijJOsZXVNhYV50n+c/Ju+jp3olTt2&#10;wBkmrXbbkbOyTNeTuZMJEPFEbnhehmMGUJ1DWpWzKE2miyBNZ9MgmW6i4HpRFsGqiOfzdHNdXG9e&#10;QNo4mvTroBo5t1XJvaHqvq0HVDOruGSWLmMMBgyW6TRdzJZzjAjfwUSsjMJISfONmda1sxW3zXHG&#10;TFxOymnpFcv7lnjNzE5SsrrxRDpuxus9Uyc1WGt8zyP4Jy4hx0kprkltX/r+3sr6EXoUinTtB8Mc&#10;Fq1UPzEaYDDmWP/YE0Ux4h8F9PmxGY0zAPkE+kY939k+3yGiglQ5NkCIWxbGT999r9iuhZt8Dwm5&#10;gtnQMNesdm74qqB+a8Dwc0iOg9pO1+e2i3r6O7n6Aw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I9J1bwjAwAAlgYAAA4AAAAAAAAA&#10;AAAAAAAALgIAAGRycy9lMm9Eb2MueG1sUEsBAi0AFAAGAAgAAAAhANx0XajYAAAAAwEAAA8AAAAA&#10;AAAAAAAAAAAAfQUAAGRycy9kb3ducmV2LnhtbFBLBQYAAAAABAAEAPMAAACC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59" w:rsidRDefault="00883059">
      <w:pPr>
        <w:spacing w:after="0" w:line="240" w:lineRule="auto"/>
      </w:pPr>
      <w:r>
        <w:separator/>
      </w:r>
    </w:p>
  </w:footnote>
  <w:footnote w:type="continuationSeparator" w:id="0">
    <w:p w:rsidR="00883059" w:rsidRDefault="0088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2C" w:rsidRDefault="00B6012C">
    <w:pPr>
      <w:pStyle w:val="Nagwek"/>
    </w:pPr>
    <w:r>
      <w:ptab w:relativeTo="margin" w:alignment="right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kształ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w15="http://schemas.microsoft.com/office/word/2012/wordml">
          <w:pict>
            <v:shapetype w14:anchorId="2CFB94B3" id="_x0000_t32" coordsize="21600,21600" o:spt="32" o:oned="t" path="m,l21600,21600e" filled="f">
              <v:path arrowok="t" fillok="f" o:connecttype="none"/>
              <o:lock v:ext="edit" shapetype="t"/>
            </v:shapetype>
            <v:shape id="Autokształt 9" o:spid="_x0000_s1026" type="#_x0000_t32" style="position:absolute;margin-left:0;margin-top:0;width:0;height:806.25pt;z-index:251658240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zbQgIAAHwEAAAOAAAAZHJzL2Uyb0RvYy54bWysVMGO2jAQvVfqP1i5QxLIshARVqsEetm2&#10;SLv9AGM7xFrHtmxDoFUv/bf+V8cOpKW9VFU5GHvsefPe+DnLh1Mr0JEZy5UsonScRIhJoiiX+yL6&#10;9LIZzSNkHZYUCyVZEZ2ZjR5Wb98sO52ziWqUoMwgAJE273QRNc7pPI4taViL7VhpJmGzVqbFDpZm&#10;H1ODO0BvRTxJklncKUO1UYRZC9Gq34xWAb+uGXEf69oyh0QRATcXRhPGnR/j1RLne4N1w8mFBv4H&#10;Fi3mEooOUBV2GB0M/wOq5cQoq2o3JqqNVV1zwoIGUJMmv6l5brBmQQs0x+qhTfb/wZIPx61BnBbR&#10;/V2EJG7hjh4PTr3azw5//+bQwreo0zaHk6XcGi+SnOSzflLk1SKpygbLPQtUX84a0lOfEd+k+IXV&#10;UGjXvVcUzmAoEfp1qk3rIaET6BSu5TxcCzs5RPoggWiaTKaLKdD08Di/Zmpj3TumWuQnRWSdwXzf&#10;uFJJCbevTBrq4OOTdX3iNcGXlWrDhYA4zoVEHRSZ3CdJyLBKcOp3/WbwIyuFQUcMTsKEMOl6ZHFo&#10;QVMfTxP/600FcbBeHw8h4DzABAU3FYw6SBqINAzT9WXuMBf9HLKF9FSgKyDlMus99mWRLNbz9Twb&#10;ZZPZepQlVTV63JTZaLZJ7++qaVWWVfrVq0qzvOGUMumFXf2eZn/np8vL6506OH5oYXyLHiQC2et/&#10;IB1s4Z3Qe2qn6Hlr/LV4h4DFw+HLc/Rv6Nd1OPXzo7H6AQAA//8DAFBLAwQUAAYACAAAACEAM1Kx&#10;WdsAAAADAQAADwAAAGRycy9kb3ducmV2LnhtbEyPQUvDQBCF70L/wzKCN7tpISXEbEot2KNoLQFv&#10;2+yYjWZn0+y2jf56p73oZZjhPd58r1iOrhMnHELrScFsmoBAqr1pqVGwe3u6z0CEqMnozhMq+MYA&#10;y3JyU+jc+DO94mkbG8EhFHKtwMbY51KG2qLTYep7JNY+/OB05HNopBn0mcNdJ+dJspBOt8QfrO5x&#10;bbH+2h6dgkNVPaerbPOzfvn07fsme6yy1Cp1dzuuHkBEHOOfGS74jA4lM+39kUwQnQIuEq+TNd73&#10;7FjM5inIspD/2ctfAAAA//8DAFBLAQItABQABgAIAAAAIQC2gziS/gAAAOEBAAATAAAAAAAAAAAA&#10;AAAAAAAAAABbQ29udGVudF9UeXBlc10ueG1sUEsBAi0AFAAGAAgAAAAhADj9If/WAAAAlAEAAAsA&#10;AAAAAAAAAAAAAAAALwEAAF9yZWxzLy5yZWxzUEsBAi0AFAAGAAgAAAAhAA0ILNtCAgAAfAQAAA4A&#10;AAAAAAAAAAAAAAAALgIAAGRycy9lMm9Eb2MueG1sUEsBAi0AFAAGAAgAAAAhADNSsVnbAAAAAwEA&#10;AA8AAAAAAAAAAAAAAAAAnAQAAGRycy9kb3ducmV2LnhtbFBLBQYAAAAABAAEAPMAAACk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21A53A8"/>
    <w:multiLevelType w:val="multilevel"/>
    <w:tmpl w:val="7B1EC444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82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  <w:rPr>
        <w:rFonts w:hint="default"/>
      </w:rPr>
    </w:lvl>
  </w:abstractNum>
  <w:abstractNum w:abstractNumId="2">
    <w:nsid w:val="06937898"/>
    <w:multiLevelType w:val="hybridMultilevel"/>
    <w:tmpl w:val="48322870"/>
    <w:lvl w:ilvl="0" w:tplc="A598504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C3F09ED"/>
    <w:multiLevelType w:val="multilevel"/>
    <w:tmpl w:val="CD40BF9A"/>
    <w:styleLink w:val="Listapunktowana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12237896"/>
    <w:multiLevelType w:val="hybridMultilevel"/>
    <w:tmpl w:val="21A07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85E0E"/>
    <w:multiLevelType w:val="hybridMultilevel"/>
    <w:tmpl w:val="6CD827F6"/>
    <w:lvl w:ilvl="0" w:tplc="936C03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7">
    <w:nsid w:val="1E4C745F"/>
    <w:multiLevelType w:val="hybridMultilevel"/>
    <w:tmpl w:val="8004A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C54CD"/>
    <w:multiLevelType w:val="multilevel"/>
    <w:tmpl w:val="20A6EF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77A3FF9"/>
    <w:multiLevelType w:val="hybridMultilevel"/>
    <w:tmpl w:val="C570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56677"/>
    <w:multiLevelType w:val="hybridMultilevel"/>
    <w:tmpl w:val="71CE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F6897"/>
    <w:multiLevelType w:val="hybridMultilevel"/>
    <w:tmpl w:val="748A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F77E8"/>
    <w:multiLevelType w:val="hybridMultilevel"/>
    <w:tmpl w:val="609CDB6E"/>
    <w:lvl w:ilvl="0" w:tplc="E6CA59F4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83C9A"/>
    <w:multiLevelType w:val="hybridMultilevel"/>
    <w:tmpl w:val="380215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8400B"/>
    <w:multiLevelType w:val="hybridMultilevel"/>
    <w:tmpl w:val="42320C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256DF"/>
    <w:multiLevelType w:val="hybridMultilevel"/>
    <w:tmpl w:val="D36678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DE4AF7"/>
    <w:multiLevelType w:val="hybridMultilevel"/>
    <w:tmpl w:val="F3FE1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F07F1"/>
    <w:multiLevelType w:val="hybridMultilevel"/>
    <w:tmpl w:val="99CA7460"/>
    <w:lvl w:ilvl="0" w:tplc="D5966B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54BB8"/>
    <w:multiLevelType w:val="hybridMultilevel"/>
    <w:tmpl w:val="2F9E2E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44194"/>
    <w:multiLevelType w:val="hybridMultilevel"/>
    <w:tmpl w:val="F8AC777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61E27500"/>
    <w:multiLevelType w:val="hybridMultilevel"/>
    <w:tmpl w:val="A8CC29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4115F"/>
    <w:multiLevelType w:val="hybridMultilevel"/>
    <w:tmpl w:val="6DC20B62"/>
    <w:lvl w:ilvl="0" w:tplc="3E5A6C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A243EDA">
      <w:start w:val="1"/>
      <w:numFmt w:val="decimal"/>
      <w:lvlText w:val="%2)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8AC7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80C3876">
      <w:start w:val="201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C31E1"/>
    <w:multiLevelType w:val="hybridMultilevel"/>
    <w:tmpl w:val="6E2E5EB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B45260"/>
    <w:multiLevelType w:val="hybridMultilevel"/>
    <w:tmpl w:val="BE64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C42FB3"/>
    <w:multiLevelType w:val="hybridMultilevel"/>
    <w:tmpl w:val="5DEED45E"/>
    <w:lvl w:ilvl="0" w:tplc="93FA85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86B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EEE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0BC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6EE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0B0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3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E4A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0AA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C209D9"/>
    <w:multiLevelType w:val="hybridMultilevel"/>
    <w:tmpl w:val="DEFAD8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E870C1"/>
    <w:multiLevelType w:val="hybridMultilevel"/>
    <w:tmpl w:val="BF64D2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E7046"/>
    <w:multiLevelType w:val="hybridMultilevel"/>
    <w:tmpl w:val="48A2BE2C"/>
    <w:lvl w:ilvl="0" w:tplc="0415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9050169"/>
    <w:multiLevelType w:val="hybridMultilevel"/>
    <w:tmpl w:val="818C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040E3"/>
    <w:multiLevelType w:val="hybridMultilevel"/>
    <w:tmpl w:val="A8BE31AE"/>
    <w:lvl w:ilvl="0" w:tplc="7C52C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B82164"/>
    <w:multiLevelType w:val="hybridMultilevel"/>
    <w:tmpl w:val="56F6778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FA47972"/>
    <w:multiLevelType w:val="multilevel"/>
    <w:tmpl w:val="D8748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9"/>
  </w:num>
  <w:num w:numId="4">
    <w:abstractNumId w:val="31"/>
  </w:num>
  <w:num w:numId="5">
    <w:abstractNumId w:val="21"/>
  </w:num>
  <w:num w:numId="6">
    <w:abstractNumId w:val="17"/>
  </w:num>
  <w:num w:numId="7">
    <w:abstractNumId w:val="18"/>
  </w:num>
  <w:num w:numId="8">
    <w:abstractNumId w:val="4"/>
  </w:num>
  <w:num w:numId="9">
    <w:abstractNumId w:val="26"/>
  </w:num>
  <w:num w:numId="10">
    <w:abstractNumId w:val="9"/>
  </w:num>
  <w:num w:numId="11">
    <w:abstractNumId w:val="28"/>
  </w:num>
  <w:num w:numId="12">
    <w:abstractNumId w:val="1"/>
  </w:num>
  <w:num w:numId="13">
    <w:abstractNumId w:val="16"/>
  </w:num>
  <w:num w:numId="14">
    <w:abstractNumId w:val="8"/>
  </w:num>
  <w:num w:numId="15">
    <w:abstractNumId w:val="11"/>
  </w:num>
  <w:num w:numId="16">
    <w:abstractNumId w:val="25"/>
  </w:num>
  <w:num w:numId="17">
    <w:abstractNumId w:val="2"/>
  </w:num>
  <w:num w:numId="18">
    <w:abstractNumId w:val="0"/>
  </w:num>
  <w:num w:numId="19">
    <w:abstractNumId w:val="14"/>
  </w:num>
  <w:num w:numId="20">
    <w:abstractNumId w:val="5"/>
  </w:num>
  <w:num w:numId="21">
    <w:abstractNumId w:val="19"/>
  </w:num>
  <w:num w:numId="22">
    <w:abstractNumId w:val="20"/>
  </w:num>
  <w:num w:numId="23">
    <w:abstractNumId w:val="10"/>
  </w:num>
  <w:num w:numId="24">
    <w:abstractNumId w:val="27"/>
  </w:num>
  <w:num w:numId="25">
    <w:abstractNumId w:val="22"/>
  </w:num>
  <w:num w:numId="26">
    <w:abstractNumId w:val="13"/>
  </w:num>
  <w:num w:numId="27">
    <w:abstractNumId w:val="7"/>
  </w:num>
  <w:num w:numId="28">
    <w:abstractNumId w:val="24"/>
  </w:num>
  <w:num w:numId="29">
    <w:abstractNumId w:val="12"/>
  </w:num>
  <w:num w:numId="30">
    <w:abstractNumId w:val="3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92"/>
    <w:rsid w:val="000007A9"/>
    <w:rsid w:val="00003FBC"/>
    <w:rsid w:val="00007019"/>
    <w:rsid w:val="000117E0"/>
    <w:rsid w:val="00020BB3"/>
    <w:rsid w:val="000248F9"/>
    <w:rsid w:val="00025368"/>
    <w:rsid w:val="00030F05"/>
    <w:rsid w:val="00030FAD"/>
    <w:rsid w:val="000322FC"/>
    <w:rsid w:val="0003468C"/>
    <w:rsid w:val="00042B34"/>
    <w:rsid w:val="00044045"/>
    <w:rsid w:val="00050227"/>
    <w:rsid w:val="00051C8F"/>
    <w:rsid w:val="00051FF7"/>
    <w:rsid w:val="000523ED"/>
    <w:rsid w:val="000556FF"/>
    <w:rsid w:val="00055969"/>
    <w:rsid w:val="000561D7"/>
    <w:rsid w:val="00064B79"/>
    <w:rsid w:val="00070911"/>
    <w:rsid w:val="00074838"/>
    <w:rsid w:val="000758E8"/>
    <w:rsid w:val="00077445"/>
    <w:rsid w:val="00077562"/>
    <w:rsid w:val="00085D94"/>
    <w:rsid w:val="00090ED8"/>
    <w:rsid w:val="00092BF7"/>
    <w:rsid w:val="00093210"/>
    <w:rsid w:val="00097DC3"/>
    <w:rsid w:val="000A25F7"/>
    <w:rsid w:val="000A2C46"/>
    <w:rsid w:val="000A4117"/>
    <w:rsid w:val="000A42C2"/>
    <w:rsid w:val="000A627E"/>
    <w:rsid w:val="000B1731"/>
    <w:rsid w:val="000B38E4"/>
    <w:rsid w:val="000B3F5E"/>
    <w:rsid w:val="000D6D64"/>
    <w:rsid w:val="000E012A"/>
    <w:rsid w:val="000E24C3"/>
    <w:rsid w:val="000F14D1"/>
    <w:rsid w:val="000F583C"/>
    <w:rsid w:val="00101A7D"/>
    <w:rsid w:val="001043D8"/>
    <w:rsid w:val="00104C0B"/>
    <w:rsid w:val="00115089"/>
    <w:rsid w:val="00121E4A"/>
    <w:rsid w:val="00123F0D"/>
    <w:rsid w:val="00147187"/>
    <w:rsid w:val="00153AEC"/>
    <w:rsid w:val="00154DDC"/>
    <w:rsid w:val="00155A3F"/>
    <w:rsid w:val="00155B97"/>
    <w:rsid w:val="00155D7C"/>
    <w:rsid w:val="00157B98"/>
    <w:rsid w:val="00157E02"/>
    <w:rsid w:val="00167D8C"/>
    <w:rsid w:val="001758A6"/>
    <w:rsid w:val="00183037"/>
    <w:rsid w:val="00190B3D"/>
    <w:rsid w:val="001956BA"/>
    <w:rsid w:val="0019692A"/>
    <w:rsid w:val="001A01BE"/>
    <w:rsid w:val="001A1071"/>
    <w:rsid w:val="001A166C"/>
    <w:rsid w:val="001B741A"/>
    <w:rsid w:val="001C038C"/>
    <w:rsid w:val="001C416A"/>
    <w:rsid w:val="001C5EE1"/>
    <w:rsid w:val="001D6BED"/>
    <w:rsid w:val="001E7D8A"/>
    <w:rsid w:val="001F1476"/>
    <w:rsid w:val="002107F8"/>
    <w:rsid w:val="00210F39"/>
    <w:rsid w:val="002133D6"/>
    <w:rsid w:val="00216FE0"/>
    <w:rsid w:val="00221551"/>
    <w:rsid w:val="0022178B"/>
    <w:rsid w:val="0022180D"/>
    <w:rsid w:val="002229BB"/>
    <w:rsid w:val="002246BC"/>
    <w:rsid w:val="00226090"/>
    <w:rsid w:val="0022706C"/>
    <w:rsid w:val="00235C45"/>
    <w:rsid w:val="00237D28"/>
    <w:rsid w:val="002604AD"/>
    <w:rsid w:val="00261D8F"/>
    <w:rsid w:val="002653AB"/>
    <w:rsid w:val="00265F21"/>
    <w:rsid w:val="0029029C"/>
    <w:rsid w:val="0029525A"/>
    <w:rsid w:val="002A738E"/>
    <w:rsid w:val="002A7594"/>
    <w:rsid w:val="002B338D"/>
    <w:rsid w:val="002B4FE9"/>
    <w:rsid w:val="002B6BD9"/>
    <w:rsid w:val="002B730F"/>
    <w:rsid w:val="002C2A42"/>
    <w:rsid w:val="002C4493"/>
    <w:rsid w:val="002D347C"/>
    <w:rsid w:val="002D3B97"/>
    <w:rsid w:val="002D5A8B"/>
    <w:rsid w:val="002D6A76"/>
    <w:rsid w:val="002E1C39"/>
    <w:rsid w:val="002F02DA"/>
    <w:rsid w:val="002F0893"/>
    <w:rsid w:val="002F155F"/>
    <w:rsid w:val="002F1F1C"/>
    <w:rsid w:val="002F7CC7"/>
    <w:rsid w:val="00303100"/>
    <w:rsid w:val="0030631A"/>
    <w:rsid w:val="00316CD0"/>
    <w:rsid w:val="003205CB"/>
    <w:rsid w:val="0032154A"/>
    <w:rsid w:val="00335285"/>
    <w:rsid w:val="00337FAB"/>
    <w:rsid w:val="00342E14"/>
    <w:rsid w:val="00343C22"/>
    <w:rsid w:val="00344A24"/>
    <w:rsid w:val="00350328"/>
    <w:rsid w:val="00362540"/>
    <w:rsid w:val="00382F9D"/>
    <w:rsid w:val="00384B9A"/>
    <w:rsid w:val="00385274"/>
    <w:rsid w:val="003B2B19"/>
    <w:rsid w:val="003B4B65"/>
    <w:rsid w:val="003B5CF6"/>
    <w:rsid w:val="003C5BB0"/>
    <w:rsid w:val="003C602C"/>
    <w:rsid w:val="003C73C5"/>
    <w:rsid w:val="003C7E3B"/>
    <w:rsid w:val="003D1AA4"/>
    <w:rsid w:val="003D414F"/>
    <w:rsid w:val="003D6791"/>
    <w:rsid w:val="003E1E6D"/>
    <w:rsid w:val="003E63AA"/>
    <w:rsid w:val="003F35C6"/>
    <w:rsid w:val="00400CB6"/>
    <w:rsid w:val="0040378C"/>
    <w:rsid w:val="00412BA8"/>
    <w:rsid w:val="004178BE"/>
    <w:rsid w:val="0042390C"/>
    <w:rsid w:val="004240E7"/>
    <w:rsid w:val="00424519"/>
    <w:rsid w:val="00430007"/>
    <w:rsid w:val="0045739E"/>
    <w:rsid w:val="00457E1F"/>
    <w:rsid w:val="00471797"/>
    <w:rsid w:val="00472963"/>
    <w:rsid w:val="00473364"/>
    <w:rsid w:val="00480349"/>
    <w:rsid w:val="004815CF"/>
    <w:rsid w:val="00482392"/>
    <w:rsid w:val="00490512"/>
    <w:rsid w:val="0049141F"/>
    <w:rsid w:val="00494630"/>
    <w:rsid w:val="00495CC8"/>
    <w:rsid w:val="004A2549"/>
    <w:rsid w:val="004A3B65"/>
    <w:rsid w:val="004A750C"/>
    <w:rsid w:val="004B55C2"/>
    <w:rsid w:val="004B60EB"/>
    <w:rsid w:val="004C7416"/>
    <w:rsid w:val="004D0A1B"/>
    <w:rsid w:val="004D5612"/>
    <w:rsid w:val="004D631B"/>
    <w:rsid w:val="004E6444"/>
    <w:rsid w:val="004E68CE"/>
    <w:rsid w:val="004F05C8"/>
    <w:rsid w:val="004F48F5"/>
    <w:rsid w:val="004F72F6"/>
    <w:rsid w:val="004F7D24"/>
    <w:rsid w:val="00500A7B"/>
    <w:rsid w:val="0050156F"/>
    <w:rsid w:val="00515C92"/>
    <w:rsid w:val="005233D5"/>
    <w:rsid w:val="00524AB9"/>
    <w:rsid w:val="0052565B"/>
    <w:rsid w:val="00530D3A"/>
    <w:rsid w:val="0053206D"/>
    <w:rsid w:val="00533368"/>
    <w:rsid w:val="005360C0"/>
    <w:rsid w:val="005421A4"/>
    <w:rsid w:val="00542C4B"/>
    <w:rsid w:val="00543C92"/>
    <w:rsid w:val="005627E3"/>
    <w:rsid w:val="00563AE3"/>
    <w:rsid w:val="00585968"/>
    <w:rsid w:val="0058686A"/>
    <w:rsid w:val="00596E95"/>
    <w:rsid w:val="00597B93"/>
    <w:rsid w:val="005B329D"/>
    <w:rsid w:val="005B6987"/>
    <w:rsid w:val="005C1B12"/>
    <w:rsid w:val="005C2E6E"/>
    <w:rsid w:val="005C33F0"/>
    <w:rsid w:val="005C4FB7"/>
    <w:rsid w:val="005C6F6E"/>
    <w:rsid w:val="005D6383"/>
    <w:rsid w:val="00604F1F"/>
    <w:rsid w:val="00616396"/>
    <w:rsid w:val="006276E0"/>
    <w:rsid w:val="006279E5"/>
    <w:rsid w:val="00627C79"/>
    <w:rsid w:val="006302CD"/>
    <w:rsid w:val="0063494C"/>
    <w:rsid w:val="00641035"/>
    <w:rsid w:val="00642238"/>
    <w:rsid w:val="006428DD"/>
    <w:rsid w:val="00647663"/>
    <w:rsid w:val="00657B3C"/>
    <w:rsid w:val="00664B65"/>
    <w:rsid w:val="00665B59"/>
    <w:rsid w:val="0067363B"/>
    <w:rsid w:val="00677190"/>
    <w:rsid w:val="00683E93"/>
    <w:rsid w:val="00686804"/>
    <w:rsid w:val="00686DD8"/>
    <w:rsid w:val="00690CC1"/>
    <w:rsid w:val="006959C2"/>
    <w:rsid w:val="00696A0B"/>
    <w:rsid w:val="006A7142"/>
    <w:rsid w:val="006B09BD"/>
    <w:rsid w:val="006B1CB4"/>
    <w:rsid w:val="006C2F24"/>
    <w:rsid w:val="006C6D1C"/>
    <w:rsid w:val="006C6F64"/>
    <w:rsid w:val="006E4D0F"/>
    <w:rsid w:val="006E4E6C"/>
    <w:rsid w:val="006F3B0C"/>
    <w:rsid w:val="006F3E30"/>
    <w:rsid w:val="006F4B68"/>
    <w:rsid w:val="006F7B82"/>
    <w:rsid w:val="00701A1B"/>
    <w:rsid w:val="00701B92"/>
    <w:rsid w:val="00703D5E"/>
    <w:rsid w:val="00704F79"/>
    <w:rsid w:val="00714DAF"/>
    <w:rsid w:val="00720BD7"/>
    <w:rsid w:val="00721E29"/>
    <w:rsid w:val="00727148"/>
    <w:rsid w:val="00731E79"/>
    <w:rsid w:val="00741C8C"/>
    <w:rsid w:val="00762266"/>
    <w:rsid w:val="00764A97"/>
    <w:rsid w:val="007702AD"/>
    <w:rsid w:val="00771259"/>
    <w:rsid w:val="007729F2"/>
    <w:rsid w:val="007753C6"/>
    <w:rsid w:val="00781D81"/>
    <w:rsid w:val="00785DE3"/>
    <w:rsid w:val="00791CA8"/>
    <w:rsid w:val="00794E14"/>
    <w:rsid w:val="00795755"/>
    <w:rsid w:val="007A0893"/>
    <w:rsid w:val="007A2A88"/>
    <w:rsid w:val="007A6C27"/>
    <w:rsid w:val="007B0954"/>
    <w:rsid w:val="007B138F"/>
    <w:rsid w:val="007B47E5"/>
    <w:rsid w:val="007B5F65"/>
    <w:rsid w:val="007B77DE"/>
    <w:rsid w:val="007B7CB6"/>
    <w:rsid w:val="007C4C85"/>
    <w:rsid w:val="007C5391"/>
    <w:rsid w:val="007C6FCD"/>
    <w:rsid w:val="007D08CA"/>
    <w:rsid w:val="007D2CCC"/>
    <w:rsid w:val="007D4E98"/>
    <w:rsid w:val="007E2B90"/>
    <w:rsid w:val="007E536F"/>
    <w:rsid w:val="007E7F4D"/>
    <w:rsid w:val="008041C1"/>
    <w:rsid w:val="00806301"/>
    <w:rsid w:val="00807E9E"/>
    <w:rsid w:val="008104CB"/>
    <w:rsid w:val="00811C8B"/>
    <w:rsid w:val="00812190"/>
    <w:rsid w:val="00813A74"/>
    <w:rsid w:val="00824C77"/>
    <w:rsid w:val="00831625"/>
    <w:rsid w:val="00833ECC"/>
    <w:rsid w:val="008372F8"/>
    <w:rsid w:val="00837A3C"/>
    <w:rsid w:val="0084087C"/>
    <w:rsid w:val="00843753"/>
    <w:rsid w:val="008461BC"/>
    <w:rsid w:val="00846C88"/>
    <w:rsid w:val="00852CA7"/>
    <w:rsid w:val="00860545"/>
    <w:rsid w:val="00861DED"/>
    <w:rsid w:val="0086510E"/>
    <w:rsid w:val="00870E7B"/>
    <w:rsid w:val="008755F3"/>
    <w:rsid w:val="00881DBF"/>
    <w:rsid w:val="00883059"/>
    <w:rsid w:val="008915D6"/>
    <w:rsid w:val="00891FC3"/>
    <w:rsid w:val="008928EA"/>
    <w:rsid w:val="0089390F"/>
    <w:rsid w:val="008944D5"/>
    <w:rsid w:val="0089639A"/>
    <w:rsid w:val="00897A2A"/>
    <w:rsid w:val="008A3FA6"/>
    <w:rsid w:val="008A7D8E"/>
    <w:rsid w:val="008B0BFE"/>
    <w:rsid w:val="008B1832"/>
    <w:rsid w:val="008B295C"/>
    <w:rsid w:val="008B5D73"/>
    <w:rsid w:val="008B69D7"/>
    <w:rsid w:val="008C2DFF"/>
    <w:rsid w:val="008C3240"/>
    <w:rsid w:val="008C619E"/>
    <w:rsid w:val="008C7F2B"/>
    <w:rsid w:val="008D0262"/>
    <w:rsid w:val="008D2C18"/>
    <w:rsid w:val="008D43BA"/>
    <w:rsid w:val="008E5CAC"/>
    <w:rsid w:val="008F2BCB"/>
    <w:rsid w:val="008F7B0D"/>
    <w:rsid w:val="00901FCA"/>
    <w:rsid w:val="00903773"/>
    <w:rsid w:val="009042DE"/>
    <w:rsid w:val="00913497"/>
    <w:rsid w:val="00920278"/>
    <w:rsid w:val="009272E2"/>
    <w:rsid w:val="00931BA6"/>
    <w:rsid w:val="00931C86"/>
    <w:rsid w:val="00932373"/>
    <w:rsid w:val="00936175"/>
    <w:rsid w:val="0094482A"/>
    <w:rsid w:val="00954CB8"/>
    <w:rsid w:val="00956B32"/>
    <w:rsid w:val="00962736"/>
    <w:rsid w:val="00963B35"/>
    <w:rsid w:val="009647CF"/>
    <w:rsid w:val="00965FBB"/>
    <w:rsid w:val="009819D8"/>
    <w:rsid w:val="00994A28"/>
    <w:rsid w:val="009953D2"/>
    <w:rsid w:val="00997BB6"/>
    <w:rsid w:val="009A0785"/>
    <w:rsid w:val="009A1381"/>
    <w:rsid w:val="009B32E7"/>
    <w:rsid w:val="009B73F4"/>
    <w:rsid w:val="009B7C08"/>
    <w:rsid w:val="009C700C"/>
    <w:rsid w:val="009D544C"/>
    <w:rsid w:val="009E0B36"/>
    <w:rsid w:val="009E0BDE"/>
    <w:rsid w:val="009E32B0"/>
    <w:rsid w:val="00A03C1F"/>
    <w:rsid w:val="00A04B6A"/>
    <w:rsid w:val="00A05B86"/>
    <w:rsid w:val="00A12077"/>
    <w:rsid w:val="00A150BF"/>
    <w:rsid w:val="00A177D3"/>
    <w:rsid w:val="00A21F00"/>
    <w:rsid w:val="00A22F06"/>
    <w:rsid w:val="00A271DE"/>
    <w:rsid w:val="00A37D6C"/>
    <w:rsid w:val="00A40798"/>
    <w:rsid w:val="00A4747D"/>
    <w:rsid w:val="00A54C41"/>
    <w:rsid w:val="00A557B8"/>
    <w:rsid w:val="00A67FAA"/>
    <w:rsid w:val="00A72D36"/>
    <w:rsid w:val="00A80B16"/>
    <w:rsid w:val="00A85EE6"/>
    <w:rsid w:val="00A861B7"/>
    <w:rsid w:val="00A94CA1"/>
    <w:rsid w:val="00A96CB4"/>
    <w:rsid w:val="00AA0D9D"/>
    <w:rsid w:val="00AA27C5"/>
    <w:rsid w:val="00AA4562"/>
    <w:rsid w:val="00AA4B15"/>
    <w:rsid w:val="00AA742A"/>
    <w:rsid w:val="00AC4606"/>
    <w:rsid w:val="00AC4F11"/>
    <w:rsid w:val="00AC6B9F"/>
    <w:rsid w:val="00AD3E3D"/>
    <w:rsid w:val="00AD54A4"/>
    <w:rsid w:val="00AE3645"/>
    <w:rsid w:val="00AE4DB0"/>
    <w:rsid w:val="00AE69AC"/>
    <w:rsid w:val="00AE6E39"/>
    <w:rsid w:val="00AF2172"/>
    <w:rsid w:val="00AF328D"/>
    <w:rsid w:val="00AF53B8"/>
    <w:rsid w:val="00AF642F"/>
    <w:rsid w:val="00B02A2B"/>
    <w:rsid w:val="00B03640"/>
    <w:rsid w:val="00B05A51"/>
    <w:rsid w:val="00B11E25"/>
    <w:rsid w:val="00B152CE"/>
    <w:rsid w:val="00B20F80"/>
    <w:rsid w:val="00B24797"/>
    <w:rsid w:val="00B33DCF"/>
    <w:rsid w:val="00B45839"/>
    <w:rsid w:val="00B47C15"/>
    <w:rsid w:val="00B57686"/>
    <w:rsid w:val="00B6012C"/>
    <w:rsid w:val="00B64E0D"/>
    <w:rsid w:val="00B650AE"/>
    <w:rsid w:val="00B745B5"/>
    <w:rsid w:val="00B8790C"/>
    <w:rsid w:val="00B94202"/>
    <w:rsid w:val="00BA217E"/>
    <w:rsid w:val="00BB63A7"/>
    <w:rsid w:val="00BB6A02"/>
    <w:rsid w:val="00BB7991"/>
    <w:rsid w:val="00BC634C"/>
    <w:rsid w:val="00BD3C11"/>
    <w:rsid w:val="00BE1775"/>
    <w:rsid w:val="00BE76D8"/>
    <w:rsid w:val="00BF329A"/>
    <w:rsid w:val="00BF392B"/>
    <w:rsid w:val="00C01B76"/>
    <w:rsid w:val="00C0320B"/>
    <w:rsid w:val="00C0528B"/>
    <w:rsid w:val="00C05E8A"/>
    <w:rsid w:val="00C109F8"/>
    <w:rsid w:val="00C17EF8"/>
    <w:rsid w:val="00C2071F"/>
    <w:rsid w:val="00C23AF1"/>
    <w:rsid w:val="00C26605"/>
    <w:rsid w:val="00C26FBE"/>
    <w:rsid w:val="00C3218D"/>
    <w:rsid w:val="00C37393"/>
    <w:rsid w:val="00C46283"/>
    <w:rsid w:val="00C47ED5"/>
    <w:rsid w:val="00C60506"/>
    <w:rsid w:val="00C665F9"/>
    <w:rsid w:val="00C70AB9"/>
    <w:rsid w:val="00C76B65"/>
    <w:rsid w:val="00C81363"/>
    <w:rsid w:val="00C85173"/>
    <w:rsid w:val="00C90311"/>
    <w:rsid w:val="00C92749"/>
    <w:rsid w:val="00C9561D"/>
    <w:rsid w:val="00CA12C1"/>
    <w:rsid w:val="00CA22FB"/>
    <w:rsid w:val="00CA54AA"/>
    <w:rsid w:val="00CA6B87"/>
    <w:rsid w:val="00CB653C"/>
    <w:rsid w:val="00CC336E"/>
    <w:rsid w:val="00CC4D8C"/>
    <w:rsid w:val="00CC6AFC"/>
    <w:rsid w:val="00CD4BAF"/>
    <w:rsid w:val="00CD506E"/>
    <w:rsid w:val="00CD6928"/>
    <w:rsid w:val="00CE54E6"/>
    <w:rsid w:val="00CF1FC4"/>
    <w:rsid w:val="00CF31C3"/>
    <w:rsid w:val="00CF55F5"/>
    <w:rsid w:val="00CF6A2B"/>
    <w:rsid w:val="00D0519D"/>
    <w:rsid w:val="00D14BE5"/>
    <w:rsid w:val="00D16883"/>
    <w:rsid w:val="00D221E1"/>
    <w:rsid w:val="00D253BD"/>
    <w:rsid w:val="00D26BA1"/>
    <w:rsid w:val="00D3016A"/>
    <w:rsid w:val="00D3379E"/>
    <w:rsid w:val="00D33853"/>
    <w:rsid w:val="00D43172"/>
    <w:rsid w:val="00D45015"/>
    <w:rsid w:val="00D539A0"/>
    <w:rsid w:val="00D53ED2"/>
    <w:rsid w:val="00D545C2"/>
    <w:rsid w:val="00D67021"/>
    <w:rsid w:val="00D71E86"/>
    <w:rsid w:val="00D76DF6"/>
    <w:rsid w:val="00D770F6"/>
    <w:rsid w:val="00D848D3"/>
    <w:rsid w:val="00D84E10"/>
    <w:rsid w:val="00D85FF1"/>
    <w:rsid w:val="00D86AD3"/>
    <w:rsid w:val="00D87CB9"/>
    <w:rsid w:val="00D917EF"/>
    <w:rsid w:val="00D93723"/>
    <w:rsid w:val="00D94799"/>
    <w:rsid w:val="00D95D80"/>
    <w:rsid w:val="00DB63E0"/>
    <w:rsid w:val="00DC07DE"/>
    <w:rsid w:val="00DC0AFC"/>
    <w:rsid w:val="00DC3592"/>
    <w:rsid w:val="00DC755D"/>
    <w:rsid w:val="00DD3281"/>
    <w:rsid w:val="00DE3DF2"/>
    <w:rsid w:val="00DE3F5F"/>
    <w:rsid w:val="00DE5D15"/>
    <w:rsid w:val="00DE5FD7"/>
    <w:rsid w:val="00E021CB"/>
    <w:rsid w:val="00E02AE0"/>
    <w:rsid w:val="00E06B4E"/>
    <w:rsid w:val="00E07288"/>
    <w:rsid w:val="00E40313"/>
    <w:rsid w:val="00E4133F"/>
    <w:rsid w:val="00E41722"/>
    <w:rsid w:val="00E44B4A"/>
    <w:rsid w:val="00E504E1"/>
    <w:rsid w:val="00E51E95"/>
    <w:rsid w:val="00E605E9"/>
    <w:rsid w:val="00E6393A"/>
    <w:rsid w:val="00E70B68"/>
    <w:rsid w:val="00E7169C"/>
    <w:rsid w:val="00E761E5"/>
    <w:rsid w:val="00E77F05"/>
    <w:rsid w:val="00E85471"/>
    <w:rsid w:val="00E9535D"/>
    <w:rsid w:val="00E97E2D"/>
    <w:rsid w:val="00EA501F"/>
    <w:rsid w:val="00EB5D2F"/>
    <w:rsid w:val="00EC1E8F"/>
    <w:rsid w:val="00EC6E5B"/>
    <w:rsid w:val="00ED0918"/>
    <w:rsid w:val="00ED53E0"/>
    <w:rsid w:val="00ED5B2E"/>
    <w:rsid w:val="00ED7A5A"/>
    <w:rsid w:val="00EF7F78"/>
    <w:rsid w:val="00F03A3C"/>
    <w:rsid w:val="00F04397"/>
    <w:rsid w:val="00F0495B"/>
    <w:rsid w:val="00F12D13"/>
    <w:rsid w:val="00F1580F"/>
    <w:rsid w:val="00F24835"/>
    <w:rsid w:val="00F263D3"/>
    <w:rsid w:val="00F3045A"/>
    <w:rsid w:val="00F30522"/>
    <w:rsid w:val="00F35E07"/>
    <w:rsid w:val="00F36562"/>
    <w:rsid w:val="00F514DE"/>
    <w:rsid w:val="00F62552"/>
    <w:rsid w:val="00F62B41"/>
    <w:rsid w:val="00F671C7"/>
    <w:rsid w:val="00F753B4"/>
    <w:rsid w:val="00F753D7"/>
    <w:rsid w:val="00F76467"/>
    <w:rsid w:val="00F775E3"/>
    <w:rsid w:val="00F839D6"/>
    <w:rsid w:val="00F85FDF"/>
    <w:rsid w:val="00F93B2D"/>
    <w:rsid w:val="00FA0A01"/>
    <w:rsid w:val="00FA0BC0"/>
    <w:rsid w:val="00FA2B9C"/>
    <w:rsid w:val="00FA344F"/>
    <w:rsid w:val="00FB3787"/>
    <w:rsid w:val="00FB390A"/>
    <w:rsid w:val="00FB4A44"/>
    <w:rsid w:val="00FB5AA4"/>
    <w:rsid w:val="00FB6853"/>
    <w:rsid w:val="00FC148F"/>
    <w:rsid w:val="00FC2FA5"/>
    <w:rsid w:val="00FD5C3E"/>
    <w:rsid w:val="00FE7058"/>
    <w:rsid w:val="00FF5663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A8"/>
    <w:rPr>
      <w:rFonts w:cstheme="minorHAnsi"/>
      <w:color w:val="414751" w:themeColor="text2" w:themeShade="BF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Tytu">
    <w:name w:val="Title"/>
    <w:basedOn w:val="Normalny"/>
    <w:link w:val="TytuZnak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Tytuksiki">
    <w:name w:val="Book Title"/>
    <w:basedOn w:val="Domylnaczcionkaakapitu"/>
    <w:uiPriority w:val="33"/>
    <w:qFormat/>
    <w:rPr>
      <w:rFonts w:cs="Times New Roman"/>
      <w:smallCaps/>
      <w:color w:val="000000"/>
      <w:spacing w:val="10"/>
    </w:rPr>
  </w:style>
  <w:style w:type="numbering" w:customStyle="1" w:styleId="Listapunktowana1">
    <w:name w:val="Lista punktowana1"/>
    <w:uiPriority w:val="99"/>
    <w:pPr>
      <w:numPr>
        <w:numId w:val="1"/>
      </w:numPr>
    </w:pPr>
  </w:style>
  <w:style w:type="paragraph" w:styleId="Legenda">
    <w:name w:val="caption"/>
    <w:basedOn w:val="Normalny"/>
    <w:next w:val="Normalny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Uwydatni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color w:val="414751" w:themeColor="text2" w:themeShade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Pr>
      <w:i/>
    </w:rPr>
  </w:style>
  <w:style w:type="character" w:customStyle="1" w:styleId="CytatZnak">
    <w:name w:val="Cytat Znak"/>
    <w:basedOn w:val="Domylnaczcionkaakapitu"/>
    <w:link w:val="Cy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Cytatintensywny">
    <w:name w:val="Intense Quote"/>
    <w:basedOn w:val="Cytat"/>
    <w:link w:val="Cytatintensywny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paragraph" w:styleId="Wcicienormalne">
    <w:name w:val="Normal Indent"/>
    <w:basedOn w:val="Normalny"/>
    <w:uiPriority w:val="99"/>
    <w:unhideWhenUsed/>
    <w:pPr>
      <w:ind w:left="720"/>
      <w:contextualSpacing/>
    </w:pPr>
  </w:style>
  <w:style w:type="numbering" w:customStyle="1" w:styleId="Listanumerowana1">
    <w:name w:val="Lista numerowana1"/>
    <w:uiPriority w:val="9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Wyrnieniedelikatne">
    <w:name w:val="Subtle Emphasis"/>
    <w:basedOn w:val="Domylnaczcionkaakapitu"/>
    <w:uiPriority w:val="19"/>
    <w:qFormat/>
    <w:rPr>
      <w:i/>
      <w:color w:val="E65B01" w:themeColor="accent1" w:themeShade="BF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b/>
      <w:i/>
      <w:color w:val="3667C3" w:themeColor="accent2" w:themeShade="BF"/>
    </w:rPr>
  </w:style>
  <w:style w:type="table" w:styleId="Tabela-Siatka">
    <w:name w:val="Table Grid"/>
    <w:basedOn w:val="Standardowy"/>
    <w:uiPriority w:val="59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DC3592"/>
  </w:style>
  <w:style w:type="character" w:customStyle="1" w:styleId="h1">
    <w:name w:val="h1"/>
    <w:basedOn w:val="Domylnaczcionkaakapitu"/>
    <w:rsid w:val="00DC3592"/>
  </w:style>
  <w:style w:type="table" w:customStyle="1" w:styleId="GridTable5DarkAccent5">
    <w:name w:val="Grid Table 5 Dark Accent 5"/>
    <w:basedOn w:val="Standardowy"/>
    <w:uiPriority w:val="50"/>
    <w:rsid w:val="00153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EE3EE" w:themeFill="accent5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A27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Standardowy"/>
    <w:uiPriority w:val="50"/>
    <w:rsid w:val="00044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EC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C16" w:themeFill="accent3"/>
      </w:tcPr>
    </w:tblStylePr>
    <w:tblStylePr w:type="band1Vert">
      <w:tblPr/>
      <w:tcPr>
        <w:shd w:val="clear" w:color="auto" w:fill="F19E90" w:themeFill="accent3" w:themeFillTint="66"/>
      </w:tcPr>
    </w:tblStylePr>
    <w:tblStylePr w:type="band1Horz">
      <w:tblPr/>
      <w:tcPr>
        <w:shd w:val="clear" w:color="auto" w:fill="F19E90" w:themeFill="accent3" w:themeFillTint="66"/>
      </w:tcPr>
    </w:tblStylePr>
  </w:style>
  <w:style w:type="table" w:customStyle="1" w:styleId="GridTable6ColorfulAccent6">
    <w:name w:val="Grid Table 6 Colorful Accent 6"/>
    <w:basedOn w:val="Standardowy"/>
    <w:uiPriority w:val="51"/>
    <w:rsid w:val="00B64E0D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  <w:tblInd w:w="0" w:type="dxa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7ColorfulAccent3">
    <w:name w:val="Grid Table 7 Colorful Accent 3"/>
    <w:basedOn w:val="Standardowy"/>
    <w:uiPriority w:val="52"/>
    <w:rsid w:val="00B64E0D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Ind w:w="0" w:type="dxa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bottom w:val="single" w:sz="4" w:space="0" w:color="EA6D59" w:themeColor="accent3" w:themeTint="99"/>
        </w:tcBorders>
      </w:tcPr>
    </w:tblStylePr>
    <w:tblStylePr w:type="nwCell">
      <w:tblPr/>
      <w:tcPr>
        <w:tcBorders>
          <w:bottom w:val="single" w:sz="4" w:space="0" w:color="EA6D59" w:themeColor="accent3" w:themeTint="99"/>
        </w:tcBorders>
      </w:tcPr>
    </w:tblStylePr>
    <w:tblStylePr w:type="seCell">
      <w:tblPr/>
      <w:tcPr>
        <w:tcBorders>
          <w:top w:val="single" w:sz="4" w:space="0" w:color="EA6D59" w:themeColor="accent3" w:themeTint="99"/>
        </w:tcBorders>
      </w:tcPr>
    </w:tblStylePr>
    <w:tblStylePr w:type="swCell">
      <w:tblPr/>
      <w:tcPr>
        <w:tcBorders>
          <w:top w:val="single" w:sz="4" w:space="0" w:color="EA6D59" w:themeColor="accent3" w:themeTint="99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B64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7C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7C84" w:themeFill="accent6"/>
      </w:tcPr>
    </w:tblStylePr>
    <w:tblStylePr w:type="band1Vert">
      <w:tblPr/>
      <w:tcPr>
        <w:shd w:val="clear" w:color="auto" w:fill="C8CACE" w:themeFill="accent6" w:themeFillTint="66"/>
      </w:tcPr>
    </w:tblStylePr>
    <w:tblStylePr w:type="band1Horz">
      <w:tblPr/>
      <w:tcPr>
        <w:shd w:val="clear" w:color="auto" w:fill="C8CACE" w:themeFill="accent6" w:themeFillTint="66"/>
      </w:tcPr>
    </w:tblStylePr>
  </w:style>
  <w:style w:type="paragraph" w:customStyle="1" w:styleId="Zawartotabeli">
    <w:name w:val="Zawartość tabeli"/>
    <w:basedOn w:val="Normalny"/>
    <w:rsid w:val="00342E1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styleId="Bezodstpw">
    <w:name w:val="No Spacing"/>
    <w:link w:val="BezodstpwZnak"/>
    <w:uiPriority w:val="1"/>
    <w:qFormat/>
    <w:rsid w:val="005C1B12"/>
    <w:pPr>
      <w:spacing w:after="0" w:line="240" w:lineRule="auto"/>
    </w:pPr>
    <w:rPr>
      <w:rFonts w:eastAsiaTheme="minorEastAsia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B12"/>
    <w:rPr>
      <w:rFonts w:eastAsiaTheme="minorEastAsia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E1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E14"/>
    <w:rPr>
      <w:rFonts w:cstheme="minorHAnsi"/>
      <w:color w:val="414751" w:themeColor="text2" w:themeShade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E14"/>
    <w:rPr>
      <w:vertAlign w:val="superscript"/>
    </w:rPr>
  </w:style>
  <w:style w:type="paragraph" w:customStyle="1" w:styleId="Default">
    <w:name w:val="Default"/>
    <w:rsid w:val="00500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500A7B"/>
    <w:pPr>
      <w:widowControl w:val="0"/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table" w:customStyle="1" w:styleId="GridTable4Accent5">
    <w:name w:val="Grid Table 4 Accent 5"/>
    <w:basedOn w:val="Standardowy"/>
    <w:uiPriority w:val="49"/>
    <w:rsid w:val="004C7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AD5" w:themeColor="accent5"/>
          <w:left w:val="single" w:sz="4" w:space="0" w:color="AEBAD5" w:themeColor="accent5"/>
          <w:bottom w:val="single" w:sz="4" w:space="0" w:color="AEBAD5" w:themeColor="accent5"/>
          <w:right w:val="single" w:sz="4" w:space="0" w:color="AEBAD5" w:themeColor="accent5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paragraph" w:customStyle="1" w:styleId="Nagwektabeli">
    <w:name w:val="Nagłówek tabeli"/>
    <w:basedOn w:val="Zawartotabeli"/>
    <w:rsid w:val="00AA4B15"/>
    <w:pPr>
      <w:jc w:val="center"/>
    </w:pPr>
    <w:rPr>
      <w:rFonts w:cs="Tahoma"/>
      <w:b/>
      <w:bCs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A0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A02"/>
    <w:rPr>
      <w:rFonts w:cstheme="minorHAnsi"/>
      <w:color w:val="414751" w:themeColor="text2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02"/>
    <w:rPr>
      <w:rFonts w:cstheme="minorHAnsi"/>
      <w:b/>
      <w:bCs/>
      <w:color w:val="414751" w:themeColor="text2" w:themeShade="BF"/>
      <w:sz w:val="20"/>
      <w:szCs w:val="20"/>
    </w:rPr>
  </w:style>
  <w:style w:type="paragraph" w:customStyle="1" w:styleId="Akapitzlist2">
    <w:name w:val="Akapit z listą2"/>
    <w:basedOn w:val="Normalny"/>
    <w:qFormat/>
    <w:rsid w:val="002B6BD9"/>
    <w:pPr>
      <w:widowControl w:val="0"/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A8"/>
    <w:rPr>
      <w:rFonts w:cstheme="minorHAnsi"/>
      <w:color w:val="414751" w:themeColor="text2" w:themeShade="BF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Tytu">
    <w:name w:val="Title"/>
    <w:basedOn w:val="Normalny"/>
    <w:link w:val="TytuZnak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Tytuksiki">
    <w:name w:val="Book Title"/>
    <w:basedOn w:val="Domylnaczcionkaakapitu"/>
    <w:uiPriority w:val="33"/>
    <w:qFormat/>
    <w:rPr>
      <w:rFonts w:cs="Times New Roman"/>
      <w:smallCaps/>
      <w:color w:val="000000"/>
      <w:spacing w:val="10"/>
    </w:rPr>
  </w:style>
  <w:style w:type="numbering" w:customStyle="1" w:styleId="Listapunktowana1">
    <w:name w:val="Lista punktowana1"/>
    <w:uiPriority w:val="99"/>
    <w:pPr>
      <w:numPr>
        <w:numId w:val="1"/>
      </w:numPr>
    </w:pPr>
  </w:style>
  <w:style w:type="paragraph" w:styleId="Legenda">
    <w:name w:val="caption"/>
    <w:basedOn w:val="Normalny"/>
    <w:next w:val="Normalny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Uwydatni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color w:val="414751" w:themeColor="text2" w:themeShade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Pr>
      <w:i/>
    </w:rPr>
  </w:style>
  <w:style w:type="character" w:customStyle="1" w:styleId="CytatZnak">
    <w:name w:val="Cytat Znak"/>
    <w:basedOn w:val="Domylnaczcionkaakapitu"/>
    <w:link w:val="Cy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Cytatintensywny">
    <w:name w:val="Intense Quote"/>
    <w:basedOn w:val="Cytat"/>
    <w:link w:val="Cytatintensywny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paragraph" w:styleId="Wcicienormalne">
    <w:name w:val="Normal Indent"/>
    <w:basedOn w:val="Normalny"/>
    <w:uiPriority w:val="99"/>
    <w:unhideWhenUsed/>
    <w:pPr>
      <w:ind w:left="720"/>
      <w:contextualSpacing/>
    </w:pPr>
  </w:style>
  <w:style w:type="numbering" w:customStyle="1" w:styleId="Listanumerowana1">
    <w:name w:val="Lista numerowana1"/>
    <w:uiPriority w:val="9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Wyrnieniedelikatne">
    <w:name w:val="Subtle Emphasis"/>
    <w:basedOn w:val="Domylnaczcionkaakapitu"/>
    <w:uiPriority w:val="19"/>
    <w:qFormat/>
    <w:rPr>
      <w:i/>
      <w:color w:val="E65B01" w:themeColor="accent1" w:themeShade="BF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b/>
      <w:i/>
      <w:color w:val="3667C3" w:themeColor="accent2" w:themeShade="BF"/>
    </w:rPr>
  </w:style>
  <w:style w:type="table" w:styleId="Tabela-Siatka">
    <w:name w:val="Table Grid"/>
    <w:basedOn w:val="Standardowy"/>
    <w:uiPriority w:val="59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DC3592"/>
  </w:style>
  <w:style w:type="character" w:customStyle="1" w:styleId="h1">
    <w:name w:val="h1"/>
    <w:basedOn w:val="Domylnaczcionkaakapitu"/>
    <w:rsid w:val="00DC3592"/>
  </w:style>
  <w:style w:type="table" w:customStyle="1" w:styleId="GridTable5DarkAccent5">
    <w:name w:val="Grid Table 5 Dark Accent 5"/>
    <w:basedOn w:val="Standardowy"/>
    <w:uiPriority w:val="50"/>
    <w:rsid w:val="00153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EE3EE" w:themeFill="accent5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A27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Standardowy"/>
    <w:uiPriority w:val="50"/>
    <w:rsid w:val="00044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EC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C16" w:themeFill="accent3"/>
      </w:tcPr>
    </w:tblStylePr>
    <w:tblStylePr w:type="band1Vert">
      <w:tblPr/>
      <w:tcPr>
        <w:shd w:val="clear" w:color="auto" w:fill="F19E90" w:themeFill="accent3" w:themeFillTint="66"/>
      </w:tcPr>
    </w:tblStylePr>
    <w:tblStylePr w:type="band1Horz">
      <w:tblPr/>
      <w:tcPr>
        <w:shd w:val="clear" w:color="auto" w:fill="F19E90" w:themeFill="accent3" w:themeFillTint="66"/>
      </w:tcPr>
    </w:tblStylePr>
  </w:style>
  <w:style w:type="table" w:customStyle="1" w:styleId="GridTable6ColorfulAccent6">
    <w:name w:val="Grid Table 6 Colorful Accent 6"/>
    <w:basedOn w:val="Standardowy"/>
    <w:uiPriority w:val="51"/>
    <w:rsid w:val="00B64E0D"/>
    <w:pPr>
      <w:spacing w:after="0" w:line="240" w:lineRule="auto"/>
    </w:pPr>
    <w:rPr>
      <w:color w:val="595C62" w:themeColor="accent6" w:themeShade="BF"/>
    </w:rPr>
    <w:tblPr>
      <w:tblStyleRowBandSize w:val="1"/>
      <w:tblStyleColBandSize w:val="1"/>
      <w:tblInd w:w="0" w:type="dxa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7ColorfulAccent3">
    <w:name w:val="Grid Table 7 Colorful Accent 3"/>
    <w:basedOn w:val="Standardowy"/>
    <w:uiPriority w:val="52"/>
    <w:rsid w:val="00B64E0D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Ind w:w="0" w:type="dxa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bottom w:val="single" w:sz="4" w:space="0" w:color="EA6D59" w:themeColor="accent3" w:themeTint="99"/>
        </w:tcBorders>
      </w:tcPr>
    </w:tblStylePr>
    <w:tblStylePr w:type="nwCell">
      <w:tblPr/>
      <w:tcPr>
        <w:tcBorders>
          <w:bottom w:val="single" w:sz="4" w:space="0" w:color="EA6D59" w:themeColor="accent3" w:themeTint="99"/>
        </w:tcBorders>
      </w:tcPr>
    </w:tblStylePr>
    <w:tblStylePr w:type="seCell">
      <w:tblPr/>
      <w:tcPr>
        <w:tcBorders>
          <w:top w:val="single" w:sz="4" w:space="0" w:color="EA6D59" w:themeColor="accent3" w:themeTint="99"/>
        </w:tcBorders>
      </w:tcPr>
    </w:tblStylePr>
    <w:tblStylePr w:type="swCell">
      <w:tblPr/>
      <w:tcPr>
        <w:tcBorders>
          <w:top w:val="single" w:sz="4" w:space="0" w:color="EA6D59" w:themeColor="accent3" w:themeTint="99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B64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7C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7C84" w:themeFill="accent6"/>
      </w:tcPr>
    </w:tblStylePr>
    <w:tblStylePr w:type="band1Vert">
      <w:tblPr/>
      <w:tcPr>
        <w:shd w:val="clear" w:color="auto" w:fill="C8CACE" w:themeFill="accent6" w:themeFillTint="66"/>
      </w:tcPr>
    </w:tblStylePr>
    <w:tblStylePr w:type="band1Horz">
      <w:tblPr/>
      <w:tcPr>
        <w:shd w:val="clear" w:color="auto" w:fill="C8CACE" w:themeFill="accent6" w:themeFillTint="66"/>
      </w:tcPr>
    </w:tblStylePr>
  </w:style>
  <w:style w:type="paragraph" w:customStyle="1" w:styleId="Zawartotabeli">
    <w:name w:val="Zawartość tabeli"/>
    <w:basedOn w:val="Normalny"/>
    <w:rsid w:val="00342E1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styleId="Bezodstpw">
    <w:name w:val="No Spacing"/>
    <w:link w:val="BezodstpwZnak"/>
    <w:uiPriority w:val="1"/>
    <w:qFormat/>
    <w:rsid w:val="005C1B12"/>
    <w:pPr>
      <w:spacing w:after="0" w:line="240" w:lineRule="auto"/>
    </w:pPr>
    <w:rPr>
      <w:rFonts w:eastAsiaTheme="minorEastAsia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B12"/>
    <w:rPr>
      <w:rFonts w:eastAsiaTheme="minorEastAsia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E1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E14"/>
    <w:rPr>
      <w:rFonts w:cstheme="minorHAnsi"/>
      <w:color w:val="414751" w:themeColor="text2" w:themeShade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E14"/>
    <w:rPr>
      <w:vertAlign w:val="superscript"/>
    </w:rPr>
  </w:style>
  <w:style w:type="paragraph" w:customStyle="1" w:styleId="Default">
    <w:name w:val="Default"/>
    <w:rsid w:val="00500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500A7B"/>
    <w:pPr>
      <w:widowControl w:val="0"/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table" w:customStyle="1" w:styleId="GridTable4Accent5">
    <w:name w:val="Grid Table 4 Accent 5"/>
    <w:basedOn w:val="Standardowy"/>
    <w:uiPriority w:val="49"/>
    <w:rsid w:val="004C7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AD5" w:themeColor="accent5"/>
          <w:left w:val="single" w:sz="4" w:space="0" w:color="AEBAD5" w:themeColor="accent5"/>
          <w:bottom w:val="single" w:sz="4" w:space="0" w:color="AEBAD5" w:themeColor="accent5"/>
          <w:right w:val="single" w:sz="4" w:space="0" w:color="AEBAD5" w:themeColor="accent5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paragraph" w:customStyle="1" w:styleId="Nagwektabeli">
    <w:name w:val="Nagłówek tabeli"/>
    <w:basedOn w:val="Zawartotabeli"/>
    <w:rsid w:val="00AA4B15"/>
    <w:pPr>
      <w:jc w:val="center"/>
    </w:pPr>
    <w:rPr>
      <w:rFonts w:cs="Tahoma"/>
      <w:b/>
      <w:bCs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A0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A02"/>
    <w:rPr>
      <w:rFonts w:cstheme="minorHAnsi"/>
      <w:color w:val="414751" w:themeColor="text2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02"/>
    <w:rPr>
      <w:rFonts w:cstheme="minorHAnsi"/>
      <w:b/>
      <w:bCs/>
      <w:color w:val="414751" w:themeColor="text2" w:themeShade="BF"/>
      <w:sz w:val="20"/>
      <w:szCs w:val="20"/>
    </w:rPr>
  </w:style>
  <w:style w:type="paragraph" w:customStyle="1" w:styleId="Akapitzlist2">
    <w:name w:val="Akapit z listą2"/>
    <w:basedOn w:val="Normalny"/>
    <w:qFormat/>
    <w:rsid w:val="002B6BD9"/>
    <w:pPr>
      <w:widowControl w:val="0"/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5\OrielRepor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39000"/>
                      <a:satMod val="260000"/>
                    </a:schemeClr>
                  </a:gs>
                  <a:gs pos="30000">
                    <a:schemeClr val="accent1">
                      <a:tint val="39000"/>
                      <a:satMod val="260000"/>
                    </a:schemeClr>
                  </a:gs>
                  <a:gs pos="75000">
                    <a:schemeClr val="accent1">
                      <a:tint val="55000"/>
                      <a:satMod val="255000"/>
                    </a:schemeClr>
                  </a:gs>
                  <a:gs pos="100000">
                    <a:schemeClr val="accent1">
                      <a:tint val="70000"/>
                      <a:satMod val="255000"/>
                    </a:schemeClr>
                  </a:gs>
                </a:gsLst>
                <a:path path="circle">
                  <a:fillToRect l="30000" t="155000" r="150000" b="75000"/>
                </a:path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50800" dist="25000" dir="5400000" rotWithShape="0">
                  <a:srgbClr val="000000">
                    <a:alpha val="40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39000"/>
                      <a:satMod val="260000"/>
                    </a:schemeClr>
                  </a:gs>
                  <a:gs pos="30000">
                    <a:schemeClr val="accent2">
                      <a:tint val="39000"/>
                      <a:satMod val="260000"/>
                    </a:schemeClr>
                  </a:gs>
                  <a:gs pos="75000">
                    <a:schemeClr val="accent2">
                      <a:tint val="55000"/>
                      <a:satMod val="255000"/>
                    </a:schemeClr>
                  </a:gs>
                  <a:gs pos="100000">
                    <a:schemeClr val="accent2">
                      <a:tint val="70000"/>
                      <a:satMod val="255000"/>
                    </a:schemeClr>
                  </a:gs>
                </a:gsLst>
                <a:path path="circle">
                  <a:fillToRect l="30000" t="155000" r="150000" b="75000"/>
                </a:path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50800" dist="25000" dir="5400000" rotWithShape="0">
                  <a:srgbClr val="000000">
                    <a:alpha val="40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39000"/>
                      <a:satMod val="260000"/>
                    </a:schemeClr>
                  </a:gs>
                  <a:gs pos="30000">
                    <a:schemeClr val="accent3">
                      <a:tint val="39000"/>
                      <a:satMod val="260000"/>
                    </a:schemeClr>
                  </a:gs>
                  <a:gs pos="75000">
                    <a:schemeClr val="accent3">
                      <a:tint val="55000"/>
                      <a:satMod val="255000"/>
                    </a:schemeClr>
                  </a:gs>
                  <a:gs pos="100000">
                    <a:schemeClr val="accent3">
                      <a:tint val="70000"/>
                      <a:satMod val="255000"/>
                    </a:schemeClr>
                  </a:gs>
                </a:gsLst>
                <a:path path="circle">
                  <a:fillToRect l="30000" t="155000" r="150000" b="75000"/>
                </a:path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50800" dist="25000" dir="5400000" rotWithShape="0">
                  <a:srgbClr val="000000">
                    <a:alpha val="40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39000"/>
                      <a:satMod val="260000"/>
                    </a:schemeClr>
                  </a:gs>
                  <a:gs pos="30000">
                    <a:schemeClr val="accent4">
                      <a:tint val="39000"/>
                      <a:satMod val="260000"/>
                    </a:schemeClr>
                  </a:gs>
                  <a:gs pos="75000">
                    <a:schemeClr val="accent4">
                      <a:tint val="55000"/>
                      <a:satMod val="255000"/>
                    </a:schemeClr>
                  </a:gs>
                  <a:gs pos="100000">
                    <a:schemeClr val="accent4">
                      <a:tint val="70000"/>
                      <a:satMod val="255000"/>
                    </a:schemeClr>
                  </a:gs>
                </a:gsLst>
                <a:path path="circle">
                  <a:fillToRect l="30000" t="155000" r="150000" b="75000"/>
                </a:path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50800" dist="25000" dir="5400000" rotWithShape="0">
                  <a:srgbClr val="000000">
                    <a:alpha val="40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39000"/>
                      <a:satMod val="260000"/>
                    </a:schemeClr>
                  </a:gs>
                  <a:gs pos="30000">
                    <a:schemeClr val="accent5">
                      <a:tint val="39000"/>
                      <a:satMod val="260000"/>
                    </a:schemeClr>
                  </a:gs>
                  <a:gs pos="75000">
                    <a:schemeClr val="accent5">
                      <a:tint val="55000"/>
                      <a:satMod val="255000"/>
                    </a:schemeClr>
                  </a:gs>
                  <a:gs pos="100000">
                    <a:schemeClr val="accent5">
                      <a:tint val="70000"/>
                      <a:satMod val="255000"/>
                    </a:schemeClr>
                  </a:gs>
                </a:gsLst>
                <a:path path="circle">
                  <a:fillToRect l="30000" t="155000" r="150000" b="75000"/>
                </a:path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50800" dist="25000" dir="5400000" rotWithShape="0">
                  <a:srgbClr val="000000">
                    <a:alpha val="40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39000"/>
                      <a:satMod val="260000"/>
                    </a:schemeClr>
                  </a:gs>
                  <a:gs pos="30000">
                    <a:schemeClr val="accent6">
                      <a:tint val="39000"/>
                      <a:satMod val="260000"/>
                    </a:schemeClr>
                  </a:gs>
                  <a:gs pos="75000">
                    <a:schemeClr val="accent6">
                      <a:tint val="55000"/>
                      <a:satMod val="255000"/>
                    </a:schemeClr>
                  </a:gs>
                  <a:gs pos="100000">
                    <a:schemeClr val="accent6">
                      <a:tint val="70000"/>
                      <a:satMod val="255000"/>
                    </a:schemeClr>
                  </a:gs>
                </a:gsLst>
                <a:path path="circle">
                  <a:fillToRect l="30000" t="155000" r="150000" b="75000"/>
                </a:path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50800" dist="25000" dir="5400000" rotWithShape="0">
                  <a:srgbClr val="000000">
                    <a:alpha val="40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39000"/>
                      <a:satMod val="260000"/>
                    </a:schemeClr>
                  </a:gs>
                  <a:gs pos="30000">
                    <a:schemeClr val="accent1">
                      <a:lumMod val="60000"/>
                      <a:tint val="39000"/>
                      <a:satMod val="260000"/>
                    </a:schemeClr>
                  </a:gs>
                  <a:gs pos="75000">
                    <a:schemeClr val="accent1">
                      <a:lumMod val="60000"/>
                      <a:tint val="55000"/>
                      <a:satMod val="255000"/>
                    </a:schemeClr>
                  </a:gs>
                  <a:gs pos="100000">
                    <a:schemeClr val="accent1">
                      <a:lumMod val="60000"/>
                      <a:tint val="70000"/>
                      <a:satMod val="255000"/>
                    </a:schemeClr>
                  </a:gs>
                </a:gsLst>
                <a:path path="circle">
                  <a:fillToRect l="30000" t="155000" r="150000" b="75000"/>
                </a:path>
              </a:gradFill>
              <a:ln w="9525" cap="flat" cmpd="sng" algn="ctr">
                <a:solidFill>
                  <a:schemeClr val="accent1">
                    <a:lumMod val="60000"/>
                    <a:shade val="95000"/>
                  </a:schemeClr>
                </a:solidFill>
                <a:round/>
              </a:ln>
              <a:effectLst>
                <a:outerShdw blurRad="50800" dist="25000" dir="5400000" rotWithShape="0">
                  <a:srgbClr val="000000">
                    <a:alpha val="40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39000"/>
                      <a:satMod val="260000"/>
                    </a:schemeClr>
                  </a:gs>
                  <a:gs pos="30000">
                    <a:schemeClr val="accent2">
                      <a:lumMod val="60000"/>
                      <a:tint val="39000"/>
                      <a:satMod val="260000"/>
                    </a:schemeClr>
                  </a:gs>
                  <a:gs pos="75000">
                    <a:schemeClr val="accent2">
                      <a:lumMod val="60000"/>
                      <a:tint val="55000"/>
                      <a:satMod val="255000"/>
                    </a:schemeClr>
                  </a:gs>
                  <a:gs pos="100000">
                    <a:schemeClr val="accent2">
                      <a:lumMod val="60000"/>
                      <a:tint val="70000"/>
                      <a:satMod val="255000"/>
                    </a:schemeClr>
                  </a:gs>
                </a:gsLst>
                <a:path path="circle">
                  <a:fillToRect l="30000" t="155000" r="150000" b="75000"/>
                </a:path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>
                <a:outerShdw blurRad="50800" dist="25000" dir="5400000" rotWithShape="0">
                  <a:srgbClr val="000000">
                    <a:alpha val="40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Szczytno</c:v>
                </c:pt>
                <c:pt idx="1">
                  <c:v>Dźwierzuty </c:v>
                </c:pt>
                <c:pt idx="2">
                  <c:v>Jedwabno</c:v>
                </c:pt>
                <c:pt idx="3">
                  <c:v>Pasym</c:v>
                </c:pt>
                <c:pt idx="4">
                  <c:v>Rozogi</c:v>
                </c:pt>
                <c:pt idx="5">
                  <c:v>gmina Szczytno</c:v>
                </c:pt>
                <c:pt idx="6">
                  <c:v>Świętajno</c:v>
                </c:pt>
                <c:pt idx="7">
                  <c:v>Wielbark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978</c:v>
                </c:pt>
                <c:pt idx="1">
                  <c:v>356</c:v>
                </c:pt>
                <c:pt idx="2">
                  <c:v>202</c:v>
                </c:pt>
                <c:pt idx="3">
                  <c:v>221</c:v>
                </c:pt>
                <c:pt idx="4">
                  <c:v>268</c:v>
                </c:pt>
                <c:pt idx="5">
                  <c:v>593</c:v>
                </c:pt>
                <c:pt idx="6">
                  <c:v>324</c:v>
                </c:pt>
                <c:pt idx="7">
                  <c:v>340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kobiety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Szczytno</c:v>
                </c:pt>
                <c:pt idx="1">
                  <c:v>Dźwierzuty</c:v>
                </c:pt>
                <c:pt idx="2">
                  <c:v>Jedwabno</c:v>
                </c:pt>
                <c:pt idx="3">
                  <c:v>Pasym</c:v>
                </c:pt>
                <c:pt idx="4">
                  <c:v>Rozogi</c:v>
                </c:pt>
                <c:pt idx="5">
                  <c:v>gmina Szczytno</c:v>
                </c:pt>
                <c:pt idx="6">
                  <c:v>Świętajno</c:v>
                </c:pt>
                <c:pt idx="7">
                  <c:v>Wielbark 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482</c:v>
                </c:pt>
                <c:pt idx="1">
                  <c:v>196</c:v>
                </c:pt>
                <c:pt idx="2">
                  <c:v>106</c:v>
                </c:pt>
                <c:pt idx="3">
                  <c:v>120</c:v>
                </c:pt>
                <c:pt idx="4">
                  <c:v>149</c:v>
                </c:pt>
                <c:pt idx="5">
                  <c:v>336</c:v>
                </c:pt>
                <c:pt idx="6">
                  <c:v>165</c:v>
                </c:pt>
                <c:pt idx="7">
                  <c:v>181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mężczyźni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Szczytno</c:v>
                </c:pt>
                <c:pt idx="1">
                  <c:v>Dźwierzuty</c:v>
                </c:pt>
                <c:pt idx="2">
                  <c:v>Jedwabno</c:v>
                </c:pt>
                <c:pt idx="3">
                  <c:v>Pasym</c:v>
                </c:pt>
                <c:pt idx="4">
                  <c:v>Rozogi</c:v>
                </c:pt>
                <c:pt idx="5">
                  <c:v>gmina Szczytno</c:v>
                </c:pt>
                <c:pt idx="6">
                  <c:v>Świętajno</c:v>
                </c:pt>
                <c:pt idx="7">
                  <c:v>Wielbark 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496</c:v>
                </c:pt>
                <c:pt idx="1">
                  <c:v>160</c:v>
                </c:pt>
                <c:pt idx="2">
                  <c:v>96</c:v>
                </c:pt>
                <c:pt idx="3">
                  <c:v>101</c:v>
                </c:pt>
                <c:pt idx="4">
                  <c:v>119</c:v>
                </c:pt>
                <c:pt idx="5">
                  <c:v>257</c:v>
                </c:pt>
                <c:pt idx="6">
                  <c:v>159</c:v>
                </c:pt>
                <c:pt idx="7">
                  <c:v>159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Arkusz1!$A$2:$A$9</c:f>
              <c:strCache>
                <c:ptCount val="8"/>
                <c:pt idx="0">
                  <c:v>Szczytno</c:v>
                </c:pt>
                <c:pt idx="1">
                  <c:v>Dźwierzuty</c:v>
                </c:pt>
                <c:pt idx="2">
                  <c:v>Jedwabno</c:v>
                </c:pt>
                <c:pt idx="3">
                  <c:v>Pasym</c:v>
                </c:pt>
                <c:pt idx="4">
                  <c:v>Rozogi</c:v>
                </c:pt>
                <c:pt idx="5">
                  <c:v>gmina Szczytno</c:v>
                </c:pt>
                <c:pt idx="6">
                  <c:v>Świętajno</c:v>
                </c:pt>
                <c:pt idx="7">
                  <c:v>Wielbark 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3939584"/>
        <c:axId val="133941120"/>
      </c:barChart>
      <c:catAx>
        <c:axId val="133939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941120"/>
        <c:crosses val="autoZero"/>
        <c:auto val="1"/>
        <c:lblAlgn val="ctr"/>
        <c:lblOffset val="100"/>
        <c:noMultiLvlLbl val="0"/>
      </c:catAx>
      <c:valAx>
        <c:axId val="133941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93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ysClr val="windowText" lastClr="000000"/>
                </a:solidFill>
              </a:rPr>
              <a:t>Liczba założonych "Niebieskich Kart"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ysClr val="windowText" lastClr="000000"/>
                </a:solidFill>
              </a:rPr>
              <a:t>w latach 2015-2016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miasto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2015 rok</c:v>
                </c:pt>
                <c:pt idx="1">
                  <c:v>2016 rok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115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2015 rok</c:v>
                </c:pt>
                <c:pt idx="1">
                  <c:v>2016 rok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205</c:v>
                </c:pt>
                <c:pt idx="1">
                  <c:v>125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2015 rok</c:v>
                </c:pt>
                <c:pt idx="1">
                  <c:v>2016 rok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477312"/>
        <c:axId val="132478848"/>
      </c:barChart>
      <c:catAx>
        <c:axId val="13247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478848"/>
        <c:crosses val="autoZero"/>
        <c:auto val="1"/>
        <c:lblAlgn val="ctr"/>
        <c:lblOffset val="100"/>
        <c:noMultiLvlLbl val="0"/>
      </c:catAx>
      <c:valAx>
        <c:axId val="13247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47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liczba osób , wobec których istnieje podejrzenie , że stosuj</a:t>
            </a:r>
            <a:r>
              <a:rPr lang="pl-PL"/>
              <a:t>ą</a:t>
            </a:r>
            <a:r>
              <a:rPr lang="en-US"/>
              <a:t> przemoc w rodzinie w 2016 roku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, wobec których istnieje podejrzenie , że stosuja przemoc w rodzinie w 2016 roku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-1.1574985418489355E-2"/>
                  <c:y val="0.1236232970878640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kobiety 6</c:v>
                </c:pt>
                <c:pt idx="1">
                  <c:v>mężczyżni 182</c:v>
                </c:pt>
                <c:pt idx="2">
                  <c:v>nieletni 0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182</c:v>
                </c:pt>
                <c:pt idx="2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DB05-08C4-4378-89FC-6C5351857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D7E75-63A3-4D53-903F-2A1C2EC0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2</TotalTime>
  <Pages>39</Pages>
  <Words>9250</Words>
  <Characters>55500</Characters>
  <Application>Microsoft Office Word</Application>
  <DocSecurity>0</DocSecurity>
  <Lines>462</Lines>
  <Paragraphs>129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z działalności Powiatowego Centrum Pomocy Rodzinie  w Szczytnie   w 2016 rok</vt:lpstr>
      <vt:lpstr/>
    </vt:vector>
  </TitlesOfParts>
  <Company/>
  <LinksUpToDate>false</LinksUpToDate>
  <CharactersWithSpaces>64621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działalności Powiatowego Centrum Pomocy Rodzinie  w Szczytnie   w 2016 rok</dc:title>
  <dc:creator>user</dc:creator>
  <cp:lastModifiedBy>user</cp:lastModifiedBy>
  <cp:revision>2</cp:revision>
  <cp:lastPrinted>2017-06-12T10:16:00Z</cp:lastPrinted>
  <dcterms:created xsi:type="dcterms:W3CDTF">2017-07-28T10:15:00Z</dcterms:created>
  <dcterms:modified xsi:type="dcterms:W3CDTF">2017-07-28T10:15:00Z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