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FBB9" w14:textId="657024AE" w:rsidR="005C4C77" w:rsidRPr="00AB554F" w:rsidRDefault="00DA4F8C" w:rsidP="00AB554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B554F">
        <w:rPr>
          <w:rFonts w:ascii="Times New Roman" w:hAnsi="Times New Roman" w:cs="Times New Roman"/>
          <w:b/>
          <w:bCs/>
          <w:sz w:val="24"/>
          <w:szCs w:val="24"/>
        </w:rPr>
        <w:t>Powiat Szczycieński, w</w:t>
      </w:r>
      <w:r w:rsidR="00C23D20" w:rsidRPr="00AB5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F26" w:rsidRPr="00AB554F">
        <w:rPr>
          <w:rFonts w:ascii="Times New Roman" w:hAnsi="Times New Roman" w:cs="Times New Roman"/>
          <w:b/>
          <w:bCs/>
          <w:sz w:val="24"/>
          <w:szCs w:val="24"/>
        </w:rPr>
        <w:t>ramach programu resortowego Ministra Rodziny</w:t>
      </w:r>
      <w:r w:rsidR="00F91D4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95F26" w:rsidRPr="00AB554F">
        <w:rPr>
          <w:rFonts w:ascii="Times New Roman" w:hAnsi="Times New Roman" w:cs="Times New Roman"/>
          <w:b/>
          <w:bCs/>
          <w:sz w:val="24"/>
          <w:szCs w:val="24"/>
        </w:rPr>
        <w:t xml:space="preserve">i Polityki Społecznej pn. "Opieka </w:t>
      </w:r>
      <w:proofErr w:type="spellStart"/>
      <w:r w:rsidR="00795F26" w:rsidRPr="00AB554F">
        <w:rPr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="00795F26" w:rsidRPr="00AB554F">
        <w:rPr>
          <w:rFonts w:ascii="Times New Roman" w:hAnsi="Times New Roman" w:cs="Times New Roman"/>
          <w:b/>
          <w:bCs/>
          <w:sz w:val="24"/>
          <w:szCs w:val="24"/>
        </w:rPr>
        <w:t>" - edycja 2022</w:t>
      </w:r>
      <w:r w:rsidR="00AB55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95F26" w:rsidRPr="00AB5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D20" w:rsidRPr="00AB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przystąpił do realizacji </w:t>
      </w:r>
      <w:proofErr w:type="gramStart"/>
      <w:r w:rsidR="00C23D20" w:rsidRPr="00AB554F">
        <w:rPr>
          <w:rFonts w:ascii="Times New Roman" w:hAnsi="Times New Roman" w:cs="Times New Roman"/>
          <w:b/>
          <w:bCs/>
          <w:sz w:val="24"/>
          <w:szCs w:val="24"/>
        </w:rPr>
        <w:t xml:space="preserve">ww. </w:t>
      </w:r>
      <w:r w:rsidRPr="00AB554F">
        <w:rPr>
          <w:rFonts w:ascii="Times New Roman" w:hAnsi="Times New Roman" w:cs="Times New Roman"/>
          <w:b/>
          <w:bCs/>
          <w:sz w:val="24"/>
          <w:szCs w:val="24"/>
        </w:rPr>
        <w:t xml:space="preserve"> Programu</w:t>
      </w:r>
      <w:proofErr w:type="gramEnd"/>
      <w:r w:rsidRPr="00AB5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F26" w:rsidRPr="00AB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8C7794" w:rsidRPr="00AB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okresie </w:t>
      </w:r>
      <w:r w:rsidR="005C4C77" w:rsidRPr="005C4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01.01.20</w:t>
      </w:r>
      <w:r w:rsidR="008C7794" w:rsidRPr="00AB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5C4C77" w:rsidRPr="005C4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="005C4C77" w:rsidRPr="005C4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="005C4C77" w:rsidRPr="005C4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31.12.20</w:t>
      </w:r>
      <w:r w:rsidR="008C7794" w:rsidRPr="00AB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5C4C77" w:rsidRPr="005C4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="005C4C77" w:rsidRPr="005C4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="005C4C77" w:rsidRPr="005C4C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3203B2" w14:textId="0C6678DE" w:rsidR="00DA4F8C" w:rsidRPr="00C320BC" w:rsidRDefault="00DA4F8C" w:rsidP="00AB55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 całości finansowany jest z Funduszu Solidarnościowego. Całkowity koszt realizacji Programu </w:t>
      </w:r>
      <w:r w:rsidR="00F91D4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 w:rsidRPr="00C3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</w:t>
      </w:r>
      <w:r w:rsidR="00F91D4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3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Szczycieński</w:t>
      </w:r>
      <w:r w:rsidR="00F91D4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C3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97.920,00 </w:t>
      </w:r>
      <w:proofErr w:type="gramStart"/>
      <w:r w:rsidRPr="00C320B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C320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2999AB" w14:textId="77777777" w:rsidR="00AB554F" w:rsidRDefault="00DA4F8C" w:rsidP="00AB55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0B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adresowany jest do członków rodzin lub opiekunów</w:t>
      </w:r>
      <w:r w:rsidR="00986695" w:rsidRPr="00C3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sprawujących bezpośrednią opiekę nad</w:t>
      </w:r>
      <w:r w:rsid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1AEC356" w14:textId="2FACAB12" w:rsidR="00AB554F" w:rsidRDefault="00986695" w:rsidP="00AB55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</w:t>
      </w:r>
      <w:proofErr w:type="gramEnd"/>
      <w:r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orzeczeniem o niepełnosprawności</w:t>
      </w:r>
      <w:r w:rsidR="000F30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2EAB15" w14:textId="77777777" w:rsidR="00AB554F" w:rsidRDefault="00986695" w:rsidP="00AB554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proofErr w:type="gramEnd"/>
      <w:r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posiadającymi orzeczenie o znacznym stopniu niepełnosprawności albo orzeczenie traktowane na równi z orzeczeniem o znacznym stopniu niepełnosprawności</w:t>
      </w:r>
      <w:r w:rsid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B43B3E" w14:textId="7FA37358" w:rsidR="00DA4F8C" w:rsidRPr="00AB554F" w:rsidRDefault="00986695" w:rsidP="00AB55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</w:t>
      </w:r>
      <w:proofErr w:type="gramEnd"/>
      <w:r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 usług opieki </w:t>
      </w:r>
      <w:proofErr w:type="spellStart"/>
      <w:r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Usługi opieki </w:t>
      </w:r>
      <w:proofErr w:type="spellStart"/>
      <w:r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</w:t>
      </w:r>
      <w:r w:rsid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zamieszkania członka rodziny lub opiekuna we wspólnym gospodarstwie domowym z osobą niepełnosprawną i sprawują </w:t>
      </w:r>
      <w:r w:rsidR="00E51918"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całodobową opiekę nad osobą </w:t>
      </w:r>
      <w:proofErr w:type="gramStart"/>
      <w:r w:rsidR="00E51918"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niepełnosprawną</w:t>
      </w:r>
      <w:proofErr w:type="gramEnd"/>
      <w:r w:rsidR="00E51918" w:rsidRPr="00AB55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5D3394" w14:textId="6621F200" w:rsidR="00C53D75" w:rsidRPr="00C320BC" w:rsidRDefault="00C53D75" w:rsidP="00AB554F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C320BC">
        <w:t xml:space="preserve">Program „Opieka </w:t>
      </w:r>
      <w:proofErr w:type="spellStart"/>
      <w:r w:rsidRPr="00C320BC">
        <w:t>wytchnieniowa</w:t>
      </w:r>
      <w:proofErr w:type="spellEnd"/>
      <w:r w:rsidRPr="00C320BC">
        <w:t>” – edycja 202</w:t>
      </w:r>
      <w:r w:rsidR="00E51918" w:rsidRPr="00C320BC">
        <w:t>2</w:t>
      </w:r>
      <w:r w:rsidR="000B2987">
        <w:t>,</w:t>
      </w:r>
      <w:r w:rsidR="00865828" w:rsidRPr="00C320BC">
        <w:t xml:space="preserve"> na terenie Powiatu Szczycieńskiego</w:t>
      </w:r>
      <w:r w:rsidR="000B2987">
        <w:t>,</w:t>
      </w:r>
      <w:r w:rsidRPr="00C320BC">
        <w:t xml:space="preserve"> realizowany jest poprzez zapewnienie członkom rodziny lub opiekunom sprawującym bezpośrednią opiekę nad dziećmi z orzeczeniem o niepełnosprawności lub osobami ze znacznym stopniem niepełnosprawności, możliwości skorzystania ze </w:t>
      </w:r>
      <w:r w:rsidR="00865828" w:rsidRPr="00C320BC">
        <w:t xml:space="preserve">wsparcia w zakresie świadczenia usług opieki </w:t>
      </w:r>
      <w:proofErr w:type="spellStart"/>
      <w:r w:rsidR="00865828" w:rsidRPr="00C320BC">
        <w:t>wytchnieniowej</w:t>
      </w:r>
      <w:proofErr w:type="spellEnd"/>
      <w:r w:rsidR="00865828" w:rsidRPr="00C320BC">
        <w:t xml:space="preserve"> w ramach pobytu dziennego w miejscu zamieszkania osoby niepełnosprawnej.</w:t>
      </w:r>
    </w:p>
    <w:p w14:paraId="0C123520" w14:textId="3F4DD154" w:rsidR="00C53D75" w:rsidRPr="00C320BC" w:rsidRDefault="00C53D75" w:rsidP="00AB554F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C320BC">
        <w:t xml:space="preserve">Celem programu jest </w:t>
      </w:r>
      <w:r w:rsidR="001A2DF0" w:rsidRPr="00C320BC">
        <w:t xml:space="preserve">wsparcie członków rodzin lub opiekunów sprawujących bezpośrednią opiekę nad dziećmi z orzeczeniami o niepełnosprawności i osobami posiadającymi orzeczenie o znacznym stopniu niepełnosprawności albo orzeczenie traktowane na równi z orzeczeniem o znacznym stopniu niepełnosprawności – poprzez możliwość uzyskania doraźnej, czasowej pomocy w formie usługi opieki </w:t>
      </w:r>
      <w:proofErr w:type="spellStart"/>
      <w:r w:rsidR="001A2DF0" w:rsidRPr="00C320BC">
        <w:t>wytchnieniowej</w:t>
      </w:r>
      <w:proofErr w:type="spellEnd"/>
      <w:r w:rsidR="001A2DF0" w:rsidRPr="00C320BC">
        <w:t xml:space="preserve">. Program ma także zapewnić wzmocnienie dotychczasowego systemu wsparcia poprzez świadczenie usług opieki </w:t>
      </w:r>
      <w:proofErr w:type="spellStart"/>
      <w:r w:rsidR="001A2DF0" w:rsidRPr="00C320BC">
        <w:t>wytchnieniowej</w:t>
      </w:r>
      <w:proofErr w:type="spellEnd"/>
      <w:r w:rsidR="001A2DF0" w:rsidRPr="00C320BC">
        <w:t xml:space="preserve"> dla członków rodzin </w:t>
      </w:r>
      <w:proofErr w:type="spellStart"/>
      <w:r w:rsidR="001A2DF0" w:rsidRPr="00C320BC">
        <w:t>rodzin</w:t>
      </w:r>
      <w:proofErr w:type="spellEnd"/>
      <w:r w:rsidR="001A2DF0" w:rsidRPr="00C320BC">
        <w:t xml:space="preserve"> lub opiekunów </w:t>
      </w:r>
      <w:r w:rsidR="00903344" w:rsidRPr="00C320BC">
        <w:t xml:space="preserve">sprawujących bezpośrednią opiekę nad ww. osobami oraz wsparcie finansowe gmin i powiatów w zakresie realizacji usług opieki </w:t>
      </w:r>
      <w:proofErr w:type="spellStart"/>
      <w:r w:rsidR="00903344" w:rsidRPr="00C320BC">
        <w:t>wytchnieniowej</w:t>
      </w:r>
      <w:proofErr w:type="spellEnd"/>
      <w:r w:rsidR="00903344" w:rsidRPr="00C320BC">
        <w:t>. Ponadto jest cza</w:t>
      </w:r>
      <w:r w:rsidR="000F307C">
        <w:t>s</w:t>
      </w:r>
      <w:r w:rsidR="00903344" w:rsidRPr="00C320BC">
        <w:t>owym odciążeniem od codziennych obowiązków łączących się ze sprawowaniem opieki oraz zapewnienie</w:t>
      </w:r>
      <w:r w:rsidR="000B2987">
        <w:t>m</w:t>
      </w:r>
      <w:r w:rsidR="00903344" w:rsidRPr="00C320BC">
        <w:t xml:space="preserve"> czasu na odpoczynek i regenerację.</w:t>
      </w:r>
    </w:p>
    <w:p w14:paraId="51813FFC" w14:textId="30EC075E" w:rsidR="005C4C77" w:rsidRPr="000F307C" w:rsidRDefault="00903344" w:rsidP="000F30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07C">
        <w:rPr>
          <w:rFonts w:ascii="Times New Roman" w:hAnsi="Times New Roman" w:cs="Times New Roman"/>
          <w:b/>
          <w:bCs/>
          <w:sz w:val="24"/>
          <w:szCs w:val="24"/>
        </w:rPr>
        <w:t>Szczegółowe informacje można uzyskać w Powiatowym Centrum Pomocy Rodzinie</w:t>
      </w:r>
      <w:r w:rsidR="000F307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F307C" w:rsidRPr="000F307C">
        <w:rPr>
          <w:rFonts w:ascii="Times New Roman" w:hAnsi="Times New Roman" w:cs="Times New Roman"/>
          <w:b/>
          <w:bCs/>
          <w:sz w:val="24"/>
          <w:szCs w:val="24"/>
        </w:rPr>
        <w:t xml:space="preserve">w Szczytnie przy </w:t>
      </w:r>
      <w:r w:rsidRPr="000F307C">
        <w:rPr>
          <w:rFonts w:ascii="Times New Roman" w:hAnsi="Times New Roman" w:cs="Times New Roman"/>
          <w:b/>
          <w:bCs/>
          <w:sz w:val="24"/>
          <w:szCs w:val="24"/>
        </w:rPr>
        <w:t>ul. M. Konopnickiej 70, tel. 89 624 97 10</w:t>
      </w:r>
      <w:r w:rsidR="000F307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307C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5" w:history="1">
        <w:r w:rsidR="005855F5" w:rsidRPr="000F307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pcprszczytno@wp.pl</w:t>
        </w:r>
      </w:hyperlink>
    </w:p>
    <w:sectPr w:rsidR="005C4C77" w:rsidRPr="000F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3B3"/>
    <w:multiLevelType w:val="multilevel"/>
    <w:tmpl w:val="0B96F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0535BA"/>
    <w:multiLevelType w:val="multilevel"/>
    <w:tmpl w:val="CFB6F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A6F001C"/>
    <w:multiLevelType w:val="hybridMultilevel"/>
    <w:tmpl w:val="ABF8DB5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7"/>
    <w:rsid w:val="000B2987"/>
    <w:rsid w:val="000F307C"/>
    <w:rsid w:val="001765BC"/>
    <w:rsid w:val="001A2DF0"/>
    <w:rsid w:val="005855F5"/>
    <w:rsid w:val="005C4C77"/>
    <w:rsid w:val="00795F26"/>
    <w:rsid w:val="00865828"/>
    <w:rsid w:val="008C7794"/>
    <w:rsid w:val="00903344"/>
    <w:rsid w:val="00973A24"/>
    <w:rsid w:val="00986695"/>
    <w:rsid w:val="00AB554F"/>
    <w:rsid w:val="00C23D20"/>
    <w:rsid w:val="00C320BC"/>
    <w:rsid w:val="00C53D75"/>
    <w:rsid w:val="00DA4F8C"/>
    <w:rsid w:val="00DA720A"/>
    <w:rsid w:val="00E51918"/>
    <w:rsid w:val="00E9055B"/>
    <w:rsid w:val="00F25D67"/>
    <w:rsid w:val="00F91D4A"/>
    <w:rsid w:val="00FC7E26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9367"/>
  <w15:chartTrackingRefBased/>
  <w15:docId w15:val="{476E0885-6BB6-4C24-8B55-BCF7503F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3D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334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55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1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33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szczytn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2022-05-11T13:27:00Z</cp:lastPrinted>
  <dcterms:created xsi:type="dcterms:W3CDTF">2022-05-12T07:01:00Z</dcterms:created>
  <dcterms:modified xsi:type="dcterms:W3CDTF">2022-05-12T07:01:00Z</dcterms:modified>
</cp:coreProperties>
</file>