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6D" w:rsidRPr="00705E61" w:rsidRDefault="0021566D" w:rsidP="00581A43">
      <w:pPr>
        <w:pStyle w:val="Bezodstpw"/>
        <w:spacing w:line="276" w:lineRule="auto"/>
        <w:jc w:val="center"/>
        <w:rPr>
          <w:color w:val="365F91" w:themeColor="accent1" w:themeShade="BF"/>
          <w:sz w:val="18"/>
          <w:szCs w:val="18"/>
        </w:rPr>
      </w:pPr>
      <w:r w:rsidRPr="00705E61">
        <w:rPr>
          <w:noProof/>
          <w:color w:val="365F91" w:themeColor="accent1" w:themeShade="BF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5559425</wp:posOffset>
            </wp:positionH>
            <wp:positionV relativeFrom="paragraph">
              <wp:posOffset>-426085</wp:posOffset>
            </wp:positionV>
            <wp:extent cx="918845" cy="1041400"/>
            <wp:effectExtent l="19050" t="0" r="0" b="0"/>
            <wp:wrapSquare wrapText="bothSides"/>
            <wp:docPr id="1" name="Obraz 3" descr="szczy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czytn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5E61">
        <w:rPr>
          <w:noProof/>
          <w:color w:val="365F91" w:themeColor="accent1" w:themeShade="BF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-362585</wp:posOffset>
            </wp:positionV>
            <wp:extent cx="1149350" cy="715010"/>
            <wp:effectExtent l="19050" t="0" r="0" b="0"/>
            <wp:wrapSquare wrapText="bothSides"/>
            <wp:docPr id="2" name="Obraz 0" descr="pf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ro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5E61">
        <w:rPr>
          <w:color w:val="365F91" w:themeColor="accent1" w:themeShade="BF"/>
          <w:sz w:val="18"/>
          <w:szCs w:val="18"/>
        </w:rPr>
        <w:t>Pilotażowy Program „Aktywny Samorząd” finansowany ze środków PFRON</w:t>
      </w:r>
    </w:p>
    <w:p w:rsidR="0021566D" w:rsidRPr="00705E61" w:rsidRDefault="0074702C" w:rsidP="00581A43">
      <w:pPr>
        <w:pStyle w:val="Nagwek"/>
        <w:spacing w:line="276" w:lineRule="auto"/>
        <w:jc w:val="center"/>
        <w:rPr>
          <w:color w:val="365F91" w:themeColor="accent1" w:themeShade="BF"/>
          <w:sz w:val="18"/>
          <w:szCs w:val="18"/>
        </w:rPr>
      </w:pPr>
      <w:proofErr w:type="gramStart"/>
      <w:r>
        <w:rPr>
          <w:color w:val="365F91" w:themeColor="accent1" w:themeShade="BF"/>
          <w:sz w:val="18"/>
          <w:szCs w:val="18"/>
        </w:rPr>
        <w:t>j</w:t>
      </w:r>
      <w:r w:rsidRPr="00705E61">
        <w:rPr>
          <w:color w:val="365F91" w:themeColor="accent1" w:themeShade="BF"/>
          <w:sz w:val="18"/>
          <w:szCs w:val="18"/>
        </w:rPr>
        <w:t>est</w:t>
      </w:r>
      <w:proofErr w:type="gramEnd"/>
      <w:r w:rsidR="0021566D" w:rsidRPr="00705E61">
        <w:rPr>
          <w:color w:val="365F91" w:themeColor="accent1" w:themeShade="BF"/>
          <w:sz w:val="18"/>
          <w:szCs w:val="18"/>
        </w:rPr>
        <w:t xml:space="preserve"> realizowany </w:t>
      </w:r>
      <w:r w:rsidRPr="00705E61">
        <w:rPr>
          <w:color w:val="365F91" w:themeColor="accent1" w:themeShade="BF"/>
          <w:sz w:val="18"/>
          <w:szCs w:val="18"/>
        </w:rPr>
        <w:t>przez Powiat</w:t>
      </w:r>
      <w:r w:rsidR="0021566D" w:rsidRPr="00705E61">
        <w:rPr>
          <w:color w:val="365F91" w:themeColor="accent1" w:themeShade="BF"/>
          <w:sz w:val="18"/>
          <w:szCs w:val="18"/>
        </w:rPr>
        <w:t xml:space="preserve"> Szczycieński – Powiatowe Centrum Pomocy Rodzinie w Szczytnie</w:t>
      </w:r>
    </w:p>
    <w:p w:rsidR="004407E9" w:rsidRPr="00705E61" w:rsidRDefault="004407E9" w:rsidP="00581A43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</w:pPr>
    </w:p>
    <w:p w:rsidR="004407E9" w:rsidRDefault="004407E9" w:rsidP="00581A43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1566D" w:rsidRDefault="0021566D" w:rsidP="00581A43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581A43" w:rsidRDefault="00581A43" w:rsidP="00581A43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581A43" w:rsidRDefault="00581A43" w:rsidP="00581A43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1566D" w:rsidRDefault="007B60E7" w:rsidP="00581A4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Regulamin</w:t>
      </w:r>
    </w:p>
    <w:p w:rsidR="004407E9" w:rsidRPr="007B60E7" w:rsidRDefault="004407E9" w:rsidP="00581A43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4407E9" w:rsidRDefault="004407E9" w:rsidP="00581A4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4407E9">
        <w:rPr>
          <w:rFonts w:ascii="Times New Roman" w:hAnsi="Times New Roman" w:cs="Times New Roman"/>
          <w:b/>
          <w:sz w:val="56"/>
          <w:szCs w:val="56"/>
        </w:rPr>
        <w:t>realizacji</w:t>
      </w:r>
      <w:proofErr w:type="gramEnd"/>
      <w:r w:rsidRPr="004407E9">
        <w:rPr>
          <w:rFonts w:ascii="Times New Roman" w:hAnsi="Times New Roman" w:cs="Times New Roman"/>
          <w:b/>
          <w:sz w:val="56"/>
          <w:szCs w:val="56"/>
        </w:rPr>
        <w:t xml:space="preserve"> pilotażowego programu</w:t>
      </w:r>
    </w:p>
    <w:p w:rsidR="004407E9" w:rsidRDefault="004407E9" w:rsidP="00581A43">
      <w:pPr>
        <w:pStyle w:val="Bezodstpw"/>
        <w:spacing w:line="276" w:lineRule="auto"/>
        <w:jc w:val="center"/>
      </w:pPr>
    </w:p>
    <w:p w:rsidR="004407E9" w:rsidRDefault="004407E9" w:rsidP="00581A4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07E9">
        <w:rPr>
          <w:rFonts w:ascii="Times New Roman" w:hAnsi="Times New Roman" w:cs="Times New Roman"/>
          <w:b/>
          <w:sz w:val="56"/>
          <w:szCs w:val="56"/>
        </w:rPr>
        <w:t>„Aktywny Samorząd”</w:t>
      </w:r>
    </w:p>
    <w:p w:rsidR="004407E9" w:rsidRPr="004407E9" w:rsidRDefault="004407E9" w:rsidP="00581A43">
      <w:pPr>
        <w:pStyle w:val="Bezodstpw"/>
        <w:spacing w:line="276" w:lineRule="auto"/>
        <w:jc w:val="center"/>
      </w:pPr>
    </w:p>
    <w:p w:rsidR="0021566D" w:rsidRDefault="004407E9" w:rsidP="00581A4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4407E9">
        <w:rPr>
          <w:rFonts w:ascii="Times New Roman" w:hAnsi="Times New Roman" w:cs="Times New Roman"/>
          <w:b/>
          <w:sz w:val="56"/>
          <w:szCs w:val="56"/>
        </w:rPr>
        <w:t>w</w:t>
      </w:r>
      <w:proofErr w:type="gramEnd"/>
      <w:r w:rsidRPr="004407E9">
        <w:rPr>
          <w:rFonts w:ascii="Times New Roman" w:hAnsi="Times New Roman" w:cs="Times New Roman"/>
          <w:b/>
          <w:sz w:val="56"/>
          <w:szCs w:val="56"/>
        </w:rPr>
        <w:t xml:space="preserve"> roku 201</w:t>
      </w:r>
      <w:r w:rsidR="0074702C">
        <w:rPr>
          <w:rFonts w:ascii="Times New Roman" w:hAnsi="Times New Roman" w:cs="Times New Roman"/>
          <w:b/>
          <w:sz w:val="56"/>
          <w:szCs w:val="56"/>
        </w:rPr>
        <w:t>4</w:t>
      </w:r>
    </w:p>
    <w:p w:rsidR="0021566D" w:rsidRDefault="0021566D" w:rsidP="00581A43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1566D" w:rsidRPr="0021566D" w:rsidRDefault="0021566D" w:rsidP="00581A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1566D" w:rsidRDefault="0021566D" w:rsidP="00581A43">
      <w:pPr>
        <w:pStyle w:val="Stopka"/>
        <w:spacing w:line="276" w:lineRule="auto"/>
        <w:jc w:val="both"/>
        <w:rPr>
          <w:color w:val="1F497D" w:themeColor="text2"/>
          <w:sz w:val="18"/>
          <w:szCs w:val="18"/>
        </w:rPr>
      </w:pPr>
    </w:p>
    <w:p w:rsidR="0021566D" w:rsidRDefault="0021566D" w:rsidP="00581A43">
      <w:pPr>
        <w:pStyle w:val="Stopka"/>
        <w:spacing w:line="276" w:lineRule="auto"/>
        <w:jc w:val="both"/>
        <w:rPr>
          <w:color w:val="1F497D" w:themeColor="text2"/>
          <w:sz w:val="18"/>
          <w:szCs w:val="18"/>
        </w:rPr>
      </w:pPr>
    </w:p>
    <w:p w:rsidR="0021566D" w:rsidRDefault="0021566D" w:rsidP="00581A43">
      <w:pPr>
        <w:pStyle w:val="Stopka"/>
        <w:spacing w:line="276" w:lineRule="auto"/>
        <w:jc w:val="both"/>
        <w:rPr>
          <w:color w:val="1F497D" w:themeColor="text2"/>
          <w:sz w:val="18"/>
          <w:szCs w:val="18"/>
        </w:rPr>
      </w:pPr>
    </w:p>
    <w:p w:rsidR="0021566D" w:rsidRDefault="0021566D" w:rsidP="00581A43">
      <w:pPr>
        <w:pStyle w:val="Stopka"/>
        <w:spacing w:line="276" w:lineRule="auto"/>
        <w:jc w:val="both"/>
        <w:rPr>
          <w:color w:val="1F497D" w:themeColor="text2"/>
          <w:sz w:val="18"/>
          <w:szCs w:val="18"/>
        </w:rPr>
      </w:pPr>
    </w:p>
    <w:p w:rsidR="0021566D" w:rsidRDefault="0021566D" w:rsidP="00581A43">
      <w:pPr>
        <w:pStyle w:val="Stopka"/>
        <w:spacing w:line="276" w:lineRule="auto"/>
        <w:jc w:val="both"/>
        <w:rPr>
          <w:color w:val="1F497D" w:themeColor="text2"/>
          <w:sz w:val="18"/>
          <w:szCs w:val="18"/>
        </w:rPr>
      </w:pPr>
    </w:p>
    <w:p w:rsidR="0021566D" w:rsidRDefault="0021566D" w:rsidP="00581A43">
      <w:pPr>
        <w:pStyle w:val="Stopka"/>
        <w:spacing w:line="276" w:lineRule="auto"/>
        <w:jc w:val="both"/>
        <w:rPr>
          <w:color w:val="1F497D" w:themeColor="text2"/>
          <w:sz w:val="18"/>
          <w:szCs w:val="18"/>
        </w:rPr>
      </w:pPr>
    </w:p>
    <w:p w:rsidR="0021566D" w:rsidRDefault="0021566D" w:rsidP="00581A43">
      <w:pPr>
        <w:pStyle w:val="Stopka"/>
        <w:spacing w:line="276" w:lineRule="auto"/>
        <w:jc w:val="both"/>
        <w:rPr>
          <w:color w:val="1F497D" w:themeColor="text2"/>
          <w:sz w:val="18"/>
          <w:szCs w:val="18"/>
        </w:rPr>
      </w:pPr>
    </w:p>
    <w:p w:rsidR="0021566D" w:rsidRDefault="0021566D" w:rsidP="00581A43">
      <w:pPr>
        <w:pStyle w:val="Stopka"/>
        <w:spacing w:line="276" w:lineRule="auto"/>
        <w:jc w:val="both"/>
        <w:rPr>
          <w:color w:val="1F497D" w:themeColor="text2"/>
          <w:sz w:val="18"/>
          <w:szCs w:val="18"/>
        </w:rPr>
      </w:pPr>
    </w:p>
    <w:p w:rsidR="007B60E7" w:rsidRDefault="007B60E7" w:rsidP="00581A43">
      <w:pPr>
        <w:pStyle w:val="Stopka"/>
        <w:spacing w:line="276" w:lineRule="auto"/>
        <w:jc w:val="both"/>
        <w:rPr>
          <w:color w:val="1F497D" w:themeColor="text2"/>
          <w:sz w:val="18"/>
          <w:szCs w:val="18"/>
        </w:rPr>
      </w:pPr>
    </w:p>
    <w:p w:rsidR="00581A43" w:rsidRDefault="00581A43" w:rsidP="00581A43">
      <w:pPr>
        <w:pStyle w:val="Stopka"/>
        <w:spacing w:line="276" w:lineRule="auto"/>
        <w:jc w:val="both"/>
        <w:rPr>
          <w:color w:val="1F497D" w:themeColor="text2"/>
          <w:sz w:val="18"/>
          <w:szCs w:val="18"/>
        </w:rPr>
      </w:pPr>
    </w:p>
    <w:p w:rsidR="00581A43" w:rsidRDefault="00581A43" w:rsidP="00581A43">
      <w:pPr>
        <w:pStyle w:val="Stopka"/>
        <w:spacing w:line="276" w:lineRule="auto"/>
        <w:jc w:val="both"/>
        <w:rPr>
          <w:color w:val="1F497D" w:themeColor="text2"/>
          <w:sz w:val="18"/>
          <w:szCs w:val="18"/>
        </w:rPr>
      </w:pPr>
    </w:p>
    <w:p w:rsidR="00581A43" w:rsidRDefault="00581A43" w:rsidP="00581A43">
      <w:pPr>
        <w:pStyle w:val="Stopka"/>
        <w:spacing w:line="276" w:lineRule="auto"/>
        <w:jc w:val="both"/>
        <w:rPr>
          <w:color w:val="1F497D" w:themeColor="text2"/>
          <w:sz w:val="18"/>
          <w:szCs w:val="18"/>
        </w:rPr>
      </w:pPr>
    </w:p>
    <w:p w:rsidR="00581A43" w:rsidRDefault="00581A43" w:rsidP="00581A43">
      <w:pPr>
        <w:pStyle w:val="Stopka"/>
        <w:spacing w:line="276" w:lineRule="auto"/>
        <w:jc w:val="both"/>
        <w:rPr>
          <w:color w:val="1F497D" w:themeColor="text2"/>
          <w:sz w:val="18"/>
          <w:szCs w:val="18"/>
        </w:rPr>
      </w:pPr>
    </w:p>
    <w:p w:rsidR="00581A43" w:rsidRDefault="00581A43" w:rsidP="00581A43">
      <w:pPr>
        <w:pStyle w:val="Stopka"/>
        <w:spacing w:line="276" w:lineRule="auto"/>
        <w:jc w:val="both"/>
        <w:rPr>
          <w:color w:val="1F497D" w:themeColor="text2"/>
          <w:sz w:val="18"/>
          <w:szCs w:val="18"/>
        </w:rPr>
      </w:pPr>
    </w:p>
    <w:p w:rsidR="00581A43" w:rsidRDefault="00581A43" w:rsidP="00581A43">
      <w:pPr>
        <w:pStyle w:val="Stopka"/>
        <w:spacing w:line="276" w:lineRule="auto"/>
        <w:jc w:val="both"/>
        <w:rPr>
          <w:color w:val="1F497D" w:themeColor="text2"/>
          <w:sz w:val="18"/>
          <w:szCs w:val="18"/>
        </w:rPr>
      </w:pPr>
    </w:p>
    <w:p w:rsidR="00581A43" w:rsidRDefault="00581A43" w:rsidP="00581A43">
      <w:pPr>
        <w:pStyle w:val="Stopka"/>
        <w:spacing w:line="276" w:lineRule="auto"/>
        <w:jc w:val="both"/>
        <w:rPr>
          <w:color w:val="1F497D" w:themeColor="text2"/>
          <w:sz w:val="18"/>
          <w:szCs w:val="18"/>
        </w:rPr>
      </w:pPr>
    </w:p>
    <w:p w:rsidR="007B60E7" w:rsidRDefault="007B60E7" w:rsidP="00581A43">
      <w:pPr>
        <w:pStyle w:val="Stopka"/>
        <w:spacing w:line="276" w:lineRule="auto"/>
        <w:jc w:val="both"/>
        <w:rPr>
          <w:color w:val="1F497D" w:themeColor="text2"/>
          <w:sz w:val="18"/>
          <w:szCs w:val="18"/>
        </w:rPr>
      </w:pPr>
    </w:p>
    <w:p w:rsidR="007B60E7" w:rsidRDefault="007B60E7" w:rsidP="00581A43">
      <w:pPr>
        <w:pStyle w:val="Stopka"/>
        <w:spacing w:line="276" w:lineRule="auto"/>
        <w:jc w:val="both"/>
        <w:rPr>
          <w:color w:val="1F497D" w:themeColor="text2"/>
          <w:sz w:val="18"/>
          <w:szCs w:val="18"/>
        </w:rPr>
      </w:pPr>
    </w:p>
    <w:p w:rsidR="0021566D" w:rsidRPr="00340622" w:rsidRDefault="0021566D" w:rsidP="00581A43">
      <w:pPr>
        <w:pStyle w:val="Stopka"/>
        <w:spacing w:line="276" w:lineRule="auto"/>
        <w:jc w:val="center"/>
        <w:rPr>
          <w:color w:val="1F497D" w:themeColor="text2"/>
          <w:sz w:val="18"/>
          <w:szCs w:val="18"/>
        </w:rPr>
      </w:pPr>
      <w:r w:rsidRPr="00340622">
        <w:rPr>
          <w:color w:val="1F497D" w:themeColor="text2"/>
          <w:sz w:val="18"/>
          <w:szCs w:val="18"/>
        </w:rPr>
        <w:t>Powiatowe Centrum Pomocy Rodzinie w Szczytnie</w:t>
      </w:r>
    </w:p>
    <w:p w:rsidR="0021566D" w:rsidRPr="00340622" w:rsidRDefault="0021566D" w:rsidP="00581A43">
      <w:pPr>
        <w:pStyle w:val="Stopka"/>
        <w:spacing w:line="276" w:lineRule="auto"/>
        <w:jc w:val="center"/>
        <w:rPr>
          <w:color w:val="1F497D" w:themeColor="text2"/>
          <w:sz w:val="18"/>
          <w:szCs w:val="18"/>
        </w:rPr>
      </w:pPr>
      <w:proofErr w:type="gramStart"/>
      <w:r w:rsidRPr="00340622">
        <w:rPr>
          <w:color w:val="1F497D" w:themeColor="text2"/>
          <w:sz w:val="18"/>
          <w:szCs w:val="18"/>
        </w:rPr>
        <w:t>ul</w:t>
      </w:r>
      <w:proofErr w:type="gramEnd"/>
      <w:r w:rsidRPr="00340622">
        <w:rPr>
          <w:color w:val="1F497D" w:themeColor="text2"/>
          <w:sz w:val="18"/>
          <w:szCs w:val="18"/>
        </w:rPr>
        <w:t>. Konopnickiej 70, 12-100 Szczytno,</w:t>
      </w:r>
    </w:p>
    <w:p w:rsidR="00581A43" w:rsidRPr="00967CB6" w:rsidRDefault="0021566D" w:rsidP="00581A43">
      <w:pPr>
        <w:pStyle w:val="Stopka"/>
        <w:spacing w:line="276" w:lineRule="auto"/>
        <w:jc w:val="center"/>
        <w:rPr>
          <w:color w:val="1F497D" w:themeColor="text2"/>
          <w:sz w:val="18"/>
          <w:szCs w:val="18"/>
        </w:rPr>
      </w:pPr>
      <w:proofErr w:type="gramStart"/>
      <w:r w:rsidRPr="00967CB6">
        <w:rPr>
          <w:color w:val="1F497D" w:themeColor="text2"/>
          <w:sz w:val="18"/>
          <w:szCs w:val="18"/>
        </w:rPr>
        <w:t>e-mail</w:t>
      </w:r>
      <w:proofErr w:type="gramEnd"/>
      <w:r w:rsidRPr="00967CB6">
        <w:rPr>
          <w:color w:val="1F497D" w:themeColor="text2"/>
          <w:sz w:val="18"/>
          <w:szCs w:val="18"/>
        </w:rPr>
        <w:t>: pcprszczytno@wp</w:t>
      </w:r>
      <w:r w:rsidR="00581A43" w:rsidRPr="00967CB6">
        <w:rPr>
          <w:color w:val="1F497D" w:themeColor="text2"/>
          <w:sz w:val="18"/>
          <w:szCs w:val="18"/>
        </w:rPr>
        <w:t>.</w:t>
      </w:r>
      <w:proofErr w:type="gramStart"/>
      <w:r w:rsidR="00581A43" w:rsidRPr="00967CB6">
        <w:rPr>
          <w:color w:val="1F497D" w:themeColor="text2"/>
          <w:sz w:val="18"/>
          <w:szCs w:val="18"/>
        </w:rPr>
        <w:t xml:space="preserve">pl , </w:t>
      </w:r>
      <w:proofErr w:type="gramEnd"/>
      <w:r w:rsidR="00581A43" w:rsidRPr="00967CB6">
        <w:rPr>
          <w:color w:val="1F497D" w:themeColor="text2"/>
          <w:sz w:val="18"/>
          <w:szCs w:val="18"/>
        </w:rPr>
        <w:t>tel. / fax: (89) 624 97</w:t>
      </w:r>
    </w:p>
    <w:p w:rsidR="00B03D0A" w:rsidRPr="007C2291" w:rsidRDefault="00B03D0A" w:rsidP="00581A43">
      <w:pPr>
        <w:pStyle w:val="Stopka"/>
        <w:spacing w:line="276" w:lineRule="auto"/>
        <w:jc w:val="center"/>
        <w:rPr>
          <w:b/>
          <w:i/>
        </w:rPr>
      </w:pPr>
      <w:r w:rsidRPr="007C2291">
        <w:rPr>
          <w:b/>
          <w:i/>
        </w:rPr>
        <w:lastRenderedPageBreak/>
        <w:t>§1</w:t>
      </w:r>
      <w:r w:rsidR="00C30322" w:rsidRPr="007C2291">
        <w:rPr>
          <w:b/>
          <w:i/>
        </w:rPr>
        <w:t>.</w:t>
      </w:r>
    </w:p>
    <w:p w:rsidR="00E6441A" w:rsidRDefault="00B00EF9" w:rsidP="00C7382D">
      <w:pPr>
        <w:pStyle w:val="Bezodstpw"/>
        <w:spacing w:line="276" w:lineRule="auto"/>
        <w:jc w:val="center"/>
        <w:rPr>
          <w:b/>
          <w:i/>
        </w:rPr>
      </w:pPr>
      <w:r w:rsidRPr="007C2291">
        <w:rPr>
          <w:b/>
          <w:i/>
        </w:rPr>
        <w:t>Ogólne postanowienia</w:t>
      </w:r>
      <w:r w:rsidR="00B03D0A" w:rsidRPr="007C2291">
        <w:rPr>
          <w:b/>
          <w:i/>
        </w:rPr>
        <w:t xml:space="preserve"> programu</w:t>
      </w:r>
    </w:p>
    <w:p w:rsidR="00F32EF1" w:rsidRPr="00C7382D" w:rsidRDefault="00F32EF1" w:rsidP="00C7382D">
      <w:pPr>
        <w:pStyle w:val="Bezodstpw"/>
        <w:spacing w:line="276" w:lineRule="auto"/>
        <w:jc w:val="center"/>
        <w:rPr>
          <w:b/>
          <w:i/>
        </w:rPr>
      </w:pPr>
    </w:p>
    <w:p w:rsidR="000B4731" w:rsidRDefault="00B03D0A" w:rsidP="00581A43">
      <w:pPr>
        <w:pStyle w:val="Bezodstpw"/>
        <w:numPr>
          <w:ilvl w:val="0"/>
          <w:numId w:val="36"/>
        </w:numPr>
        <w:spacing w:line="276" w:lineRule="auto"/>
        <w:jc w:val="both"/>
      </w:pPr>
      <w:r w:rsidRPr="00B03D0A">
        <w:t xml:space="preserve">Pilotażowy program „Aktywny Samorząd” finansowany </w:t>
      </w:r>
      <w:r w:rsidR="0036066C" w:rsidRPr="00B03D0A">
        <w:t xml:space="preserve">ze środków </w:t>
      </w:r>
      <w:r w:rsidRPr="00B03D0A">
        <w:t>Państwowego Funduszu Rehabilitacji Osób Niepełnosprawnych realizowany</w:t>
      </w:r>
      <w:r w:rsidR="00F95769">
        <w:t xml:space="preserve"> </w:t>
      </w:r>
      <w:r w:rsidR="0036066C" w:rsidRPr="00B03D0A">
        <w:t xml:space="preserve">na </w:t>
      </w:r>
      <w:r w:rsidR="003D7F0D" w:rsidRPr="00B03D0A">
        <w:t>podstawie umowy</w:t>
      </w:r>
      <w:r w:rsidR="00F327E4" w:rsidRPr="00B03D0A">
        <w:t xml:space="preserve"> nr </w:t>
      </w:r>
      <w:r w:rsidR="00F327E4" w:rsidRPr="00E41826">
        <w:rPr>
          <w:b/>
        </w:rPr>
        <w:t>AS3/000011/14/D</w:t>
      </w:r>
      <w:r w:rsidR="00F327E4" w:rsidRPr="000B4731">
        <w:t xml:space="preserve"> z dnia </w:t>
      </w:r>
      <w:r w:rsidR="00662E1E" w:rsidRPr="00E41826">
        <w:rPr>
          <w:b/>
        </w:rPr>
        <w:t>15</w:t>
      </w:r>
      <w:r w:rsidR="0036066C" w:rsidRPr="00E41826">
        <w:rPr>
          <w:b/>
        </w:rPr>
        <w:t>.0</w:t>
      </w:r>
      <w:r w:rsidR="00662E1E" w:rsidRPr="00E41826">
        <w:rPr>
          <w:b/>
        </w:rPr>
        <w:t>4</w:t>
      </w:r>
      <w:r w:rsidR="0036066C" w:rsidRPr="00E41826">
        <w:rPr>
          <w:b/>
        </w:rPr>
        <w:t>.201</w:t>
      </w:r>
      <w:r w:rsidR="00F327E4" w:rsidRPr="00E41826">
        <w:rPr>
          <w:b/>
        </w:rPr>
        <w:t>3</w:t>
      </w:r>
      <w:r w:rsidR="000F7649" w:rsidRPr="00E41826">
        <w:rPr>
          <w:b/>
        </w:rPr>
        <w:t xml:space="preserve"> </w:t>
      </w:r>
      <w:proofErr w:type="gramStart"/>
      <w:r w:rsidR="0036066C" w:rsidRPr="00E41826">
        <w:rPr>
          <w:b/>
        </w:rPr>
        <w:t>r</w:t>
      </w:r>
      <w:proofErr w:type="gramEnd"/>
      <w:r w:rsidR="0036066C" w:rsidRPr="00F95769">
        <w:rPr>
          <w:b/>
          <w:color w:val="000000" w:themeColor="text1"/>
        </w:rPr>
        <w:t>.</w:t>
      </w:r>
      <w:r w:rsidR="000F7649" w:rsidRPr="00F95769">
        <w:rPr>
          <w:color w:val="000000" w:themeColor="text1"/>
        </w:rPr>
        <w:t xml:space="preserve"> </w:t>
      </w:r>
      <w:r w:rsidR="005767C2" w:rsidRPr="00F95769">
        <w:rPr>
          <w:color w:val="000000" w:themeColor="text1"/>
        </w:rPr>
        <w:t>i aneksu</w:t>
      </w:r>
      <w:r w:rsidR="00212E0F" w:rsidRPr="00F95769">
        <w:rPr>
          <w:color w:val="000000" w:themeColor="text1"/>
        </w:rPr>
        <w:t xml:space="preserve"> Nr 3 </w:t>
      </w:r>
      <w:r w:rsidR="000F7649" w:rsidRPr="00F95769">
        <w:rPr>
          <w:color w:val="000000" w:themeColor="text1"/>
        </w:rPr>
        <w:t>z dnia</w:t>
      </w:r>
      <w:r w:rsidR="00212E0F" w:rsidRPr="00F95769">
        <w:rPr>
          <w:color w:val="000000" w:themeColor="text1"/>
        </w:rPr>
        <w:t xml:space="preserve"> </w:t>
      </w:r>
      <w:r w:rsidR="00212E0F" w:rsidRPr="00F95769">
        <w:rPr>
          <w:b/>
          <w:color w:val="000000" w:themeColor="text1"/>
        </w:rPr>
        <w:t xml:space="preserve">07.03.2014 </w:t>
      </w:r>
      <w:proofErr w:type="gramStart"/>
      <w:r w:rsidR="00212E0F" w:rsidRPr="00F95769">
        <w:rPr>
          <w:b/>
          <w:color w:val="000000" w:themeColor="text1"/>
        </w:rPr>
        <w:t>r.</w:t>
      </w:r>
      <w:r w:rsidR="00212E0F" w:rsidRPr="00F95769">
        <w:rPr>
          <w:color w:val="000000" w:themeColor="text1"/>
        </w:rPr>
        <w:t xml:space="preserve"> </w:t>
      </w:r>
      <w:r w:rsidR="005767C2" w:rsidRPr="00F95769">
        <w:rPr>
          <w:color w:val="000000" w:themeColor="text1"/>
        </w:rPr>
        <w:t xml:space="preserve"> zawartego</w:t>
      </w:r>
      <w:proofErr w:type="gramEnd"/>
      <w:r w:rsidR="005767C2">
        <w:t xml:space="preserve"> </w:t>
      </w:r>
      <w:r w:rsidR="00212E0F">
        <w:t>p</w:t>
      </w:r>
      <w:r w:rsidR="0036066C" w:rsidRPr="00B03D0A">
        <w:t>omiędzy Państwowym Funduszem Rehabi</w:t>
      </w:r>
      <w:r w:rsidR="00691992" w:rsidRPr="00B03D0A">
        <w:t xml:space="preserve">litacji Osób Niepełnosprawnych a </w:t>
      </w:r>
      <w:r w:rsidR="0036066C" w:rsidRPr="00B03D0A">
        <w:t xml:space="preserve">Powiatem Szczycieńskim. </w:t>
      </w:r>
    </w:p>
    <w:p w:rsidR="00581A43" w:rsidRDefault="00581A43" w:rsidP="00581A43">
      <w:pPr>
        <w:pStyle w:val="Bezodstpw"/>
        <w:spacing w:line="276" w:lineRule="auto"/>
        <w:ind w:left="720"/>
        <w:jc w:val="both"/>
      </w:pPr>
    </w:p>
    <w:p w:rsidR="000B4731" w:rsidRPr="00F95769" w:rsidRDefault="000B4731" w:rsidP="00581A43">
      <w:pPr>
        <w:pStyle w:val="Bezodstpw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F95769">
        <w:rPr>
          <w:color w:val="000000" w:themeColor="text1"/>
        </w:rPr>
        <w:t>Program „Aktywny samorząd” jest realizowany zgodnie z uchwałą nr 15/2013 z dnia 22 lutego 2013 r. w sprawie realizacji programu i uchwałą nr 14/2014 Zarządu Państwowego Funduszu Rehabilitacji Osób Niepełnosprawnych z dnia 21 l</w:t>
      </w:r>
      <w:r w:rsidR="003A303E" w:rsidRPr="00F95769">
        <w:rPr>
          <w:color w:val="000000" w:themeColor="text1"/>
        </w:rPr>
        <w:t>utego</w:t>
      </w:r>
      <w:r w:rsidRPr="00F95769">
        <w:rPr>
          <w:color w:val="000000" w:themeColor="text1"/>
        </w:rPr>
        <w:t xml:space="preserve"> 2014 r. </w:t>
      </w:r>
    </w:p>
    <w:p w:rsidR="000B4731" w:rsidRPr="00F95769" w:rsidRDefault="000B4731" w:rsidP="00581A43">
      <w:pPr>
        <w:pStyle w:val="Bezodstpw"/>
        <w:spacing w:line="276" w:lineRule="auto"/>
        <w:ind w:left="720"/>
        <w:jc w:val="both"/>
        <w:rPr>
          <w:color w:val="000000" w:themeColor="text1"/>
        </w:rPr>
      </w:pPr>
    </w:p>
    <w:p w:rsidR="0036066C" w:rsidRPr="00F95769" w:rsidRDefault="000F7649" w:rsidP="00581A43">
      <w:pPr>
        <w:pStyle w:val="Bezodstpw"/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F95769">
        <w:rPr>
          <w:color w:val="000000" w:themeColor="text1"/>
        </w:rPr>
        <w:t xml:space="preserve">Zgodnie z uchwałą </w:t>
      </w:r>
      <w:r w:rsidRPr="00F95769">
        <w:rPr>
          <w:b/>
          <w:color w:val="000000" w:themeColor="text1"/>
        </w:rPr>
        <w:t>Nr 52/XV/2012</w:t>
      </w:r>
      <w:r w:rsidRPr="00F95769">
        <w:rPr>
          <w:color w:val="000000" w:themeColor="text1"/>
        </w:rPr>
        <w:t xml:space="preserve"> Zarządu Powiatu Szczycieńskiego z dnia </w:t>
      </w:r>
      <w:r w:rsidRPr="00F95769">
        <w:rPr>
          <w:b/>
          <w:color w:val="000000" w:themeColor="text1"/>
        </w:rPr>
        <w:t>12 lipca 2012 r</w:t>
      </w:r>
      <w:r w:rsidRPr="00F95769">
        <w:rPr>
          <w:color w:val="000000" w:themeColor="text1"/>
        </w:rPr>
        <w:t xml:space="preserve">. w sprawie upoważnienia Dyrektora Powiatowego Centrum Pomocy Rodzinie w Szczytnie do wykonywania zadań związanych z realizacją programu pilotażowego pn. „Aktywny Samorząd” </w:t>
      </w:r>
      <w:r w:rsidR="00B03D0A" w:rsidRPr="00F95769">
        <w:rPr>
          <w:color w:val="000000" w:themeColor="text1"/>
        </w:rPr>
        <w:t xml:space="preserve">Program </w:t>
      </w:r>
      <w:r w:rsidR="0036066C" w:rsidRPr="00F95769">
        <w:rPr>
          <w:color w:val="000000" w:themeColor="text1"/>
        </w:rPr>
        <w:t xml:space="preserve">realizowany jest przez </w:t>
      </w:r>
      <w:r w:rsidR="00F327E4" w:rsidRPr="00F95769">
        <w:rPr>
          <w:color w:val="000000" w:themeColor="text1"/>
        </w:rPr>
        <w:t>Powiatowe Centrum Pomocy Rodzinie w Szczytnie,</w:t>
      </w:r>
      <w:r w:rsidR="0036066C" w:rsidRPr="00F95769">
        <w:rPr>
          <w:color w:val="000000" w:themeColor="text1"/>
        </w:rPr>
        <w:t xml:space="preserve"> ul. </w:t>
      </w:r>
      <w:r w:rsidR="00DB098F" w:rsidRPr="00F95769">
        <w:rPr>
          <w:color w:val="000000" w:themeColor="text1"/>
        </w:rPr>
        <w:t xml:space="preserve">M. </w:t>
      </w:r>
      <w:r w:rsidR="00F327E4" w:rsidRPr="00F95769">
        <w:rPr>
          <w:color w:val="000000" w:themeColor="text1"/>
        </w:rPr>
        <w:t>Konopnickiej 70</w:t>
      </w:r>
      <w:r w:rsidR="0036066C" w:rsidRPr="00F95769">
        <w:rPr>
          <w:color w:val="000000" w:themeColor="text1"/>
        </w:rPr>
        <w:t>,</w:t>
      </w:r>
      <w:r w:rsidR="00F327E4" w:rsidRPr="00F95769">
        <w:rPr>
          <w:color w:val="000000" w:themeColor="text1"/>
        </w:rPr>
        <w:t xml:space="preserve"> 12-100 Szczytno</w:t>
      </w:r>
      <w:r w:rsidR="0036066C" w:rsidRPr="00F95769">
        <w:rPr>
          <w:color w:val="000000" w:themeColor="text1"/>
        </w:rPr>
        <w:t xml:space="preserve">.   </w:t>
      </w:r>
    </w:p>
    <w:p w:rsidR="000B4731" w:rsidRDefault="000B4731" w:rsidP="00581A43">
      <w:pPr>
        <w:pStyle w:val="Bezodstpw"/>
        <w:spacing w:line="276" w:lineRule="auto"/>
        <w:ind w:left="720"/>
        <w:jc w:val="both"/>
      </w:pPr>
    </w:p>
    <w:p w:rsidR="000B4731" w:rsidRDefault="000F7649" w:rsidP="00581A43">
      <w:pPr>
        <w:pStyle w:val="Bezodstpw"/>
        <w:numPr>
          <w:ilvl w:val="0"/>
          <w:numId w:val="36"/>
        </w:numPr>
        <w:spacing w:line="276" w:lineRule="auto"/>
        <w:jc w:val="both"/>
      </w:pPr>
      <w:r w:rsidRPr="008B15A9">
        <w:t>Głównym celem programu jest wyeliminowanie lub zmniejszanie barier ograniczających uczestnictwo w życiu społecznym, zawodowym i w dostępie do edukacji.</w:t>
      </w:r>
    </w:p>
    <w:p w:rsidR="00581A43" w:rsidRDefault="00581A43" w:rsidP="00581A43">
      <w:pPr>
        <w:pStyle w:val="Bezodstpw"/>
        <w:spacing w:line="276" w:lineRule="auto"/>
        <w:ind w:left="720"/>
        <w:jc w:val="both"/>
      </w:pPr>
    </w:p>
    <w:p w:rsidR="000F7649" w:rsidRDefault="000F7649" w:rsidP="00581A43">
      <w:pPr>
        <w:pStyle w:val="Bezodstpw"/>
        <w:numPr>
          <w:ilvl w:val="0"/>
          <w:numId w:val="36"/>
        </w:numPr>
        <w:spacing w:line="276" w:lineRule="auto"/>
        <w:jc w:val="both"/>
      </w:pPr>
      <w:r w:rsidRPr="00B03D0A">
        <w:t xml:space="preserve">Cele szczegółowe: </w:t>
      </w:r>
    </w:p>
    <w:p w:rsidR="00581A43" w:rsidRPr="00B03D0A" w:rsidRDefault="00581A43" w:rsidP="00581A43">
      <w:pPr>
        <w:pStyle w:val="Bezodstpw"/>
        <w:spacing w:line="276" w:lineRule="auto"/>
        <w:ind w:left="720"/>
        <w:jc w:val="both"/>
      </w:pPr>
    </w:p>
    <w:p w:rsidR="000F7649" w:rsidRDefault="000F7649" w:rsidP="00581A43">
      <w:pPr>
        <w:pStyle w:val="Bezodstpw"/>
        <w:numPr>
          <w:ilvl w:val="0"/>
          <w:numId w:val="32"/>
        </w:numPr>
        <w:spacing w:line="276" w:lineRule="auto"/>
        <w:jc w:val="both"/>
      </w:pPr>
      <w:proofErr w:type="gramStart"/>
      <w:r w:rsidRPr="002E3FE5">
        <w:t>przygotowanie</w:t>
      </w:r>
      <w:proofErr w:type="gramEnd"/>
      <w:r w:rsidRPr="002E3FE5">
        <w:t xml:space="preserve"> beneficjentów programu z zaburzeniami ruchu i percepcji wzrokowej do pełnienia różnych ról społecznych pop</w:t>
      </w:r>
      <w:r>
        <w:t xml:space="preserve">rzez umożliwienie im włączenia </w:t>
      </w:r>
      <w:r w:rsidRPr="002E3FE5">
        <w:t>się do tworzącego się</w:t>
      </w:r>
      <w:r>
        <w:t xml:space="preserve"> społeczeństwa informacyjnego,</w:t>
      </w:r>
    </w:p>
    <w:p w:rsidR="000F7649" w:rsidRDefault="000F7649" w:rsidP="00581A43">
      <w:pPr>
        <w:pStyle w:val="Bezodstpw"/>
        <w:numPr>
          <w:ilvl w:val="0"/>
          <w:numId w:val="32"/>
        </w:numPr>
        <w:spacing w:line="276" w:lineRule="auto"/>
        <w:jc w:val="both"/>
      </w:pPr>
      <w:proofErr w:type="gramStart"/>
      <w:r w:rsidRPr="00E87009">
        <w:t>przygotowanie</w:t>
      </w:r>
      <w:proofErr w:type="gramEnd"/>
      <w:r w:rsidRPr="00E87009">
        <w:t xml:space="preserve"> beneficjentów programu do aktywizacji społecznej, zawodowej lub wsparcie w utrzymaniu zatrudnienia poprzez likwidację lub ograniczenie barier w poruszaniu się oraz barier transportowych,</w:t>
      </w:r>
    </w:p>
    <w:p w:rsidR="000F7649" w:rsidRDefault="000F7649" w:rsidP="00581A43">
      <w:pPr>
        <w:pStyle w:val="Bezodstpw"/>
        <w:numPr>
          <w:ilvl w:val="0"/>
          <w:numId w:val="32"/>
        </w:numPr>
        <w:spacing w:line="276" w:lineRule="auto"/>
        <w:jc w:val="both"/>
      </w:pPr>
      <w:proofErr w:type="gramStart"/>
      <w:r w:rsidRPr="00E87009">
        <w:t>umożliwianie</w:t>
      </w:r>
      <w:proofErr w:type="gramEnd"/>
      <w:r w:rsidRPr="00E87009">
        <w:t xml:space="preserve"> beneficjentom programu aktywizacji zawodowej poprzez zastosowanie elementów wspierających ich zatrudnienie,  </w:t>
      </w:r>
    </w:p>
    <w:p w:rsidR="000F7649" w:rsidRDefault="000F7649" w:rsidP="00581A43">
      <w:pPr>
        <w:pStyle w:val="Bezodstpw"/>
        <w:numPr>
          <w:ilvl w:val="0"/>
          <w:numId w:val="32"/>
        </w:numPr>
        <w:spacing w:line="276" w:lineRule="auto"/>
        <w:jc w:val="both"/>
      </w:pPr>
      <w:proofErr w:type="gramStart"/>
      <w:r w:rsidRPr="00E87009">
        <w:t>poprawa</w:t>
      </w:r>
      <w:proofErr w:type="gramEnd"/>
      <w:r w:rsidRPr="00E87009">
        <w:t xml:space="preserve"> szans beneficjentów programu na rywalizację o zatrudnienie na otwartym rynku pracy poprzez podwyższanie kwalifikacji,</w:t>
      </w:r>
    </w:p>
    <w:p w:rsidR="00B03D0A" w:rsidRDefault="000F7649" w:rsidP="00581A43">
      <w:pPr>
        <w:pStyle w:val="Bezodstpw"/>
        <w:numPr>
          <w:ilvl w:val="0"/>
          <w:numId w:val="32"/>
        </w:numPr>
        <w:spacing w:line="276" w:lineRule="auto"/>
        <w:jc w:val="both"/>
      </w:pPr>
      <w:proofErr w:type="gramStart"/>
      <w:r w:rsidRPr="00E87009">
        <w:t>wzrost</w:t>
      </w:r>
      <w:proofErr w:type="gramEnd"/>
      <w:r w:rsidRPr="00E87009">
        <w:t xml:space="preserve"> kompetencji osób zaangażowanych w proces rehabilitacji osób niepełnosprawnych, pracowników lub pracujących na rzecz jednostek samorządu terytorialneg</w:t>
      </w:r>
      <w:r w:rsidR="00E41826">
        <w:t>o lub organizacji pozarządowych.</w:t>
      </w:r>
    </w:p>
    <w:p w:rsidR="00581A43" w:rsidRDefault="00581A43" w:rsidP="00581A43">
      <w:pPr>
        <w:pStyle w:val="Bezodstpw"/>
        <w:spacing w:line="276" w:lineRule="auto"/>
        <w:ind w:left="1068"/>
        <w:jc w:val="both"/>
      </w:pPr>
    </w:p>
    <w:p w:rsidR="00581A43" w:rsidRDefault="00581A43" w:rsidP="00581A43">
      <w:pPr>
        <w:pStyle w:val="Bezodstpw"/>
        <w:spacing w:line="276" w:lineRule="auto"/>
        <w:ind w:left="1068"/>
        <w:jc w:val="both"/>
      </w:pPr>
    </w:p>
    <w:p w:rsidR="00E6441A" w:rsidRPr="007C2291" w:rsidRDefault="00B03D0A" w:rsidP="00581A43">
      <w:pPr>
        <w:pStyle w:val="Bezodstpw"/>
        <w:spacing w:line="276" w:lineRule="auto"/>
        <w:jc w:val="center"/>
        <w:rPr>
          <w:b/>
          <w:i/>
        </w:rPr>
      </w:pPr>
      <w:r w:rsidRPr="007C2291">
        <w:rPr>
          <w:b/>
          <w:i/>
        </w:rPr>
        <w:t>§2</w:t>
      </w:r>
      <w:r w:rsidR="00C30322" w:rsidRPr="007C2291">
        <w:rPr>
          <w:b/>
          <w:i/>
        </w:rPr>
        <w:t>.</w:t>
      </w:r>
    </w:p>
    <w:p w:rsidR="00B00EF9" w:rsidRDefault="00EA7FE8" w:rsidP="00581A43">
      <w:pPr>
        <w:pStyle w:val="Bezodstpw"/>
        <w:spacing w:line="276" w:lineRule="auto"/>
        <w:jc w:val="center"/>
        <w:rPr>
          <w:b/>
          <w:i/>
        </w:rPr>
      </w:pPr>
      <w:r w:rsidRPr="007C2291">
        <w:rPr>
          <w:b/>
          <w:i/>
        </w:rPr>
        <w:t>Podstawa prawna programu</w:t>
      </w:r>
    </w:p>
    <w:p w:rsidR="00F32EF1" w:rsidRPr="007C2291" w:rsidRDefault="00F32EF1" w:rsidP="00581A43">
      <w:pPr>
        <w:pStyle w:val="Bezodstpw"/>
        <w:spacing w:line="276" w:lineRule="auto"/>
        <w:jc w:val="center"/>
        <w:rPr>
          <w:b/>
          <w:i/>
        </w:rPr>
      </w:pPr>
    </w:p>
    <w:p w:rsidR="00042DC3" w:rsidRDefault="00EA7FE8" w:rsidP="00581A43">
      <w:pPr>
        <w:pStyle w:val="Bezodstpw"/>
        <w:spacing w:line="276" w:lineRule="auto"/>
        <w:jc w:val="both"/>
      </w:pPr>
      <w:r w:rsidRPr="008B15A9">
        <w:t xml:space="preserve">Podstawą prawną uruchomienia i realizacji programu jest art. 47 ust. 1 pkt 4 lit. a ustawy z dnia 27 sierpnia 1997 r. o rehabilitacji zawodowej i społecznej oraz zatrudnianiu osób niepełnosprawnych (Dz. U. </w:t>
      </w:r>
      <w:proofErr w:type="gramStart"/>
      <w:r w:rsidRPr="008B15A9">
        <w:t>z</w:t>
      </w:r>
      <w:proofErr w:type="gramEnd"/>
      <w:r w:rsidRPr="008B15A9">
        <w:t xml:space="preserve"> 2011 r. Nr 127, poz. 721, ze zm.).</w:t>
      </w:r>
    </w:p>
    <w:p w:rsidR="00B03D0A" w:rsidRPr="007C2291" w:rsidRDefault="005B7E1B" w:rsidP="00581A43">
      <w:pPr>
        <w:pStyle w:val="Bezodstpw"/>
        <w:spacing w:line="276" w:lineRule="auto"/>
        <w:jc w:val="center"/>
        <w:rPr>
          <w:b/>
          <w:i/>
        </w:rPr>
      </w:pPr>
      <w:r w:rsidRPr="007C2291">
        <w:rPr>
          <w:b/>
          <w:i/>
        </w:rPr>
        <w:lastRenderedPageBreak/>
        <w:t>§</w:t>
      </w:r>
      <w:r w:rsidR="007B60E7" w:rsidRPr="007C2291">
        <w:rPr>
          <w:b/>
          <w:i/>
        </w:rPr>
        <w:t>3</w:t>
      </w:r>
      <w:r w:rsidR="00C30322" w:rsidRPr="007C2291">
        <w:rPr>
          <w:b/>
          <w:i/>
        </w:rPr>
        <w:t>.</w:t>
      </w:r>
    </w:p>
    <w:p w:rsidR="00B03D0A" w:rsidRDefault="005B7E1B" w:rsidP="00C7382D">
      <w:pPr>
        <w:pStyle w:val="Bezodstpw"/>
        <w:spacing w:line="276" w:lineRule="auto"/>
        <w:jc w:val="center"/>
        <w:rPr>
          <w:b/>
          <w:i/>
        </w:rPr>
      </w:pPr>
      <w:r w:rsidRPr="007C2291">
        <w:rPr>
          <w:b/>
          <w:i/>
        </w:rPr>
        <w:t>Miejsce i terminy składania wniosków</w:t>
      </w:r>
    </w:p>
    <w:p w:rsidR="00F32EF1" w:rsidRPr="007C2291" w:rsidRDefault="00F32EF1" w:rsidP="00C7382D">
      <w:pPr>
        <w:pStyle w:val="Bezodstpw"/>
        <w:spacing w:line="276" w:lineRule="auto"/>
        <w:jc w:val="center"/>
        <w:rPr>
          <w:b/>
          <w:i/>
        </w:rPr>
      </w:pPr>
    </w:p>
    <w:p w:rsidR="000B4731" w:rsidRDefault="00B03D0A" w:rsidP="00581A43">
      <w:pPr>
        <w:pStyle w:val="Bezodstpw"/>
        <w:numPr>
          <w:ilvl w:val="0"/>
          <w:numId w:val="37"/>
        </w:numPr>
        <w:spacing w:line="276" w:lineRule="auto"/>
        <w:jc w:val="both"/>
      </w:pPr>
      <w:r>
        <w:t xml:space="preserve">Miejsce złożenia wniosku: </w:t>
      </w:r>
      <w:r w:rsidR="005B7E1B" w:rsidRPr="00E41826">
        <w:rPr>
          <w:b/>
        </w:rPr>
        <w:t>Powiatowe Centrum Pomocy Rodzinie w Szczytnie</w:t>
      </w:r>
      <w:r w:rsidR="005B7E1B" w:rsidRPr="0021566D">
        <w:t>, ul. M. Konopnickiej 70, 12-100 Szczytno, pokój nr 2.</w:t>
      </w:r>
    </w:p>
    <w:p w:rsidR="00581A43" w:rsidRDefault="00581A43" w:rsidP="00581A43">
      <w:pPr>
        <w:pStyle w:val="Bezodstpw"/>
        <w:spacing w:line="276" w:lineRule="auto"/>
        <w:ind w:left="720"/>
        <w:jc w:val="both"/>
      </w:pPr>
    </w:p>
    <w:p w:rsidR="000F7649" w:rsidRDefault="000F7649" w:rsidP="00581A43">
      <w:pPr>
        <w:pStyle w:val="Bezodstpw"/>
        <w:numPr>
          <w:ilvl w:val="0"/>
          <w:numId w:val="37"/>
        </w:numPr>
        <w:spacing w:line="276" w:lineRule="auto"/>
        <w:jc w:val="both"/>
      </w:pPr>
      <w:r w:rsidRPr="00E87009">
        <w:t>Przyjmowanie wniosków w 201</w:t>
      </w:r>
      <w:r>
        <w:t>4</w:t>
      </w:r>
      <w:r w:rsidRPr="00E87009">
        <w:t xml:space="preserve"> roku następuje w trybie ciągłym, jednak nie później niż do dnia </w:t>
      </w:r>
      <w:r w:rsidRPr="00C77B9E">
        <w:rPr>
          <w:b/>
        </w:rPr>
        <w:t>30 września</w:t>
      </w:r>
      <w:r w:rsidRPr="00E87009">
        <w:t xml:space="preserve">:  </w:t>
      </w:r>
    </w:p>
    <w:p w:rsidR="000F7649" w:rsidRPr="000B4731" w:rsidRDefault="000F7649" w:rsidP="00581A43">
      <w:pPr>
        <w:pStyle w:val="Bezodstpw"/>
        <w:numPr>
          <w:ilvl w:val="0"/>
          <w:numId w:val="1"/>
        </w:numPr>
        <w:spacing w:line="276" w:lineRule="auto"/>
        <w:jc w:val="both"/>
      </w:pPr>
      <w:proofErr w:type="gramStart"/>
      <w:r w:rsidRPr="000B4731">
        <w:t>w</w:t>
      </w:r>
      <w:proofErr w:type="gramEnd"/>
      <w:r w:rsidRPr="000B4731">
        <w:t xml:space="preserve"> Module I – od </w:t>
      </w:r>
      <w:r w:rsidRPr="00581A43">
        <w:rPr>
          <w:b/>
        </w:rPr>
        <w:t>03 marca 2014 r. do 30 września 2014 r</w:t>
      </w:r>
      <w:r w:rsidRPr="000B4731">
        <w:t xml:space="preserve">.;  </w:t>
      </w:r>
    </w:p>
    <w:p w:rsidR="0005101A" w:rsidRPr="000B4731" w:rsidRDefault="000F7649" w:rsidP="00581A43">
      <w:pPr>
        <w:pStyle w:val="Bezodstpw"/>
        <w:numPr>
          <w:ilvl w:val="0"/>
          <w:numId w:val="1"/>
        </w:numPr>
        <w:spacing w:line="276" w:lineRule="auto"/>
        <w:jc w:val="both"/>
      </w:pPr>
      <w:proofErr w:type="gramStart"/>
      <w:r w:rsidRPr="000B4731">
        <w:t>w</w:t>
      </w:r>
      <w:proofErr w:type="gramEnd"/>
      <w:r w:rsidRPr="000B4731">
        <w:t xml:space="preserve"> Module II adekwatnie do organizacji roku akademickiego/szkolnego: </w:t>
      </w:r>
    </w:p>
    <w:p w:rsidR="0005101A" w:rsidRPr="00F95769" w:rsidRDefault="0005101A" w:rsidP="00581A43">
      <w:pPr>
        <w:pStyle w:val="Bezodstpw"/>
        <w:numPr>
          <w:ilvl w:val="0"/>
          <w:numId w:val="45"/>
        </w:numPr>
        <w:spacing w:line="276" w:lineRule="auto"/>
        <w:jc w:val="both"/>
        <w:rPr>
          <w:color w:val="000000" w:themeColor="text1"/>
        </w:rPr>
      </w:pPr>
      <w:proofErr w:type="gramStart"/>
      <w:r w:rsidRPr="00F95769">
        <w:rPr>
          <w:color w:val="000000" w:themeColor="text1"/>
        </w:rPr>
        <w:t>semestr</w:t>
      </w:r>
      <w:proofErr w:type="gramEnd"/>
      <w:r w:rsidRPr="00F95769">
        <w:rPr>
          <w:color w:val="000000" w:themeColor="text1"/>
        </w:rPr>
        <w:t xml:space="preserve"> letni- </w:t>
      </w:r>
      <w:r w:rsidR="000F7649" w:rsidRPr="00F95769">
        <w:rPr>
          <w:b/>
          <w:color w:val="000000" w:themeColor="text1"/>
        </w:rPr>
        <w:t xml:space="preserve">od 03 marca do 30 </w:t>
      </w:r>
      <w:r w:rsidRPr="00F95769">
        <w:rPr>
          <w:b/>
          <w:color w:val="000000" w:themeColor="text1"/>
        </w:rPr>
        <w:t>marca 2014 r.</w:t>
      </w:r>
    </w:p>
    <w:p w:rsidR="000F7649" w:rsidRPr="00F95769" w:rsidRDefault="0005101A" w:rsidP="00581A43">
      <w:pPr>
        <w:pStyle w:val="Bezodstpw"/>
        <w:numPr>
          <w:ilvl w:val="0"/>
          <w:numId w:val="45"/>
        </w:numPr>
        <w:spacing w:line="276" w:lineRule="auto"/>
        <w:jc w:val="both"/>
        <w:rPr>
          <w:color w:val="000000" w:themeColor="text1"/>
        </w:rPr>
      </w:pPr>
      <w:proofErr w:type="gramStart"/>
      <w:r w:rsidRPr="00F95769">
        <w:rPr>
          <w:color w:val="000000" w:themeColor="text1"/>
        </w:rPr>
        <w:t>semestr</w:t>
      </w:r>
      <w:proofErr w:type="gramEnd"/>
      <w:r w:rsidRPr="00F95769">
        <w:rPr>
          <w:color w:val="000000" w:themeColor="text1"/>
        </w:rPr>
        <w:t xml:space="preserve"> zimowy- </w:t>
      </w:r>
      <w:r w:rsidR="000F7649" w:rsidRPr="00F95769">
        <w:rPr>
          <w:b/>
          <w:color w:val="000000" w:themeColor="text1"/>
        </w:rPr>
        <w:t>od 01 sierpnia do 30 września</w:t>
      </w:r>
      <w:r w:rsidRPr="00F95769">
        <w:rPr>
          <w:b/>
          <w:color w:val="000000" w:themeColor="text1"/>
        </w:rPr>
        <w:t xml:space="preserve"> 2014 r.</w:t>
      </w:r>
    </w:p>
    <w:p w:rsidR="0005101A" w:rsidRPr="00F95769" w:rsidRDefault="000F7649" w:rsidP="00581A43">
      <w:pPr>
        <w:pStyle w:val="Bezodstpw"/>
        <w:spacing w:line="276" w:lineRule="auto"/>
        <w:jc w:val="both"/>
        <w:rPr>
          <w:color w:val="000000" w:themeColor="text1"/>
        </w:rPr>
      </w:pPr>
      <w:r w:rsidRPr="00F95769">
        <w:rPr>
          <w:color w:val="000000" w:themeColor="text1"/>
        </w:rPr>
        <w:tab/>
      </w:r>
      <w:r w:rsidR="00B03D0A" w:rsidRPr="00F95769">
        <w:rPr>
          <w:color w:val="000000" w:themeColor="text1"/>
        </w:rPr>
        <w:t xml:space="preserve"> </w:t>
      </w:r>
    </w:p>
    <w:p w:rsidR="007B60E7" w:rsidRDefault="007B60E7" w:rsidP="00581A43">
      <w:pPr>
        <w:pStyle w:val="Bezodstpw"/>
        <w:numPr>
          <w:ilvl w:val="0"/>
          <w:numId w:val="37"/>
        </w:numPr>
        <w:spacing w:line="276" w:lineRule="auto"/>
        <w:jc w:val="both"/>
      </w:pPr>
      <w:r>
        <w:t xml:space="preserve">Wnioski złożone po upływie terminu ustalonego w § 3 ust. 2, nie będą rozpatrywane. </w:t>
      </w:r>
      <w:r w:rsidR="005B7E1B" w:rsidRPr="00E87009">
        <w:t xml:space="preserve">Za datę złożenia wniosku uważa się datę jego wpływu do Powiatowego Centrum Pomocy </w:t>
      </w:r>
      <w:r w:rsidR="002C79C2">
        <w:t xml:space="preserve">Rodzinie </w:t>
      </w:r>
      <w:r w:rsidR="00973783">
        <w:t>w Szczytnie</w:t>
      </w:r>
      <w:r w:rsidR="005B7E1B" w:rsidRPr="00E87009">
        <w:t xml:space="preserve"> a w przypadku wniosków składanych drogą pocztową, datę stempla pocztowego. </w:t>
      </w:r>
    </w:p>
    <w:p w:rsidR="00042DC3" w:rsidRDefault="00042DC3" w:rsidP="00042DC3">
      <w:pPr>
        <w:pStyle w:val="Bezodstpw"/>
        <w:spacing w:line="276" w:lineRule="auto"/>
        <w:ind w:left="720"/>
        <w:jc w:val="both"/>
      </w:pPr>
    </w:p>
    <w:p w:rsidR="00042DC3" w:rsidRPr="00F95769" w:rsidRDefault="00042DC3" w:rsidP="00581A43">
      <w:pPr>
        <w:pStyle w:val="Bezodstpw"/>
        <w:numPr>
          <w:ilvl w:val="0"/>
          <w:numId w:val="37"/>
        </w:numPr>
        <w:spacing w:line="276" w:lineRule="auto"/>
        <w:jc w:val="both"/>
        <w:rPr>
          <w:color w:val="000000" w:themeColor="text1"/>
        </w:rPr>
      </w:pPr>
      <w:r w:rsidRPr="00F95769">
        <w:rPr>
          <w:color w:val="000000" w:themeColor="text1"/>
        </w:rPr>
        <w:t>Istnieje możliwość przedłużenia terminu na składanie wniosków w Module II. Wówczas wnioskodawca zobowiązany jest uzasadnić przyczyny uchybienia terminu.</w:t>
      </w:r>
    </w:p>
    <w:p w:rsidR="0036066C" w:rsidRPr="00F95769" w:rsidRDefault="0036066C" w:rsidP="00581A43">
      <w:pPr>
        <w:pStyle w:val="Bezodstpw"/>
        <w:spacing w:line="276" w:lineRule="auto"/>
        <w:jc w:val="both"/>
        <w:rPr>
          <w:color w:val="000000" w:themeColor="text1"/>
        </w:rPr>
      </w:pPr>
    </w:p>
    <w:p w:rsidR="00B03D0A" w:rsidRPr="007C2291" w:rsidRDefault="007162CF" w:rsidP="00581A43">
      <w:pPr>
        <w:pStyle w:val="Bezodstpw"/>
        <w:spacing w:line="276" w:lineRule="auto"/>
        <w:jc w:val="center"/>
        <w:rPr>
          <w:b/>
          <w:i/>
        </w:rPr>
      </w:pPr>
      <w:r w:rsidRPr="007C2291">
        <w:rPr>
          <w:b/>
          <w:i/>
        </w:rPr>
        <w:t xml:space="preserve">§ </w:t>
      </w:r>
      <w:r w:rsidR="00B03D0A" w:rsidRPr="007C2291">
        <w:rPr>
          <w:b/>
          <w:i/>
        </w:rPr>
        <w:t>4</w:t>
      </w:r>
    </w:p>
    <w:p w:rsidR="00973783" w:rsidRDefault="0069625E" w:rsidP="00C7382D">
      <w:pPr>
        <w:pStyle w:val="Bezodstpw"/>
        <w:spacing w:line="276" w:lineRule="auto"/>
        <w:jc w:val="center"/>
        <w:rPr>
          <w:b/>
          <w:i/>
        </w:rPr>
      </w:pPr>
      <w:r w:rsidRPr="007C2291">
        <w:rPr>
          <w:b/>
          <w:i/>
        </w:rPr>
        <w:t>Formy i zakres pomocy udzielane</w:t>
      </w:r>
      <w:r w:rsidR="00B03D0A" w:rsidRPr="007C2291">
        <w:rPr>
          <w:b/>
          <w:i/>
        </w:rPr>
        <w:t>j w ramach Modułu I</w:t>
      </w:r>
    </w:p>
    <w:p w:rsidR="00F32EF1" w:rsidRPr="00C7382D" w:rsidRDefault="00F32EF1" w:rsidP="00C7382D">
      <w:pPr>
        <w:pStyle w:val="Bezodstpw"/>
        <w:spacing w:line="276" w:lineRule="auto"/>
        <w:jc w:val="center"/>
        <w:rPr>
          <w:b/>
          <w:i/>
        </w:rPr>
      </w:pPr>
    </w:p>
    <w:p w:rsidR="00691992" w:rsidRDefault="0069625E" w:rsidP="00581A43">
      <w:pPr>
        <w:pStyle w:val="Bezodstpw"/>
        <w:numPr>
          <w:ilvl w:val="0"/>
          <w:numId w:val="38"/>
        </w:numPr>
        <w:spacing w:line="276" w:lineRule="auto"/>
        <w:jc w:val="both"/>
      </w:pPr>
      <w:r w:rsidRPr="00C77B9E">
        <w:rPr>
          <w:b/>
        </w:rPr>
        <w:t>Obszar A</w:t>
      </w:r>
      <w:r w:rsidRPr="00E87009">
        <w:t xml:space="preserve"> – likwidacja bariery transportowej: </w:t>
      </w:r>
    </w:p>
    <w:p w:rsidR="002E3FE5" w:rsidRDefault="002E3FE5" w:rsidP="00581A43">
      <w:pPr>
        <w:pStyle w:val="Bezodstpw"/>
        <w:numPr>
          <w:ilvl w:val="0"/>
          <w:numId w:val="2"/>
        </w:numPr>
        <w:spacing w:line="276" w:lineRule="auto"/>
        <w:jc w:val="both"/>
      </w:pPr>
      <w:r w:rsidRPr="002E3FE5">
        <w:t xml:space="preserve">Zadanie 1 – dofinansowanie zakupu i montażu oprzyrządowania do posiadanego samochodu,  </w:t>
      </w:r>
    </w:p>
    <w:p w:rsidR="00705E61" w:rsidRDefault="002E3FE5" w:rsidP="00581A43">
      <w:pPr>
        <w:pStyle w:val="Bezodstpw"/>
        <w:numPr>
          <w:ilvl w:val="0"/>
          <w:numId w:val="2"/>
        </w:numPr>
        <w:spacing w:line="276" w:lineRule="auto"/>
        <w:jc w:val="both"/>
      </w:pPr>
      <w:r w:rsidRPr="00E87009">
        <w:t xml:space="preserve">Zadanie 2 – dofinansowanie lub refundacja kosztów uzyskania prawa jazdy kategorii B, w szczególności:  </w:t>
      </w:r>
    </w:p>
    <w:p w:rsidR="002E3FE5" w:rsidRPr="00705E61" w:rsidRDefault="002E3FE5" w:rsidP="00581A43">
      <w:pPr>
        <w:pStyle w:val="Bezodstpw"/>
        <w:numPr>
          <w:ilvl w:val="0"/>
          <w:numId w:val="9"/>
        </w:numPr>
        <w:spacing w:line="276" w:lineRule="auto"/>
        <w:jc w:val="both"/>
      </w:pPr>
      <w:proofErr w:type="gramStart"/>
      <w:r w:rsidRPr="00705E61">
        <w:t>kursu</w:t>
      </w:r>
      <w:proofErr w:type="gramEnd"/>
      <w:r w:rsidRPr="00705E61">
        <w:t xml:space="preserve"> i egzamin</w:t>
      </w:r>
      <w:r w:rsidR="000E03FE">
        <w:t>u</w:t>
      </w:r>
      <w:r w:rsidR="003D7F0D">
        <w:t xml:space="preserve"> na prawo jazdy kategorii B, </w:t>
      </w:r>
      <w:r w:rsidRPr="00705E61">
        <w:t>oraz w przypadku kursu poza miejscowością zamieszkania:</w:t>
      </w:r>
    </w:p>
    <w:p w:rsidR="002E3FE5" w:rsidRDefault="00705E61" w:rsidP="00581A43">
      <w:pPr>
        <w:pStyle w:val="Bezodstpw"/>
        <w:numPr>
          <w:ilvl w:val="0"/>
          <w:numId w:val="9"/>
        </w:numPr>
        <w:spacing w:line="276" w:lineRule="auto"/>
        <w:jc w:val="both"/>
      </w:pPr>
      <w:r>
        <w:t>-</w:t>
      </w:r>
      <w:r w:rsidR="005F38CA">
        <w:t xml:space="preserve"> </w:t>
      </w:r>
      <w:r w:rsidR="002E3FE5" w:rsidRPr="00E87009">
        <w:t xml:space="preserve">zakwaterowania, wyżywienia w okresie trwania kursu,  </w:t>
      </w:r>
    </w:p>
    <w:p w:rsidR="00973783" w:rsidRDefault="00705E61" w:rsidP="00581A43">
      <w:pPr>
        <w:pStyle w:val="Bezodstpw"/>
        <w:numPr>
          <w:ilvl w:val="0"/>
          <w:numId w:val="9"/>
        </w:numPr>
        <w:spacing w:line="276" w:lineRule="auto"/>
        <w:jc w:val="both"/>
      </w:pPr>
      <w:r>
        <w:t xml:space="preserve">- </w:t>
      </w:r>
      <w:r w:rsidR="002E3FE5" w:rsidRPr="00E87009">
        <w:t>dojazdu (przyjazd na kurs i powrót z kursu);</w:t>
      </w:r>
    </w:p>
    <w:p w:rsidR="0005101A" w:rsidRPr="00E87009" w:rsidRDefault="0005101A" w:rsidP="00581A43">
      <w:pPr>
        <w:pStyle w:val="Bezodstpw"/>
        <w:spacing w:line="276" w:lineRule="auto"/>
        <w:jc w:val="both"/>
      </w:pPr>
    </w:p>
    <w:p w:rsidR="0069625E" w:rsidRPr="00E87009" w:rsidRDefault="008017AB" w:rsidP="00581A43">
      <w:pPr>
        <w:pStyle w:val="Bezodstpw"/>
        <w:numPr>
          <w:ilvl w:val="0"/>
          <w:numId w:val="38"/>
        </w:numPr>
        <w:spacing w:line="276" w:lineRule="auto"/>
        <w:jc w:val="both"/>
      </w:pPr>
      <w:r w:rsidRPr="00C77B9E">
        <w:rPr>
          <w:b/>
        </w:rPr>
        <w:t xml:space="preserve">Obszar </w:t>
      </w:r>
      <w:r w:rsidR="0069625E" w:rsidRPr="00C77B9E">
        <w:rPr>
          <w:b/>
        </w:rPr>
        <w:t>B</w:t>
      </w:r>
      <w:r w:rsidR="0069625E" w:rsidRPr="00E87009">
        <w:t xml:space="preserve"> – likwidacja barier w dostępie do uczestniczenia w społeczeństw</w:t>
      </w:r>
      <w:r w:rsidR="00B00EF9">
        <w:t xml:space="preserve">ie </w:t>
      </w:r>
      <w:r w:rsidR="003D7F0D">
        <w:t>informacyjnym</w:t>
      </w:r>
      <w:r w:rsidR="003D7F0D" w:rsidRPr="00E87009">
        <w:t xml:space="preserve">: </w:t>
      </w:r>
    </w:p>
    <w:p w:rsidR="002E3FE5" w:rsidRPr="002E3FE5" w:rsidRDefault="007D2FB0" w:rsidP="00581A43">
      <w:pPr>
        <w:pStyle w:val="Bezodstpw"/>
        <w:numPr>
          <w:ilvl w:val="0"/>
          <w:numId w:val="3"/>
        </w:numPr>
        <w:spacing w:line="276" w:lineRule="auto"/>
        <w:jc w:val="both"/>
      </w:pPr>
      <w:r>
        <w:t xml:space="preserve">Zadanie </w:t>
      </w:r>
      <w:r w:rsidR="002E3FE5" w:rsidRPr="002E3FE5">
        <w:t xml:space="preserve">1 – zakupu sprzętu elektronicznego lub jego elementów oraz oprogramowania, </w:t>
      </w:r>
    </w:p>
    <w:p w:rsidR="002E3FE5" w:rsidRDefault="002E3FE5" w:rsidP="00581A43">
      <w:pPr>
        <w:pStyle w:val="Bezodstpw"/>
        <w:numPr>
          <w:ilvl w:val="0"/>
          <w:numId w:val="3"/>
        </w:numPr>
        <w:spacing w:line="276" w:lineRule="auto"/>
        <w:jc w:val="both"/>
      </w:pPr>
      <w:r w:rsidRPr="00E87009">
        <w:t>Zadanie</w:t>
      </w:r>
      <w:r w:rsidR="007D2FB0">
        <w:t xml:space="preserve"> 2 </w:t>
      </w:r>
      <w:r w:rsidR="00836C64">
        <w:t xml:space="preserve">– szkoleń w zakresie </w:t>
      </w:r>
      <w:proofErr w:type="gramStart"/>
      <w:r w:rsidR="00836C64">
        <w:t xml:space="preserve">obsługi </w:t>
      </w:r>
      <w:r w:rsidRPr="00E87009">
        <w:t>nabytego</w:t>
      </w:r>
      <w:proofErr w:type="gramEnd"/>
      <w:r w:rsidRPr="00E87009">
        <w:t xml:space="preserve"> w ramach programu sprzętu elektronicznego i oprogramowania;</w:t>
      </w:r>
    </w:p>
    <w:p w:rsidR="000B4731" w:rsidRDefault="000B4731" w:rsidP="00581A43">
      <w:pPr>
        <w:pStyle w:val="Bezodstpw"/>
        <w:spacing w:line="276" w:lineRule="auto"/>
        <w:ind w:left="1068"/>
        <w:jc w:val="both"/>
      </w:pPr>
    </w:p>
    <w:p w:rsidR="00705E61" w:rsidRDefault="00212E0F" w:rsidP="00581A43">
      <w:pPr>
        <w:pStyle w:val="Bezodstpw"/>
        <w:numPr>
          <w:ilvl w:val="0"/>
          <w:numId w:val="38"/>
        </w:numPr>
        <w:spacing w:line="276" w:lineRule="auto"/>
        <w:jc w:val="both"/>
      </w:pPr>
      <w:r w:rsidRPr="00042DC3">
        <w:rPr>
          <w:b/>
        </w:rPr>
        <w:t>Obszar C</w:t>
      </w:r>
      <w:r w:rsidRPr="00E87009">
        <w:t xml:space="preserve"> – likwidacja barier w poruszaniu się:</w:t>
      </w:r>
    </w:p>
    <w:p w:rsidR="002E3FE5" w:rsidRDefault="00212E0F" w:rsidP="00581A43">
      <w:pPr>
        <w:pStyle w:val="Bezodstpw"/>
        <w:numPr>
          <w:ilvl w:val="0"/>
          <w:numId w:val="4"/>
        </w:numPr>
        <w:spacing w:line="276" w:lineRule="auto"/>
        <w:jc w:val="both"/>
      </w:pPr>
      <w:r>
        <w:t>Z</w:t>
      </w:r>
      <w:r w:rsidR="002E3FE5" w:rsidRPr="00705E61">
        <w:t xml:space="preserve">adanie 1- dofinansowanie zakupu wózka inwalidzkiego o napędzie elektrycznym,  </w:t>
      </w:r>
    </w:p>
    <w:p w:rsidR="00705E61" w:rsidRDefault="00705E61" w:rsidP="00581A43">
      <w:pPr>
        <w:pStyle w:val="Bezodstpw"/>
        <w:numPr>
          <w:ilvl w:val="0"/>
          <w:numId w:val="4"/>
        </w:numPr>
        <w:spacing w:line="276" w:lineRule="auto"/>
        <w:jc w:val="both"/>
      </w:pPr>
      <w:r w:rsidRPr="00E87009">
        <w:t xml:space="preserve">Zadanie 2- dofinansowanie lub refundacja kosztów utrzymania sprawności technicznej posiadanego wózka inwalidzkiego o napędzie elektrycznym,  </w:t>
      </w:r>
    </w:p>
    <w:p w:rsidR="00705E61" w:rsidRDefault="00705E61" w:rsidP="00581A43">
      <w:pPr>
        <w:pStyle w:val="Bezodstpw"/>
        <w:numPr>
          <w:ilvl w:val="0"/>
          <w:numId w:val="4"/>
        </w:numPr>
        <w:spacing w:line="276" w:lineRule="auto"/>
        <w:jc w:val="both"/>
      </w:pPr>
      <w:r w:rsidRPr="00E87009">
        <w:t>Zadanie 3 - dofinansowanie zakupu protezy kończyny, w której zastosowano nowo</w:t>
      </w:r>
      <w:r>
        <w:t>czesne rozwiązania techniczne w tym:</w:t>
      </w:r>
    </w:p>
    <w:p w:rsidR="00705E61" w:rsidRPr="00705E61" w:rsidRDefault="00705E61" w:rsidP="00581A43">
      <w:pPr>
        <w:pStyle w:val="Bezodstpw"/>
        <w:numPr>
          <w:ilvl w:val="0"/>
          <w:numId w:val="33"/>
        </w:numPr>
        <w:spacing w:line="276" w:lineRule="auto"/>
        <w:jc w:val="both"/>
      </w:pPr>
      <w:proofErr w:type="gramStart"/>
      <w:r w:rsidRPr="00705E61">
        <w:t>dofinansowanie</w:t>
      </w:r>
      <w:proofErr w:type="gramEnd"/>
      <w:r w:rsidRPr="00705E61">
        <w:t xml:space="preserve"> kosztów dojazdu do eksperta</w:t>
      </w:r>
      <w:r>
        <w:t>,</w:t>
      </w:r>
    </w:p>
    <w:p w:rsidR="00705E61" w:rsidRDefault="00705E61" w:rsidP="00581A43">
      <w:pPr>
        <w:pStyle w:val="Bezodstpw"/>
        <w:numPr>
          <w:ilvl w:val="0"/>
          <w:numId w:val="4"/>
        </w:numPr>
        <w:spacing w:line="276" w:lineRule="auto"/>
        <w:jc w:val="both"/>
      </w:pPr>
      <w:r w:rsidRPr="00705E61">
        <w:lastRenderedPageBreak/>
        <w:t xml:space="preserve">Zadanie 4 - dofinansowanie lub refundacja kosztów utrzymania sprawności technicznej posiadanej protezy kończyny, </w:t>
      </w:r>
    </w:p>
    <w:p w:rsidR="000B4731" w:rsidRPr="00705E61" w:rsidRDefault="000B4731" w:rsidP="00581A43">
      <w:pPr>
        <w:pStyle w:val="Bezodstpw"/>
        <w:spacing w:line="276" w:lineRule="auto"/>
        <w:ind w:left="1068"/>
        <w:jc w:val="both"/>
      </w:pPr>
    </w:p>
    <w:p w:rsidR="0069625E" w:rsidRDefault="0069625E" w:rsidP="00581A43">
      <w:pPr>
        <w:pStyle w:val="Bezodstpw"/>
        <w:numPr>
          <w:ilvl w:val="0"/>
          <w:numId w:val="38"/>
        </w:numPr>
        <w:spacing w:line="276" w:lineRule="auto"/>
        <w:jc w:val="both"/>
      </w:pPr>
      <w:r w:rsidRPr="00C77B9E">
        <w:rPr>
          <w:b/>
        </w:rPr>
        <w:t>Obszar D</w:t>
      </w:r>
      <w:r w:rsidRPr="00E87009">
        <w:t xml:space="preserve"> – dofinansowanie lub refundacja kosztów opieki nad osobą zależną (opłata za pobyt dziecka w żłobku lub przedszkolu albo inny koszt zapewnienia opieki nad dzieckiem). </w:t>
      </w:r>
    </w:p>
    <w:p w:rsidR="00B00EF9" w:rsidRDefault="00B00EF9" w:rsidP="00581A43">
      <w:pPr>
        <w:pStyle w:val="Bezodstpw"/>
        <w:spacing w:line="276" w:lineRule="auto"/>
        <w:jc w:val="both"/>
      </w:pPr>
    </w:p>
    <w:p w:rsidR="00B00EF9" w:rsidRPr="005F38CA" w:rsidRDefault="00E44F70" w:rsidP="00581A43">
      <w:pPr>
        <w:pStyle w:val="Bezodstpw"/>
        <w:spacing w:line="276" w:lineRule="auto"/>
        <w:jc w:val="center"/>
        <w:rPr>
          <w:b/>
          <w:i/>
        </w:rPr>
      </w:pPr>
      <w:r w:rsidRPr="005F38CA">
        <w:rPr>
          <w:b/>
          <w:i/>
        </w:rPr>
        <w:t>§5</w:t>
      </w:r>
      <w:r w:rsidR="00312581" w:rsidRPr="005F38CA">
        <w:rPr>
          <w:b/>
          <w:i/>
        </w:rPr>
        <w:t>.</w:t>
      </w:r>
    </w:p>
    <w:p w:rsidR="002E3FE5" w:rsidRDefault="00E44F70" w:rsidP="00C7382D">
      <w:pPr>
        <w:pStyle w:val="Bezodstpw"/>
        <w:spacing w:line="276" w:lineRule="auto"/>
        <w:jc w:val="center"/>
        <w:rPr>
          <w:b/>
          <w:i/>
        </w:rPr>
      </w:pPr>
      <w:r w:rsidRPr="005F38CA">
        <w:rPr>
          <w:b/>
          <w:i/>
        </w:rPr>
        <w:t>Formy i zakres pomocy udzielanej w ramach Modułu II</w:t>
      </w:r>
    </w:p>
    <w:p w:rsidR="00F32EF1" w:rsidRPr="00C7382D" w:rsidRDefault="00F32EF1" w:rsidP="00C7382D">
      <w:pPr>
        <w:pStyle w:val="Bezodstpw"/>
        <w:spacing w:line="276" w:lineRule="auto"/>
        <w:jc w:val="center"/>
        <w:rPr>
          <w:b/>
          <w:i/>
        </w:rPr>
      </w:pPr>
    </w:p>
    <w:p w:rsidR="005F38CA" w:rsidRDefault="00E44F70" w:rsidP="00581A43">
      <w:pPr>
        <w:pStyle w:val="Bezodstpw"/>
        <w:numPr>
          <w:ilvl w:val="0"/>
          <w:numId w:val="6"/>
        </w:numPr>
        <w:spacing w:line="276" w:lineRule="auto"/>
        <w:jc w:val="both"/>
      </w:pPr>
      <w:r w:rsidRPr="002E3FE5">
        <w:t>D</w:t>
      </w:r>
      <w:r w:rsidR="0069625E" w:rsidRPr="002E3FE5">
        <w:t>ofinansowanie lub refundacja kosztów uzyskania wyksz</w:t>
      </w:r>
      <w:r w:rsidR="00BC2012" w:rsidRPr="002E3FE5">
        <w:t xml:space="preserve">tałcenia na poziomie wyższym: </w:t>
      </w:r>
    </w:p>
    <w:p w:rsidR="002E3FE5" w:rsidRDefault="002E3FE5" w:rsidP="00581A43">
      <w:pPr>
        <w:pStyle w:val="Bezodstpw"/>
        <w:numPr>
          <w:ilvl w:val="1"/>
          <w:numId w:val="10"/>
        </w:numPr>
        <w:spacing w:line="276" w:lineRule="auto"/>
        <w:ind w:left="1276"/>
        <w:jc w:val="both"/>
      </w:pPr>
      <w:proofErr w:type="gramStart"/>
      <w:r w:rsidRPr="002E3FE5">
        <w:t>opłata</w:t>
      </w:r>
      <w:proofErr w:type="gramEnd"/>
      <w:r w:rsidRPr="002E3FE5">
        <w:t xml:space="preserve"> za naukę (</w:t>
      </w:r>
      <w:r w:rsidR="00212E0F">
        <w:t xml:space="preserve">równowartość kosztów </w:t>
      </w:r>
      <w:r w:rsidRPr="002E3FE5">
        <w:t>czesne</w:t>
      </w:r>
      <w:r w:rsidR="00212E0F">
        <w:t>go</w:t>
      </w:r>
      <w:r w:rsidRPr="002E3FE5">
        <w:t xml:space="preserve">),  </w:t>
      </w:r>
    </w:p>
    <w:p w:rsidR="002E3FE5" w:rsidRPr="002E3FE5" w:rsidRDefault="002E3FE5" w:rsidP="00581A43">
      <w:pPr>
        <w:pStyle w:val="Bezodstpw"/>
        <w:numPr>
          <w:ilvl w:val="0"/>
          <w:numId w:val="5"/>
        </w:numPr>
        <w:spacing w:line="276" w:lineRule="auto"/>
        <w:ind w:left="1276"/>
        <w:jc w:val="both"/>
      </w:pPr>
      <w:proofErr w:type="gramStart"/>
      <w:r w:rsidRPr="002E3FE5">
        <w:t>dodatek</w:t>
      </w:r>
      <w:proofErr w:type="gramEnd"/>
      <w:r w:rsidRPr="002E3FE5">
        <w:t xml:space="preserve"> na pokrycie kosztów kształcenia (nie podlega rozliczeniu),  </w:t>
      </w:r>
    </w:p>
    <w:p w:rsidR="002E3FE5" w:rsidRPr="002E3FE5" w:rsidRDefault="002E3FE5" w:rsidP="00581A43">
      <w:pPr>
        <w:pStyle w:val="Bezodstpw"/>
        <w:numPr>
          <w:ilvl w:val="0"/>
          <w:numId w:val="5"/>
        </w:numPr>
        <w:spacing w:line="276" w:lineRule="auto"/>
        <w:ind w:left="1276"/>
        <w:jc w:val="both"/>
      </w:pPr>
      <w:proofErr w:type="gramStart"/>
      <w:r w:rsidRPr="002E3FE5">
        <w:t>dodatek</w:t>
      </w:r>
      <w:proofErr w:type="gramEnd"/>
      <w:r w:rsidRPr="002E3FE5">
        <w:t xml:space="preserve"> na uiszczenie opłaty za przeprowadzenie przewodu doktorskiego - w przypadku osób, które mają wszczęty przewód doktorski, a nie są uczestnikami studiów doktoranckich.</w:t>
      </w:r>
    </w:p>
    <w:p w:rsidR="000B4731" w:rsidRDefault="000B4731" w:rsidP="00581A43">
      <w:pPr>
        <w:pStyle w:val="Bezodstpw"/>
        <w:spacing w:line="276" w:lineRule="auto"/>
        <w:jc w:val="both"/>
      </w:pPr>
    </w:p>
    <w:p w:rsidR="00832458" w:rsidRPr="005F38CA" w:rsidRDefault="0062281F" w:rsidP="00581A43">
      <w:pPr>
        <w:pStyle w:val="Bezodstpw"/>
        <w:spacing w:line="276" w:lineRule="auto"/>
        <w:jc w:val="center"/>
        <w:rPr>
          <w:b/>
          <w:i/>
        </w:rPr>
      </w:pPr>
      <w:r w:rsidRPr="005F38CA">
        <w:rPr>
          <w:b/>
          <w:i/>
        </w:rPr>
        <w:t>§6</w:t>
      </w:r>
      <w:r w:rsidR="00312581" w:rsidRPr="005F38CA">
        <w:rPr>
          <w:b/>
          <w:i/>
        </w:rPr>
        <w:t>.</w:t>
      </w:r>
    </w:p>
    <w:p w:rsidR="0062281F" w:rsidRDefault="0062281F" w:rsidP="00C7382D">
      <w:pPr>
        <w:pStyle w:val="Bezodstpw"/>
        <w:spacing w:line="276" w:lineRule="auto"/>
        <w:jc w:val="center"/>
        <w:rPr>
          <w:b/>
          <w:i/>
        </w:rPr>
      </w:pPr>
      <w:r w:rsidRPr="005F38CA">
        <w:rPr>
          <w:b/>
          <w:i/>
        </w:rPr>
        <w:t>Maksymalne kwoty dofinansowania</w:t>
      </w:r>
    </w:p>
    <w:p w:rsidR="00F32EF1" w:rsidRPr="005F38CA" w:rsidRDefault="00F32EF1" w:rsidP="00C7382D">
      <w:pPr>
        <w:pStyle w:val="Bezodstpw"/>
        <w:spacing w:line="276" w:lineRule="auto"/>
        <w:jc w:val="center"/>
        <w:rPr>
          <w:b/>
          <w:i/>
        </w:rPr>
      </w:pPr>
    </w:p>
    <w:p w:rsidR="00705E61" w:rsidRDefault="0062281F" w:rsidP="00581A43">
      <w:pPr>
        <w:pStyle w:val="Bezodstpw"/>
        <w:numPr>
          <w:ilvl w:val="0"/>
          <w:numId w:val="39"/>
        </w:numPr>
        <w:spacing w:line="276" w:lineRule="auto"/>
        <w:jc w:val="both"/>
      </w:pPr>
      <w:r w:rsidRPr="0062281F">
        <w:t>Maksymalna</w:t>
      </w:r>
      <w:r w:rsidR="005F226A">
        <w:t xml:space="preserve"> kwota dofinansowania- </w:t>
      </w:r>
      <w:r w:rsidR="005F226A" w:rsidRPr="00C77B9E">
        <w:rPr>
          <w:b/>
        </w:rPr>
        <w:t xml:space="preserve">Obszar </w:t>
      </w:r>
      <w:r w:rsidRPr="00C77B9E">
        <w:rPr>
          <w:b/>
        </w:rPr>
        <w:t>A</w:t>
      </w:r>
      <w:r w:rsidRPr="0062281F">
        <w:t>:</w:t>
      </w:r>
    </w:p>
    <w:p w:rsidR="00705E61" w:rsidRDefault="00DE1931" w:rsidP="00581A43">
      <w:pPr>
        <w:pStyle w:val="Bezodstpw"/>
        <w:numPr>
          <w:ilvl w:val="0"/>
          <w:numId w:val="7"/>
        </w:numPr>
        <w:spacing w:line="276" w:lineRule="auto"/>
        <w:jc w:val="both"/>
      </w:pPr>
      <w:r w:rsidRPr="00705E61">
        <w:t>Zadani</w:t>
      </w:r>
      <w:r w:rsidR="005F226A">
        <w:t>e</w:t>
      </w:r>
      <w:r w:rsidRPr="00705E61">
        <w:t xml:space="preserve"> nr 1 – 5.000 zł, </w:t>
      </w:r>
    </w:p>
    <w:p w:rsidR="005F38CA" w:rsidRDefault="005F226A" w:rsidP="00581A43">
      <w:pPr>
        <w:pStyle w:val="Bezodstpw"/>
        <w:numPr>
          <w:ilvl w:val="0"/>
          <w:numId w:val="7"/>
        </w:numPr>
        <w:spacing w:line="276" w:lineRule="auto"/>
        <w:jc w:val="both"/>
      </w:pPr>
      <w:r>
        <w:t>Zadanie</w:t>
      </w:r>
      <w:r w:rsidR="00705E61" w:rsidRPr="00705E61">
        <w:t xml:space="preserve"> nr 2 – 2.100 </w:t>
      </w:r>
      <w:r w:rsidR="00EE15A3" w:rsidRPr="00705E61">
        <w:t>zł, w</w:t>
      </w:r>
      <w:r w:rsidR="00705E61" w:rsidRPr="00705E61">
        <w:t xml:space="preserve"> tym</w:t>
      </w:r>
      <w:r w:rsidR="00BC2012" w:rsidRPr="00705E61">
        <w:t xml:space="preserve">: </w:t>
      </w:r>
    </w:p>
    <w:p w:rsidR="007C2291" w:rsidRDefault="00836C64" w:rsidP="00581A43">
      <w:pPr>
        <w:pStyle w:val="Bezodstpw"/>
        <w:numPr>
          <w:ilvl w:val="0"/>
          <w:numId w:val="8"/>
        </w:numPr>
        <w:spacing w:line="276" w:lineRule="auto"/>
        <w:jc w:val="both"/>
      </w:pPr>
      <w:proofErr w:type="gramStart"/>
      <w:r>
        <w:t>dla</w:t>
      </w:r>
      <w:proofErr w:type="gramEnd"/>
      <w:r>
        <w:t xml:space="preserve"> </w:t>
      </w:r>
      <w:r w:rsidR="002E3FE5" w:rsidRPr="007C2291">
        <w:t>koszt</w:t>
      </w:r>
      <w:r w:rsidR="00705E61" w:rsidRPr="007C2291">
        <w:t xml:space="preserve">ów kursu i egzaminów – 1.500 </w:t>
      </w:r>
      <w:proofErr w:type="gramStart"/>
      <w:r w:rsidR="00705E61" w:rsidRPr="007C2291">
        <w:t>zł</w:t>
      </w:r>
      <w:proofErr w:type="gramEnd"/>
      <w:r w:rsidR="00705E61" w:rsidRPr="007C2291">
        <w:t>,</w:t>
      </w:r>
    </w:p>
    <w:p w:rsidR="00705E61" w:rsidRDefault="00705E61" w:rsidP="00581A43">
      <w:pPr>
        <w:pStyle w:val="Bezodstpw"/>
        <w:numPr>
          <w:ilvl w:val="0"/>
          <w:numId w:val="8"/>
        </w:numPr>
        <w:spacing w:line="276" w:lineRule="auto"/>
        <w:jc w:val="both"/>
      </w:pPr>
      <w:proofErr w:type="gramStart"/>
      <w:r w:rsidRPr="007C2291">
        <w:t>dla</w:t>
      </w:r>
      <w:proofErr w:type="gramEnd"/>
      <w:r w:rsidR="00836C64">
        <w:t xml:space="preserve"> </w:t>
      </w:r>
      <w:r w:rsidRPr="007C2291">
        <w:t>pozostałych kosztów uzyskania prawa jazdy w przypadku kursu poza miejscowością zamieszkania wnioskodawcy (koszty związane z zakwaterowaniem, wyżywieniem i dojazdem w okresie trwania kursu) – 600 zł</w:t>
      </w:r>
    </w:p>
    <w:p w:rsidR="000B4731" w:rsidRPr="007C2291" w:rsidRDefault="000B4731" w:rsidP="00581A43">
      <w:pPr>
        <w:pStyle w:val="Bezodstpw"/>
        <w:spacing w:line="276" w:lineRule="auto"/>
        <w:ind w:left="1440"/>
        <w:jc w:val="both"/>
      </w:pPr>
    </w:p>
    <w:p w:rsidR="00705E61" w:rsidRDefault="00627619" w:rsidP="00581A43">
      <w:pPr>
        <w:pStyle w:val="Bezodstpw"/>
        <w:numPr>
          <w:ilvl w:val="0"/>
          <w:numId w:val="39"/>
        </w:numPr>
        <w:spacing w:line="276" w:lineRule="auto"/>
        <w:jc w:val="both"/>
      </w:pPr>
      <w:r w:rsidRPr="00E87009">
        <w:t>Maksymalna kwota dofinansowania</w:t>
      </w:r>
      <w:r w:rsidR="005F226A">
        <w:t xml:space="preserve">- </w:t>
      </w:r>
      <w:r w:rsidR="005F226A" w:rsidRPr="00C77B9E">
        <w:rPr>
          <w:b/>
        </w:rPr>
        <w:t>Obszar B</w:t>
      </w:r>
      <w:r w:rsidRPr="00E87009">
        <w:t>:</w:t>
      </w:r>
    </w:p>
    <w:p w:rsidR="0044348F" w:rsidRPr="00705E61" w:rsidRDefault="00431B2A" w:rsidP="00581A43">
      <w:pPr>
        <w:pStyle w:val="Bezodstpw"/>
        <w:numPr>
          <w:ilvl w:val="0"/>
          <w:numId w:val="11"/>
        </w:numPr>
        <w:spacing w:line="276" w:lineRule="auto"/>
        <w:jc w:val="both"/>
      </w:pPr>
      <w:r w:rsidRPr="00705E61">
        <w:t>Zadani</w:t>
      </w:r>
      <w:r w:rsidR="005F226A">
        <w:t>e</w:t>
      </w:r>
      <w:r w:rsidRPr="00705E61">
        <w:t xml:space="preserve"> nr 1:</w:t>
      </w:r>
    </w:p>
    <w:p w:rsidR="005F226A" w:rsidRDefault="00D05CF1" w:rsidP="00581A43">
      <w:pPr>
        <w:pStyle w:val="Bezodstpw"/>
        <w:numPr>
          <w:ilvl w:val="0"/>
          <w:numId w:val="12"/>
        </w:numPr>
        <w:spacing w:line="276" w:lineRule="auto"/>
        <w:ind w:left="1418"/>
        <w:jc w:val="both"/>
      </w:pPr>
      <w:proofErr w:type="gramStart"/>
      <w:r w:rsidRPr="00D05CF1">
        <w:t>dla</w:t>
      </w:r>
      <w:proofErr w:type="gramEnd"/>
      <w:r w:rsidRPr="00D05CF1">
        <w:t xml:space="preserve"> osoby niewidomej–30.000 </w:t>
      </w:r>
      <w:proofErr w:type="gramStart"/>
      <w:r w:rsidRPr="00D05CF1">
        <w:t>zł</w:t>
      </w:r>
      <w:proofErr w:type="gramEnd"/>
      <w:r w:rsidR="005C3ABB">
        <w:t>.</w:t>
      </w:r>
      <w:r w:rsidRPr="00D05CF1">
        <w:t xml:space="preserve"> </w:t>
      </w:r>
      <w:proofErr w:type="gramStart"/>
      <w:r w:rsidRPr="00D05CF1">
        <w:t>z</w:t>
      </w:r>
      <w:proofErr w:type="gramEnd"/>
      <w:r w:rsidRPr="00D05CF1">
        <w:t xml:space="preserve"> czego na urządzenia brajlowskie 20.000 </w:t>
      </w:r>
      <w:proofErr w:type="gramStart"/>
      <w:r w:rsidRPr="00D05CF1">
        <w:t>zł</w:t>
      </w:r>
      <w:proofErr w:type="gramEnd"/>
      <w:r w:rsidR="005C3ABB">
        <w:t>.</w:t>
      </w:r>
    </w:p>
    <w:p w:rsidR="0021566D" w:rsidRDefault="00D05CF1" w:rsidP="00581A43">
      <w:pPr>
        <w:pStyle w:val="Bezodstpw"/>
        <w:numPr>
          <w:ilvl w:val="0"/>
          <w:numId w:val="12"/>
        </w:numPr>
        <w:spacing w:line="276" w:lineRule="auto"/>
        <w:ind w:left="1418"/>
        <w:jc w:val="both"/>
      </w:pPr>
      <w:proofErr w:type="gramStart"/>
      <w:r w:rsidRPr="0044348F">
        <w:t>dla</w:t>
      </w:r>
      <w:proofErr w:type="gramEnd"/>
      <w:r w:rsidRPr="0044348F">
        <w:t xml:space="preserve"> pozostałych osób z dysfunkcją narządu wzroku, – 10.000 </w:t>
      </w:r>
      <w:proofErr w:type="gramStart"/>
      <w:r w:rsidRPr="0044348F">
        <w:t>zł</w:t>
      </w:r>
      <w:proofErr w:type="gramEnd"/>
      <w:r w:rsidR="005C3ABB">
        <w:t>.</w:t>
      </w:r>
    </w:p>
    <w:p w:rsidR="005F226A" w:rsidRDefault="000E03FE" w:rsidP="00581A43">
      <w:pPr>
        <w:pStyle w:val="Bezodstpw"/>
        <w:numPr>
          <w:ilvl w:val="0"/>
          <w:numId w:val="12"/>
        </w:numPr>
        <w:spacing w:line="276" w:lineRule="auto"/>
        <w:ind w:left="1418"/>
        <w:jc w:val="both"/>
      </w:pPr>
      <w:proofErr w:type="gramStart"/>
      <w:r>
        <w:t>dla</w:t>
      </w:r>
      <w:proofErr w:type="gramEnd"/>
      <w:r>
        <w:t xml:space="preserve"> osób</w:t>
      </w:r>
      <w:r w:rsidR="005F226A" w:rsidRPr="005A296F">
        <w:t xml:space="preserve"> z dysfunkcją obu kończyn górnych– 5.000 </w:t>
      </w:r>
      <w:proofErr w:type="gramStart"/>
      <w:r w:rsidR="005F226A" w:rsidRPr="005A296F">
        <w:t>zł</w:t>
      </w:r>
      <w:proofErr w:type="gramEnd"/>
      <w:r w:rsidR="005C3ABB">
        <w:t>.</w:t>
      </w:r>
    </w:p>
    <w:p w:rsidR="00836C64" w:rsidRDefault="00836C64" w:rsidP="00581A43">
      <w:pPr>
        <w:pStyle w:val="Bezodstpw"/>
        <w:numPr>
          <w:ilvl w:val="0"/>
          <w:numId w:val="11"/>
        </w:numPr>
        <w:spacing w:line="276" w:lineRule="auto"/>
        <w:jc w:val="both"/>
      </w:pPr>
      <w:r>
        <w:t>Zadanie nr 2:</w:t>
      </w:r>
    </w:p>
    <w:p w:rsidR="00836C64" w:rsidRDefault="005C3ABB" w:rsidP="00581A43">
      <w:pPr>
        <w:pStyle w:val="Bezodstpw"/>
        <w:numPr>
          <w:ilvl w:val="0"/>
          <w:numId w:val="47"/>
        </w:numPr>
        <w:spacing w:line="276" w:lineRule="auto"/>
        <w:jc w:val="both"/>
      </w:pPr>
      <w:proofErr w:type="gramStart"/>
      <w:r>
        <w:t>d</w:t>
      </w:r>
      <w:r w:rsidR="00836C64">
        <w:t>la</w:t>
      </w:r>
      <w:proofErr w:type="gramEnd"/>
      <w:r w:rsidR="00836C64">
        <w:t xml:space="preserve"> osoby głuchoniewidomej </w:t>
      </w:r>
      <w:r>
        <w:t>–</w:t>
      </w:r>
      <w:r w:rsidR="00836C64">
        <w:t xml:space="preserve"> </w:t>
      </w:r>
      <w:r>
        <w:t xml:space="preserve">4.000 </w:t>
      </w:r>
      <w:proofErr w:type="gramStart"/>
      <w:r>
        <w:t>zł</w:t>
      </w:r>
      <w:proofErr w:type="gramEnd"/>
      <w:r>
        <w:t>.</w:t>
      </w:r>
    </w:p>
    <w:p w:rsidR="005C3ABB" w:rsidRDefault="005C3ABB" w:rsidP="00581A43">
      <w:pPr>
        <w:pStyle w:val="Bezodstpw"/>
        <w:numPr>
          <w:ilvl w:val="0"/>
          <w:numId w:val="47"/>
        </w:numPr>
        <w:spacing w:line="276" w:lineRule="auto"/>
        <w:jc w:val="both"/>
      </w:pPr>
      <w:proofErr w:type="gramStart"/>
      <w:r>
        <w:t>dla</w:t>
      </w:r>
      <w:proofErr w:type="gramEnd"/>
      <w:r>
        <w:t xml:space="preserve"> pozostałych osób- 2.000 </w:t>
      </w:r>
      <w:proofErr w:type="gramStart"/>
      <w:r>
        <w:t>zł</w:t>
      </w:r>
      <w:proofErr w:type="gramEnd"/>
      <w:r>
        <w:t xml:space="preserve">., </w:t>
      </w:r>
    </w:p>
    <w:p w:rsidR="005C3ABB" w:rsidRPr="0044348F" w:rsidRDefault="005C3ABB" w:rsidP="00581A43">
      <w:pPr>
        <w:pStyle w:val="Bezodstpw"/>
        <w:spacing w:line="276" w:lineRule="auto"/>
        <w:jc w:val="both"/>
      </w:pPr>
      <w:proofErr w:type="gramStart"/>
      <w:r>
        <w:t>z</w:t>
      </w:r>
      <w:proofErr w:type="gramEnd"/>
      <w:r>
        <w:t xml:space="preserve"> możliwością zwiększenia kwoty dofinansowania w indywidualnych przypadkach, maksymalnie o 100%, wyłącznie w przypadku, gdy poziom dysfunkcji narządu wzroku wymaga zwiększenia liczby godzin szkolenia.</w:t>
      </w:r>
    </w:p>
    <w:p w:rsidR="00973783" w:rsidRPr="00E87009" w:rsidRDefault="00973783" w:rsidP="00581A43">
      <w:pPr>
        <w:pStyle w:val="Bezodstpw"/>
        <w:spacing w:line="276" w:lineRule="auto"/>
        <w:jc w:val="both"/>
      </w:pPr>
    </w:p>
    <w:p w:rsidR="0062281F" w:rsidRDefault="00627619" w:rsidP="00581A43">
      <w:pPr>
        <w:pStyle w:val="Bezodstpw"/>
        <w:numPr>
          <w:ilvl w:val="0"/>
          <w:numId w:val="39"/>
        </w:numPr>
        <w:spacing w:line="276" w:lineRule="auto"/>
        <w:jc w:val="both"/>
      </w:pPr>
      <w:r w:rsidRPr="00E87009">
        <w:t>Maksymalna kwota dofinansowania</w:t>
      </w:r>
      <w:r w:rsidR="005F226A">
        <w:t xml:space="preserve">- </w:t>
      </w:r>
      <w:r w:rsidR="005F226A" w:rsidRPr="00C77B9E">
        <w:rPr>
          <w:b/>
        </w:rPr>
        <w:t xml:space="preserve">Obszar </w:t>
      </w:r>
      <w:r w:rsidR="0062281F" w:rsidRPr="00C77B9E">
        <w:rPr>
          <w:b/>
        </w:rPr>
        <w:t>C</w:t>
      </w:r>
      <w:r w:rsidRPr="00C77B9E">
        <w:rPr>
          <w:b/>
        </w:rPr>
        <w:t>:</w:t>
      </w:r>
    </w:p>
    <w:p w:rsidR="005A296F" w:rsidRDefault="00627619" w:rsidP="00581A43">
      <w:pPr>
        <w:pStyle w:val="Bezodstpw"/>
        <w:numPr>
          <w:ilvl w:val="0"/>
          <w:numId w:val="13"/>
        </w:numPr>
        <w:spacing w:line="276" w:lineRule="auto"/>
        <w:jc w:val="both"/>
      </w:pPr>
      <w:r w:rsidRPr="0044348F">
        <w:t>Zadani</w:t>
      </w:r>
      <w:r w:rsidR="005F226A">
        <w:t>e</w:t>
      </w:r>
      <w:r w:rsidRPr="0044348F">
        <w:t xml:space="preserve"> nr 1 – 7.000 zł, z możliwością zwiększenia kwoty dofinansowania maksymalnie do 20.000 </w:t>
      </w:r>
      <w:proofErr w:type="gramStart"/>
      <w:r w:rsidRPr="0044348F">
        <w:t>zł</w:t>
      </w:r>
      <w:proofErr w:type="gramEnd"/>
      <w:r w:rsidRPr="0044348F">
        <w:t xml:space="preserve"> w indywidualnych przypadkach, wyłącznie w przypadku, gdy:</w:t>
      </w:r>
    </w:p>
    <w:p w:rsidR="0021566D" w:rsidRDefault="00627619" w:rsidP="00581A43">
      <w:pPr>
        <w:pStyle w:val="Bezodstpw"/>
        <w:numPr>
          <w:ilvl w:val="0"/>
          <w:numId w:val="14"/>
        </w:numPr>
        <w:spacing w:line="276" w:lineRule="auto"/>
        <w:ind w:left="1418"/>
        <w:jc w:val="both"/>
      </w:pPr>
      <w:proofErr w:type="gramStart"/>
      <w:r w:rsidRPr="005A296F">
        <w:t>zwiększenie</w:t>
      </w:r>
      <w:proofErr w:type="gramEnd"/>
      <w:r w:rsidRPr="005A296F">
        <w:t xml:space="preserve"> tej kwoty umożliwi zakup wózka dopasowanego do indywidualnych potrzeb zdrowotnych osoby niepełnosprawnej, b</w:t>
      </w:r>
      <w:r w:rsidR="00145E9F" w:rsidRPr="005A296F">
        <w:t>ędącej adresatem programu,</w:t>
      </w:r>
    </w:p>
    <w:p w:rsidR="005A296F" w:rsidRDefault="00474E4E" w:rsidP="00581A43">
      <w:pPr>
        <w:pStyle w:val="Bezodstpw"/>
        <w:numPr>
          <w:ilvl w:val="0"/>
          <w:numId w:val="14"/>
        </w:numPr>
        <w:spacing w:line="276" w:lineRule="auto"/>
        <w:ind w:left="1418"/>
        <w:jc w:val="both"/>
      </w:pPr>
      <w:proofErr w:type="gramStart"/>
      <w:r w:rsidRPr="005A296F">
        <w:lastRenderedPageBreak/>
        <w:t>celowość</w:t>
      </w:r>
      <w:proofErr w:type="gramEnd"/>
      <w:r w:rsidRPr="005A296F">
        <w:t xml:space="preserve"> zwiększenia kwoty dofinansowania zostanie potwierdzona przez eksperta powołanego przez realizatora programu</w:t>
      </w:r>
    </w:p>
    <w:p w:rsidR="0021566D" w:rsidRPr="005A296F" w:rsidRDefault="00627619" w:rsidP="00581A43">
      <w:pPr>
        <w:pStyle w:val="Bezodstpw"/>
        <w:numPr>
          <w:ilvl w:val="0"/>
          <w:numId w:val="13"/>
        </w:numPr>
        <w:spacing w:line="276" w:lineRule="auto"/>
        <w:jc w:val="both"/>
      </w:pPr>
      <w:r w:rsidRPr="005A296F">
        <w:t>Zadani</w:t>
      </w:r>
      <w:r w:rsidR="005F226A">
        <w:t>e</w:t>
      </w:r>
      <w:r w:rsidRPr="005A296F">
        <w:t xml:space="preserve"> nr 2 – 2.000 zł,</w:t>
      </w:r>
    </w:p>
    <w:p w:rsidR="005F226A" w:rsidRDefault="00627619" w:rsidP="00581A43">
      <w:pPr>
        <w:pStyle w:val="Bezodstpw"/>
        <w:numPr>
          <w:ilvl w:val="0"/>
          <w:numId w:val="13"/>
        </w:numPr>
        <w:spacing w:line="276" w:lineRule="auto"/>
        <w:jc w:val="both"/>
      </w:pPr>
      <w:r w:rsidRPr="0044348F">
        <w:t>Zadani</w:t>
      </w:r>
      <w:r w:rsidR="005F226A">
        <w:t>e</w:t>
      </w:r>
      <w:r w:rsidRPr="0044348F">
        <w:t xml:space="preserve"> nr 3 dla protezy na III </w:t>
      </w:r>
      <w:r w:rsidR="005C3ABB" w:rsidRPr="0044348F">
        <w:t>poziomie, jakości</w:t>
      </w:r>
      <w:r w:rsidR="005C3ABB">
        <w:t xml:space="preserve"> </w:t>
      </w:r>
      <w:r w:rsidRPr="0044348F">
        <w:t xml:space="preserve">po amputacji: </w:t>
      </w:r>
    </w:p>
    <w:p w:rsidR="005F226A" w:rsidRDefault="005C3ABB" w:rsidP="00581A43">
      <w:pPr>
        <w:pStyle w:val="Bezodstpw"/>
        <w:numPr>
          <w:ilvl w:val="0"/>
          <w:numId w:val="15"/>
        </w:numPr>
        <w:spacing w:line="276" w:lineRule="auto"/>
        <w:jc w:val="both"/>
      </w:pPr>
      <w:proofErr w:type="gramStart"/>
      <w:r>
        <w:t>w</w:t>
      </w:r>
      <w:proofErr w:type="gramEnd"/>
      <w:r>
        <w:t xml:space="preserve"> zakresie ręki – 9.000 </w:t>
      </w:r>
      <w:proofErr w:type="gramStart"/>
      <w:r>
        <w:t>zł</w:t>
      </w:r>
      <w:proofErr w:type="gramEnd"/>
      <w:r>
        <w:t>.</w:t>
      </w:r>
    </w:p>
    <w:p w:rsidR="005F226A" w:rsidRDefault="005C3ABB" w:rsidP="00581A43">
      <w:pPr>
        <w:pStyle w:val="Bezodstpw"/>
        <w:numPr>
          <w:ilvl w:val="0"/>
          <w:numId w:val="15"/>
        </w:numPr>
        <w:spacing w:line="276" w:lineRule="auto"/>
        <w:jc w:val="both"/>
      </w:pPr>
      <w:proofErr w:type="gramStart"/>
      <w:r>
        <w:t>przedramienia</w:t>
      </w:r>
      <w:proofErr w:type="gramEnd"/>
      <w:r>
        <w:t xml:space="preserve">  – 20.000 </w:t>
      </w:r>
      <w:proofErr w:type="gramStart"/>
      <w:r>
        <w:t>zł</w:t>
      </w:r>
      <w:proofErr w:type="gramEnd"/>
      <w:r>
        <w:t>.</w:t>
      </w:r>
    </w:p>
    <w:p w:rsidR="005F226A" w:rsidRDefault="005F226A" w:rsidP="00581A43">
      <w:pPr>
        <w:pStyle w:val="Bezodstpw"/>
        <w:numPr>
          <w:ilvl w:val="0"/>
          <w:numId w:val="15"/>
        </w:numPr>
        <w:spacing w:line="276" w:lineRule="auto"/>
        <w:jc w:val="both"/>
      </w:pPr>
      <w:proofErr w:type="gramStart"/>
      <w:r w:rsidRPr="00E87009">
        <w:t>ramienia</w:t>
      </w:r>
      <w:proofErr w:type="gramEnd"/>
      <w:r w:rsidRPr="00E87009">
        <w:t xml:space="preserve"> i wyłuszczeniu w stawie barkowym– 26.000 </w:t>
      </w:r>
      <w:proofErr w:type="gramStart"/>
      <w:r w:rsidRPr="00E87009">
        <w:t>zł</w:t>
      </w:r>
      <w:proofErr w:type="gramEnd"/>
      <w:r w:rsidR="005C3ABB">
        <w:t>.</w:t>
      </w:r>
    </w:p>
    <w:p w:rsidR="005F226A" w:rsidRDefault="005F226A" w:rsidP="00581A43">
      <w:pPr>
        <w:pStyle w:val="Bezodstpw"/>
        <w:numPr>
          <w:ilvl w:val="0"/>
          <w:numId w:val="15"/>
        </w:numPr>
        <w:spacing w:line="276" w:lineRule="auto"/>
        <w:jc w:val="both"/>
      </w:pPr>
      <w:proofErr w:type="gramStart"/>
      <w:r>
        <w:t>na</w:t>
      </w:r>
      <w:proofErr w:type="gramEnd"/>
      <w:r w:rsidR="005C3ABB">
        <w:t xml:space="preserve"> poziomie podudzia  – 14.000 </w:t>
      </w:r>
      <w:proofErr w:type="gramStart"/>
      <w:r w:rsidR="005C3ABB">
        <w:t>zł</w:t>
      </w:r>
      <w:proofErr w:type="gramEnd"/>
      <w:r w:rsidR="005C3ABB">
        <w:t>.</w:t>
      </w:r>
    </w:p>
    <w:p w:rsidR="005F226A" w:rsidRDefault="005F226A" w:rsidP="00581A43">
      <w:pPr>
        <w:pStyle w:val="Bezodstpw"/>
        <w:numPr>
          <w:ilvl w:val="0"/>
          <w:numId w:val="15"/>
        </w:numPr>
        <w:spacing w:line="276" w:lineRule="auto"/>
        <w:jc w:val="both"/>
      </w:pPr>
      <w:proofErr w:type="gramStart"/>
      <w:r w:rsidRPr="00E87009">
        <w:t>na</w:t>
      </w:r>
      <w:proofErr w:type="gramEnd"/>
      <w:r w:rsidRPr="00E87009">
        <w:t xml:space="preserve"> wysokości uda (także przez staw kolanowy) – 20.000 </w:t>
      </w:r>
      <w:proofErr w:type="gramStart"/>
      <w:r w:rsidRPr="00E87009">
        <w:t>zł</w:t>
      </w:r>
      <w:proofErr w:type="gramEnd"/>
      <w:r w:rsidR="005C3ABB">
        <w:t>.</w:t>
      </w:r>
    </w:p>
    <w:p w:rsidR="000B4731" w:rsidRDefault="005F226A" w:rsidP="00581A43">
      <w:pPr>
        <w:pStyle w:val="Bezodstpw"/>
        <w:numPr>
          <w:ilvl w:val="0"/>
          <w:numId w:val="15"/>
        </w:numPr>
        <w:spacing w:line="276" w:lineRule="auto"/>
        <w:jc w:val="both"/>
      </w:pPr>
      <w:proofErr w:type="gramStart"/>
      <w:r w:rsidRPr="00474E4E">
        <w:t>uda</w:t>
      </w:r>
      <w:proofErr w:type="gramEnd"/>
      <w:r w:rsidRPr="00474E4E">
        <w:t xml:space="preserve"> i wyłuszczeniu w</w:t>
      </w:r>
      <w:r w:rsidR="005C3ABB">
        <w:t xml:space="preserve"> stawie biodrowym  – 25.000 </w:t>
      </w:r>
      <w:proofErr w:type="gramStart"/>
      <w:r w:rsidR="005C3ABB">
        <w:t>zł</w:t>
      </w:r>
      <w:proofErr w:type="gramEnd"/>
      <w:r w:rsidR="005C3ABB">
        <w:t>.</w:t>
      </w:r>
    </w:p>
    <w:p w:rsidR="00474E4E" w:rsidRPr="005A296F" w:rsidRDefault="000B5439" w:rsidP="00581A43">
      <w:pPr>
        <w:pStyle w:val="Bezodstpw"/>
        <w:spacing w:line="276" w:lineRule="auto"/>
        <w:jc w:val="both"/>
      </w:pPr>
      <w:proofErr w:type="gramStart"/>
      <w:r>
        <w:t>z</w:t>
      </w:r>
      <w:proofErr w:type="gramEnd"/>
      <w:r w:rsidR="00474E4E" w:rsidRPr="005A296F">
        <w:t xml:space="preserve"> możliwością zwiększenia kwoty dofinansowania w wyjątkowych przypadkach i wyłącznie wtedy, gdy celowość </w:t>
      </w:r>
      <w:r w:rsidR="0074702C" w:rsidRPr="005A296F">
        <w:t>zwiększenia, jakości</w:t>
      </w:r>
      <w:r w:rsidR="00474E4E" w:rsidRPr="005A296F">
        <w:t xml:space="preserve"> protezy do poziomu IV (dla zdolności do pracy wnioskodawcy), zostanie zarekomendowana przez eksperta PFRON,</w:t>
      </w:r>
    </w:p>
    <w:p w:rsidR="00474E4E" w:rsidRDefault="00930AD2" w:rsidP="00581A43">
      <w:pPr>
        <w:pStyle w:val="Bezodstpw"/>
        <w:numPr>
          <w:ilvl w:val="0"/>
          <w:numId w:val="13"/>
        </w:numPr>
        <w:spacing w:line="276" w:lineRule="auto"/>
        <w:jc w:val="both"/>
      </w:pPr>
      <w:r>
        <w:t xml:space="preserve">Zadanie </w:t>
      </w:r>
      <w:r w:rsidR="005C3ABB">
        <w:t xml:space="preserve">nr 4 </w:t>
      </w:r>
      <w:r w:rsidR="00474E4E" w:rsidRPr="00E87009">
        <w:t>– do 3</w:t>
      </w:r>
      <w:r w:rsidR="008601EA">
        <w:t>0% kwot, o których mowa w ust.3</w:t>
      </w:r>
      <w:r w:rsidR="00474E4E" w:rsidRPr="00E87009">
        <w:t>,</w:t>
      </w:r>
      <w:r w:rsidR="008601EA">
        <w:t xml:space="preserve"> pkt. 3,</w:t>
      </w:r>
    </w:p>
    <w:p w:rsidR="00E6715E" w:rsidRDefault="00E6715E" w:rsidP="00581A43">
      <w:pPr>
        <w:pStyle w:val="Bezodstpw"/>
        <w:spacing w:line="276" w:lineRule="auto"/>
        <w:jc w:val="both"/>
      </w:pPr>
    </w:p>
    <w:p w:rsidR="00474E4E" w:rsidRDefault="008120C1" w:rsidP="00581A43">
      <w:pPr>
        <w:pStyle w:val="Bezodstpw"/>
        <w:numPr>
          <w:ilvl w:val="0"/>
          <w:numId w:val="39"/>
        </w:numPr>
        <w:spacing w:line="276" w:lineRule="auto"/>
        <w:jc w:val="both"/>
      </w:pPr>
      <w:r>
        <w:t xml:space="preserve">Maksymalna kwota dofinansowania w </w:t>
      </w:r>
      <w:r w:rsidRPr="00C77B9E">
        <w:rPr>
          <w:b/>
        </w:rPr>
        <w:t>obszarze D</w:t>
      </w:r>
      <w:r>
        <w:t xml:space="preserve"> wyno</w:t>
      </w:r>
      <w:r w:rsidR="00F95769">
        <w:t>si 200 zł miesięcznie</w:t>
      </w:r>
      <w:r>
        <w:t xml:space="preserve">. </w:t>
      </w:r>
    </w:p>
    <w:p w:rsidR="00474E4E" w:rsidRDefault="00474E4E" w:rsidP="00581A43">
      <w:pPr>
        <w:pStyle w:val="Bezodstpw"/>
        <w:spacing w:line="276" w:lineRule="auto"/>
        <w:jc w:val="both"/>
      </w:pPr>
    </w:p>
    <w:p w:rsidR="00474E4E" w:rsidRPr="00F95769" w:rsidRDefault="008120C1" w:rsidP="00581A43">
      <w:pPr>
        <w:pStyle w:val="Bezodstpw"/>
        <w:numPr>
          <w:ilvl w:val="0"/>
          <w:numId w:val="39"/>
        </w:numPr>
        <w:spacing w:line="276" w:lineRule="auto"/>
        <w:jc w:val="both"/>
        <w:rPr>
          <w:color w:val="000000" w:themeColor="text1"/>
        </w:rPr>
      </w:pPr>
      <w:r w:rsidRPr="00F95769">
        <w:rPr>
          <w:color w:val="000000" w:themeColor="text1"/>
        </w:rPr>
        <w:t>Maksymalna kwota dofinansowania kosztów nauki dotycząc</w:t>
      </w:r>
      <w:r w:rsidR="0074702C" w:rsidRPr="00F95769">
        <w:rPr>
          <w:color w:val="000000" w:themeColor="text1"/>
        </w:rPr>
        <w:t>ej</w:t>
      </w:r>
      <w:r w:rsidRPr="00F95769">
        <w:rPr>
          <w:color w:val="000000" w:themeColor="text1"/>
        </w:rPr>
        <w:t xml:space="preserve"> każ</w:t>
      </w:r>
      <w:r w:rsidR="00DA13E2" w:rsidRPr="00F95769">
        <w:rPr>
          <w:color w:val="000000" w:themeColor="text1"/>
        </w:rPr>
        <w:t>dego</w:t>
      </w:r>
      <w:r w:rsidR="005C3ABB" w:rsidRPr="00F95769">
        <w:rPr>
          <w:color w:val="000000" w:themeColor="text1"/>
        </w:rPr>
        <w:t xml:space="preserve"> semestru/</w:t>
      </w:r>
      <w:r w:rsidR="00DA13E2" w:rsidRPr="00F95769">
        <w:rPr>
          <w:color w:val="000000" w:themeColor="text1"/>
        </w:rPr>
        <w:t xml:space="preserve">półrocza </w:t>
      </w:r>
      <w:r w:rsidR="005C3ABB" w:rsidRPr="00F95769">
        <w:rPr>
          <w:color w:val="000000" w:themeColor="text1"/>
        </w:rPr>
        <w:t xml:space="preserve">w </w:t>
      </w:r>
      <w:r w:rsidR="00DA13E2" w:rsidRPr="00F95769">
        <w:rPr>
          <w:color w:val="000000" w:themeColor="text1"/>
        </w:rPr>
        <w:t>201</w:t>
      </w:r>
      <w:r w:rsidR="0074702C" w:rsidRPr="00F95769">
        <w:rPr>
          <w:color w:val="000000" w:themeColor="text1"/>
        </w:rPr>
        <w:t>4</w:t>
      </w:r>
      <w:r w:rsidR="00DA13E2" w:rsidRPr="00F95769">
        <w:rPr>
          <w:color w:val="000000" w:themeColor="text1"/>
        </w:rPr>
        <w:t xml:space="preserve"> r. wynosi: </w:t>
      </w:r>
    </w:p>
    <w:p w:rsidR="00474E4E" w:rsidRPr="00F95769" w:rsidRDefault="00474E4E" w:rsidP="00581A43">
      <w:pPr>
        <w:pStyle w:val="Bezodstpw"/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proofErr w:type="gramStart"/>
      <w:r w:rsidRPr="00F95769">
        <w:rPr>
          <w:color w:val="000000" w:themeColor="text1"/>
        </w:rPr>
        <w:t>dla</w:t>
      </w:r>
      <w:proofErr w:type="gramEnd"/>
      <w:r w:rsidRPr="00F95769">
        <w:rPr>
          <w:color w:val="000000" w:themeColor="text1"/>
        </w:rPr>
        <w:t xml:space="preserve"> opłaty za naukę (czesne) – </w:t>
      </w:r>
      <w:r w:rsidR="005C3ABB" w:rsidRPr="00F95769">
        <w:rPr>
          <w:color w:val="000000" w:themeColor="text1"/>
        </w:rPr>
        <w:t>równowartość kosztów</w:t>
      </w:r>
      <w:r w:rsidR="0074702C" w:rsidRPr="00F95769">
        <w:rPr>
          <w:color w:val="000000" w:themeColor="text1"/>
        </w:rPr>
        <w:t xml:space="preserve"> czesnego</w:t>
      </w:r>
      <w:r w:rsidR="005C3ABB" w:rsidRPr="00F95769">
        <w:rPr>
          <w:color w:val="000000" w:themeColor="text1"/>
        </w:rPr>
        <w:t xml:space="preserve"> </w:t>
      </w:r>
      <w:r w:rsidR="003D3434" w:rsidRPr="00F95769">
        <w:rPr>
          <w:color w:val="000000" w:themeColor="text1"/>
        </w:rPr>
        <w:t>w ramach jednej, aktualnie realizowanej formy kształcenia na poziomie wyższym (na jednym kierunku- niezależnie od daty poniesienia kosztów),</w:t>
      </w:r>
    </w:p>
    <w:p w:rsidR="00474E4E" w:rsidRPr="00F95769" w:rsidRDefault="00474E4E" w:rsidP="00581A43">
      <w:pPr>
        <w:pStyle w:val="Bezodstpw"/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proofErr w:type="gramStart"/>
      <w:r w:rsidRPr="00F95769">
        <w:rPr>
          <w:color w:val="000000" w:themeColor="text1"/>
        </w:rPr>
        <w:t>dla</w:t>
      </w:r>
      <w:proofErr w:type="gramEnd"/>
      <w:r w:rsidRPr="00F95769">
        <w:rPr>
          <w:color w:val="000000" w:themeColor="text1"/>
        </w:rPr>
        <w:t xml:space="preserve"> dodatku na uiszczenie opłaty za przeprowadzenie przewodu doktorskiego – </w:t>
      </w:r>
      <w:r w:rsidR="0074702C" w:rsidRPr="00F95769">
        <w:rPr>
          <w:color w:val="000000" w:themeColor="text1"/>
        </w:rPr>
        <w:t>do 4</w:t>
      </w:r>
      <w:r w:rsidR="008601EA" w:rsidRPr="00F95769">
        <w:rPr>
          <w:color w:val="000000" w:themeColor="text1"/>
        </w:rPr>
        <w:t>.</w:t>
      </w:r>
      <w:r w:rsidRPr="00F95769">
        <w:rPr>
          <w:color w:val="000000" w:themeColor="text1"/>
        </w:rPr>
        <w:t xml:space="preserve">000 </w:t>
      </w:r>
      <w:proofErr w:type="gramStart"/>
      <w:r w:rsidRPr="00F95769">
        <w:rPr>
          <w:color w:val="000000" w:themeColor="text1"/>
        </w:rPr>
        <w:t>zł</w:t>
      </w:r>
      <w:proofErr w:type="gramEnd"/>
    </w:p>
    <w:p w:rsidR="00474E4E" w:rsidRPr="00F95769" w:rsidRDefault="00474E4E" w:rsidP="00581A43">
      <w:pPr>
        <w:pStyle w:val="Bezodstpw"/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proofErr w:type="gramStart"/>
      <w:r w:rsidRPr="00F95769">
        <w:rPr>
          <w:color w:val="000000" w:themeColor="text1"/>
        </w:rPr>
        <w:t>dla</w:t>
      </w:r>
      <w:proofErr w:type="gramEnd"/>
      <w:r w:rsidRPr="00F95769">
        <w:rPr>
          <w:color w:val="000000" w:themeColor="text1"/>
        </w:rPr>
        <w:t xml:space="preserve"> dodatku </w:t>
      </w:r>
      <w:r w:rsidR="0074702C" w:rsidRPr="00F95769">
        <w:rPr>
          <w:color w:val="000000" w:themeColor="text1"/>
        </w:rPr>
        <w:t xml:space="preserve">na pokrycie kosztów kształcenia – nie mniej niż 1.000 </w:t>
      </w:r>
      <w:proofErr w:type="gramStart"/>
      <w:r w:rsidR="0074702C" w:rsidRPr="00F95769">
        <w:rPr>
          <w:color w:val="000000" w:themeColor="text1"/>
        </w:rPr>
        <w:t>zł</w:t>
      </w:r>
      <w:proofErr w:type="gramEnd"/>
      <w:r w:rsidR="003D3434" w:rsidRPr="00F95769">
        <w:rPr>
          <w:color w:val="000000" w:themeColor="text1"/>
        </w:rPr>
        <w:t>.</w:t>
      </w:r>
      <w:r w:rsidR="00F95769" w:rsidRPr="00F95769">
        <w:rPr>
          <w:color w:val="000000" w:themeColor="text1"/>
        </w:rPr>
        <w:t xml:space="preserve"> </w:t>
      </w:r>
      <w:proofErr w:type="gramStart"/>
      <w:r w:rsidR="00F95769" w:rsidRPr="00F95769">
        <w:rPr>
          <w:color w:val="000000" w:themeColor="text1"/>
        </w:rPr>
        <w:t>i</w:t>
      </w:r>
      <w:proofErr w:type="gramEnd"/>
      <w:r w:rsidR="00F95769" w:rsidRPr="00F95769">
        <w:rPr>
          <w:color w:val="000000" w:themeColor="text1"/>
        </w:rPr>
        <w:t xml:space="preserve"> nie więcej niż 1.600 </w:t>
      </w:r>
      <w:proofErr w:type="gramStart"/>
      <w:r w:rsidR="00F95769" w:rsidRPr="00F95769">
        <w:rPr>
          <w:color w:val="000000" w:themeColor="text1"/>
        </w:rPr>
        <w:t>zł</w:t>
      </w:r>
      <w:proofErr w:type="gramEnd"/>
    </w:p>
    <w:p w:rsidR="00BF2826" w:rsidRPr="00F95769" w:rsidRDefault="00BF2826" w:rsidP="00581A43">
      <w:pPr>
        <w:pStyle w:val="Bezodstpw"/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r w:rsidRPr="00F95769">
        <w:rPr>
          <w:color w:val="000000" w:themeColor="text1"/>
        </w:rPr>
        <w:t>Inne zwiększenia dodatku, o którym mowa w</w:t>
      </w:r>
      <w:r w:rsidR="00D818F7" w:rsidRPr="00F95769">
        <w:rPr>
          <w:color w:val="000000" w:themeColor="text1"/>
        </w:rPr>
        <w:t xml:space="preserve"> ust. 5 pkt 3 </w:t>
      </w:r>
      <w:r w:rsidRPr="00F95769">
        <w:rPr>
          <w:color w:val="000000" w:themeColor="text1"/>
        </w:rPr>
        <w:t>w przypadku, gdy Wnioskodawca:</w:t>
      </w:r>
    </w:p>
    <w:p w:rsidR="00BF2826" w:rsidRPr="00F95769" w:rsidRDefault="00506CDB" w:rsidP="00581A43">
      <w:pPr>
        <w:pStyle w:val="Bezodstpw"/>
        <w:numPr>
          <w:ilvl w:val="0"/>
          <w:numId w:val="17"/>
        </w:numPr>
        <w:spacing w:line="276" w:lineRule="auto"/>
        <w:ind w:left="1418"/>
        <w:jc w:val="both"/>
        <w:rPr>
          <w:color w:val="000000" w:themeColor="text1"/>
        </w:rPr>
      </w:pPr>
      <w:proofErr w:type="gramStart"/>
      <w:r w:rsidRPr="00F95769">
        <w:rPr>
          <w:color w:val="000000" w:themeColor="text1"/>
        </w:rPr>
        <w:t>ponosi</w:t>
      </w:r>
      <w:proofErr w:type="gramEnd"/>
      <w:r w:rsidRPr="00F95769">
        <w:rPr>
          <w:color w:val="000000" w:themeColor="text1"/>
        </w:rPr>
        <w:t xml:space="preserve"> koszty z tytułu pobierania nauki poza miejscem zami</w:t>
      </w:r>
      <w:r w:rsidR="00BF2826" w:rsidRPr="00F95769">
        <w:rPr>
          <w:color w:val="000000" w:themeColor="text1"/>
        </w:rPr>
        <w:t>eszkania- 200 zł.</w:t>
      </w:r>
    </w:p>
    <w:p w:rsidR="003D3434" w:rsidRPr="00F95769" w:rsidRDefault="00BF2826" w:rsidP="00581A43">
      <w:pPr>
        <w:pStyle w:val="Bezodstpw"/>
        <w:numPr>
          <w:ilvl w:val="0"/>
          <w:numId w:val="17"/>
        </w:numPr>
        <w:spacing w:line="276" w:lineRule="auto"/>
        <w:ind w:left="1418"/>
        <w:jc w:val="both"/>
        <w:rPr>
          <w:color w:val="000000" w:themeColor="text1"/>
        </w:rPr>
      </w:pPr>
      <w:proofErr w:type="gramStart"/>
      <w:r w:rsidRPr="00F95769">
        <w:rPr>
          <w:color w:val="000000" w:themeColor="text1"/>
        </w:rPr>
        <w:t>uzyskał</w:t>
      </w:r>
      <w:proofErr w:type="gramEnd"/>
      <w:r w:rsidRPr="00F95769">
        <w:rPr>
          <w:color w:val="000000" w:themeColor="text1"/>
        </w:rPr>
        <w:t xml:space="preserve"> </w:t>
      </w:r>
      <w:r w:rsidR="000E03FE" w:rsidRPr="00F95769">
        <w:rPr>
          <w:color w:val="000000" w:themeColor="text1"/>
        </w:rPr>
        <w:t>średnią ocen powyżej 4,5</w:t>
      </w:r>
      <w:r w:rsidRPr="00F95769">
        <w:rPr>
          <w:color w:val="000000" w:themeColor="text1"/>
        </w:rPr>
        <w:t xml:space="preserve"> za rok akademicki/ szkolny- 200 zł</w:t>
      </w:r>
    </w:p>
    <w:p w:rsidR="00BF2826" w:rsidRPr="00F95769" w:rsidRDefault="00BF2826" w:rsidP="00581A43">
      <w:pPr>
        <w:pStyle w:val="Bezodstpw"/>
        <w:numPr>
          <w:ilvl w:val="0"/>
          <w:numId w:val="17"/>
        </w:numPr>
        <w:spacing w:line="276" w:lineRule="auto"/>
        <w:ind w:left="1418"/>
        <w:jc w:val="both"/>
        <w:rPr>
          <w:color w:val="000000" w:themeColor="text1"/>
        </w:rPr>
      </w:pPr>
      <w:proofErr w:type="gramStart"/>
      <w:r w:rsidRPr="00F95769">
        <w:rPr>
          <w:color w:val="000000" w:themeColor="text1"/>
        </w:rPr>
        <w:t>zamieszkuje</w:t>
      </w:r>
      <w:proofErr w:type="gramEnd"/>
      <w:r w:rsidRPr="00F95769">
        <w:rPr>
          <w:color w:val="000000" w:themeColor="text1"/>
        </w:rPr>
        <w:t xml:space="preserve"> na terenie wiejskim- 100 zł</w:t>
      </w:r>
    </w:p>
    <w:p w:rsidR="00BF2826" w:rsidRPr="00F95769" w:rsidRDefault="00BF2826" w:rsidP="00581A43">
      <w:pPr>
        <w:pStyle w:val="Bezodstpw"/>
        <w:numPr>
          <w:ilvl w:val="0"/>
          <w:numId w:val="17"/>
        </w:numPr>
        <w:spacing w:line="276" w:lineRule="auto"/>
        <w:ind w:left="1418"/>
        <w:jc w:val="both"/>
        <w:rPr>
          <w:color w:val="000000" w:themeColor="text1"/>
        </w:rPr>
      </w:pPr>
      <w:proofErr w:type="gramStart"/>
      <w:r w:rsidRPr="00F95769">
        <w:rPr>
          <w:color w:val="000000" w:themeColor="text1"/>
        </w:rPr>
        <w:t>legitymuje</w:t>
      </w:r>
      <w:proofErr w:type="gramEnd"/>
      <w:r w:rsidRPr="00F95769">
        <w:rPr>
          <w:color w:val="000000" w:themeColor="text1"/>
        </w:rPr>
        <w:t xml:space="preserve"> się znacznym stopniem niepełnosprawności lub orzeczeniem równoważnym- 100 zł.</w:t>
      </w:r>
    </w:p>
    <w:p w:rsidR="00BF2826" w:rsidRPr="00F95769" w:rsidRDefault="00BF2826" w:rsidP="00581A43">
      <w:pPr>
        <w:pStyle w:val="Bezodstpw"/>
        <w:spacing w:line="276" w:lineRule="auto"/>
        <w:jc w:val="both"/>
        <w:rPr>
          <w:color w:val="000000" w:themeColor="text1"/>
        </w:rPr>
      </w:pPr>
      <w:r w:rsidRPr="00F95769">
        <w:rPr>
          <w:color w:val="000000" w:themeColor="text1"/>
        </w:rPr>
        <w:t xml:space="preserve">Zwiększenie </w:t>
      </w:r>
      <w:r w:rsidR="00967CB6" w:rsidRPr="00F95769">
        <w:rPr>
          <w:color w:val="000000" w:themeColor="text1"/>
        </w:rPr>
        <w:t>dodatku, o którym</w:t>
      </w:r>
      <w:r w:rsidR="00D818F7" w:rsidRPr="00F95769">
        <w:rPr>
          <w:color w:val="000000" w:themeColor="text1"/>
        </w:rPr>
        <w:t xml:space="preserve"> mowa w ust. 5 pkt. 4 lit c i</w:t>
      </w:r>
      <w:r w:rsidRPr="00F95769">
        <w:rPr>
          <w:color w:val="000000" w:themeColor="text1"/>
        </w:rPr>
        <w:t xml:space="preserve"> d dotyczy Wnioskodawców, u których </w:t>
      </w:r>
      <w:r w:rsidR="00D818F7" w:rsidRPr="00F95769">
        <w:rPr>
          <w:color w:val="000000" w:themeColor="text1"/>
        </w:rPr>
        <w:t>dochód nie przekracza 1000 zł</w:t>
      </w:r>
      <w:r w:rsidR="00967CB6" w:rsidRPr="00F95769">
        <w:rPr>
          <w:color w:val="000000" w:themeColor="text1"/>
        </w:rPr>
        <w:t xml:space="preserve"> n</w:t>
      </w:r>
      <w:r w:rsidRPr="00F95769">
        <w:rPr>
          <w:color w:val="000000" w:themeColor="text1"/>
        </w:rPr>
        <w:t xml:space="preserve">a osobę w rodzinie. </w:t>
      </w:r>
    </w:p>
    <w:p w:rsidR="008601EA" w:rsidRDefault="008601EA" w:rsidP="00581A43">
      <w:pPr>
        <w:pStyle w:val="Bezodstpw"/>
        <w:spacing w:line="276" w:lineRule="auto"/>
        <w:ind w:left="1418"/>
        <w:jc w:val="both"/>
      </w:pPr>
    </w:p>
    <w:p w:rsidR="00E6715E" w:rsidRDefault="00BF2826" w:rsidP="00581A43">
      <w:pPr>
        <w:pStyle w:val="Bezodstpw"/>
        <w:spacing w:line="276" w:lineRule="auto"/>
        <w:jc w:val="both"/>
      </w:pPr>
      <w:r>
        <w:t>6</w:t>
      </w:r>
      <w:r w:rsidR="00C77B9E">
        <w:t xml:space="preserve">. </w:t>
      </w:r>
      <w:r w:rsidR="00E6715E" w:rsidRPr="00A32165">
        <w:t xml:space="preserve">Realizator ma prawo obniżyć zakres i wysokość dofinansowania do poziomu, jaki wynika z wysokości kwot wnioskowanych we wszystkich wnioskach (zapotrzebowania) i kwoty przeznaczonej na realizację programu Moduł II, w celu objęcia wsparciem wszystkich wnioskodawców, których wnioski zostały pozytywnie zweryfikowane pod względem </w:t>
      </w:r>
      <w:r w:rsidR="008356E2" w:rsidRPr="00A32165">
        <w:t>formalnym, przy</w:t>
      </w:r>
      <w:r w:rsidR="00E6715E" w:rsidRPr="00A32165">
        <w:t xml:space="preserve"> </w:t>
      </w:r>
      <w:r w:rsidR="008356E2" w:rsidRPr="00A32165">
        <w:t xml:space="preserve">czym: </w:t>
      </w:r>
    </w:p>
    <w:p w:rsidR="00C77B9E" w:rsidRDefault="00C77B9E" w:rsidP="00581A43">
      <w:pPr>
        <w:pStyle w:val="Bezodstpw"/>
        <w:spacing w:line="276" w:lineRule="auto"/>
        <w:jc w:val="both"/>
      </w:pPr>
    </w:p>
    <w:p w:rsidR="00474E4E" w:rsidRDefault="00474E4E" w:rsidP="00581A43">
      <w:pPr>
        <w:pStyle w:val="Bezodstpw"/>
        <w:numPr>
          <w:ilvl w:val="0"/>
          <w:numId w:val="18"/>
        </w:numPr>
        <w:spacing w:line="276" w:lineRule="auto"/>
        <w:jc w:val="both"/>
      </w:pPr>
      <w:proofErr w:type="gramStart"/>
      <w:r w:rsidRPr="00474E4E">
        <w:t>dofinansowanie</w:t>
      </w:r>
      <w:proofErr w:type="gramEnd"/>
      <w:r w:rsidRPr="00474E4E">
        <w:t xml:space="preserve"> opłaty za naukę (czesne) oraz opłaty za przeprowadzenie przewodu doktorskiego ma charakter obligatoryjny, </w:t>
      </w:r>
    </w:p>
    <w:p w:rsidR="00F32EF1" w:rsidRDefault="00930AD2" w:rsidP="00581A43">
      <w:pPr>
        <w:pStyle w:val="Bezodstpw"/>
        <w:numPr>
          <w:ilvl w:val="0"/>
          <w:numId w:val="18"/>
        </w:numPr>
        <w:spacing w:line="276" w:lineRule="auto"/>
        <w:jc w:val="both"/>
      </w:pPr>
      <w:proofErr w:type="gramStart"/>
      <w:r>
        <w:lastRenderedPageBreak/>
        <w:t>przyznanie</w:t>
      </w:r>
      <w:proofErr w:type="gramEnd"/>
      <w:r w:rsidRPr="00A32165">
        <w:t xml:space="preserve"> dodatku na pokrycie kosztów kształcenia, należy do kompetencji Realizatora tj. do PCPR w Szczytnie i zależy od wysokości otrzymanych środków PFRON oraz ilości złożonych wniosków.  </w:t>
      </w:r>
    </w:p>
    <w:p w:rsidR="00F32EF1" w:rsidRDefault="00F32EF1" w:rsidP="000F0E9E">
      <w:pPr>
        <w:pStyle w:val="Bezodstpw"/>
        <w:spacing w:line="276" w:lineRule="auto"/>
        <w:jc w:val="both"/>
      </w:pPr>
    </w:p>
    <w:p w:rsidR="00445FEE" w:rsidRDefault="00042DC3" w:rsidP="00042DC3">
      <w:pPr>
        <w:pStyle w:val="Bezodstpw"/>
        <w:spacing w:line="276" w:lineRule="auto"/>
        <w:jc w:val="center"/>
      </w:pPr>
      <w:r w:rsidRPr="00CA45F4">
        <w:rPr>
          <w:b/>
          <w:i/>
        </w:rPr>
        <w:t>§ 7</w:t>
      </w:r>
    </w:p>
    <w:p w:rsidR="00445FEE" w:rsidRDefault="00042DC3" w:rsidP="00042DC3">
      <w:pPr>
        <w:pStyle w:val="Bezodstpw"/>
        <w:spacing w:line="276" w:lineRule="auto"/>
        <w:jc w:val="center"/>
        <w:rPr>
          <w:b/>
        </w:rPr>
      </w:pPr>
      <w:r w:rsidRPr="00042DC3">
        <w:rPr>
          <w:b/>
        </w:rPr>
        <w:t>Udział własny Wnioskodawcy</w:t>
      </w:r>
    </w:p>
    <w:p w:rsidR="00042DC3" w:rsidRDefault="00042DC3" w:rsidP="00042DC3">
      <w:pPr>
        <w:pStyle w:val="Bezodstpw"/>
        <w:spacing w:line="276" w:lineRule="auto"/>
        <w:jc w:val="center"/>
        <w:rPr>
          <w:b/>
        </w:rPr>
      </w:pPr>
    </w:p>
    <w:p w:rsidR="00042DC3" w:rsidRPr="00F95769" w:rsidRDefault="00042DC3" w:rsidP="00042DC3">
      <w:pPr>
        <w:pStyle w:val="Bezodstpw"/>
        <w:spacing w:line="276" w:lineRule="auto"/>
        <w:rPr>
          <w:color w:val="000000" w:themeColor="text1"/>
        </w:rPr>
      </w:pPr>
      <w:r>
        <w:t xml:space="preserve">1. </w:t>
      </w:r>
      <w:r w:rsidRPr="00F95769">
        <w:rPr>
          <w:color w:val="000000" w:themeColor="text1"/>
        </w:rPr>
        <w:t>Wymagany udział własny w Module I:</w:t>
      </w:r>
    </w:p>
    <w:p w:rsidR="00042DC3" w:rsidRPr="00F95769" w:rsidRDefault="00042DC3" w:rsidP="00042DC3">
      <w:pPr>
        <w:pStyle w:val="Bezodstpw"/>
        <w:numPr>
          <w:ilvl w:val="0"/>
          <w:numId w:val="54"/>
        </w:numPr>
        <w:spacing w:line="276" w:lineRule="auto"/>
        <w:rPr>
          <w:color w:val="000000" w:themeColor="text1"/>
        </w:rPr>
      </w:pPr>
      <w:r w:rsidRPr="00F95769">
        <w:rPr>
          <w:b/>
          <w:color w:val="000000" w:themeColor="text1"/>
        </w:rPr>
        <w:t>10 % ceny brutto zakupu/usługi</w:t>
      </w:r>
      <w:r w:rsidRPr="00F95769">
        <w:rPr>
          <w:color w:val="000000" w:themeColor="text1"/>
        </w:rPr>
        <w:t xml:space="preserve"> w ramach Obszaru B: Zadanie nr 1 oraz Obszaru C: Zadania: nr 1, nr 2, nr 3,</w:t>
      </w:r>
    </w:p>
    <w:p w:rsidR="00042DC3" w:rsidRPr="00F95769" w:rsidRDefault="00042DC3" w:rsidP="00042DC3">
      <w:pPr>
        <w:pStyle w:val="Bezodstpw"/>
        <w:numPr>
          <w:ilvl w:val="0"/>
          <w:numId w:val="54"/>
        </w:numPr>
        <w:spacing w:line="276" w:lineRule="auto"/>
        <w:rPr>
          <w:color w:val="000000" w:themeColor="text1"/>
        </w:rPr>
      </w:pPr>
      <w:r w:rsidRPr="00F95769">
        <w:rPr>
          <w:b/>
          <w:color w:val="000000" w:themeColor="text1"/>
        </w:rPr>
        <w:t>15 % ceny brutto zakupu/usługi</w:t>
      </w:r>
      <w:r w:rsidRPr="00F95769">
        <w:rPr>
          <w:color w:val="000000" w:themeColor="text1"/>
        </w:rPr>
        <w:t xml:space="preserve"> w ramach Obszaru A: Zadanie nr 1 oraz Obszaru D</w:t>
      </w:r>
    </w:p>
    <w:p w:rsidR="00042DC3" w:rsidRPr="00F95769" w:rsidRDefault="00042DC3" w:rsidP="00042DC3">
      <w:pPr>
        <w:pStyle w:val="Bezodstpw"/>
        <w:numPr>
          <w:ilvl w:val="0"/>
          <w:numId w:val="54"/>
        </w:numPr>
        <w:spacing w:line="276" w:lineRule="auto"/>
        <w:rPr>
          <w:color w:val="000000" w:themeColor="text1"/>
        </w:rPr>
      </w:pPr>
      <w:r w:rsidRPr="00F95769">
        <w:rPr>
          <w:b/>
          <w:color w:val="000000" w:themeColor="text1"/>
        </w:rPr>
        <w:t>25 % ceny brutto zakupu/usługi</w:t>
      </w:r>
      <w:r w:rsidRPr="00F95769">
        <w:rPr>
          <w:color w:val="000000" w:themeColor="text1"/>
        </w:rPr>
        <w:t xml:space="preserve"> w ramach Obszaru A: Zadanie nr 2.</w:t>
      </w:r>
    </w:p>
    <w:p w:rsidR="00042DC3" w:rsidRPr="00F95769" w:rsidRDefault="00042DC3" w:rsidP="00042DC3">
      <w:pPr>
        <w:pStyle w:val="Bezodstpw"/>
        <w:spacing w:line="276" w:lineRule="auto"/>
        <w:ind w:left="720"/>
        <w:rPr>
          <w:color w:val="000000" w:themeColor="text1"/>
        </w:rPr>
      </w:pPr>
    </w:p>
    <w:p w:rsidR="00042DC3" w:rsidRDefault="00042DC3" w:rsidP="00042DC3">
      <w:pPr>
        <w:pStyle w:val="Bezodstpw"/>
        <w:spacing w:line="276" w:lineRule="auto"/>
      </w:pPr>
      <w:r>
        <w:t xml:space="preserve">2. Środki finansowe </w:t>
      </w:r>
      <w:proofErr w:type="gramStart"/>
      <w:r>
        <w:t>stanowiące udział</w:t>
      </w:r>
      <w:proofErr w:type="gramEnd"/>
      <w:r>
        <w:t xml:space="preserve"> własny Wnioskodawcy nie mogą pochodzić ze środków PFRON a także ze środków Narodowego Funduszu Zdrowia.</w:t>
      </w:r>
    </w:p>
    <w:p w:rsidR="00042DC3" w:rsidRPr="00042DC3" w:rsidRDefault="00042DC3" w:rsidP="00042DC3">
      <w:pPr>
        <w:pStyle w:val="Bezodstpw"/>
        <w:spacing w:line="276" w:lineRule="auto"/>
      </w:pPr>
    </w:p>
    <w:p w:rsidR="00F55D95" w:rsidRPr="00CA45F4" w:rsidRDefault="00FC504A" w:rsidP="00581A43">
      <w:pPr>
        <w:pStyle w:val="Bezodstpw"/>
        <w:spacing w:line="276" w:lineRule="auto"/>
        <w:jc w:val="center"/>
        <w:rPr>
          <w:b/>
          <w:i/>
        </w:rPr>
      </w:pPr>
      <w:r w:rsidRPr="00CA45F4">
        <w:rPr>
          <w:b/>
          <w:i/>
        </w:rPr>
        <w:t>§ 7</w:t>
      </w:r>
      <w:r w:rsidR="00056626" w:rsidRPr="00CA45F4">
        <w:rPr>
          <w:b/>
          <w:i/>
        </w:rPr>
        <w:t>.</w:t>
      </w:r>
    </w:p>
    <w:p w:rsidR="00E6441A" w:rsidRDefault="008017AB" w:rsidP="00C7382D">
      <w:pPr>
        <w:pStyle w:val="Bezodstpw"/>
        <w:spacing w:line="276" w:lineRule="auto"/>
        <w:jc w:val="center"/>
        <w:rPr>
          <w:b/>
          <w:i/>
        </w:rPr>
      </w:pPr>
      <w:r w:rsidRPr="00CA45F4">
        <w:rPr>
          <w:b/>
          <w:i/>
        </w:rPr>
        <w:t>Warunki uczestnictwa osoby niepełnosprawnej w programie w Module II:</w:t>
      </w:r>
    </w:p>
    <w:p w:rsidR="00F32EF1" w:rsidRPr="00CA45F4" w:rsidRDefault="00F32EF1" w:rsidP="00C7382D">
      <w:pPr>
        <w:pStyle w:val="Bezodstpw"/>
        <w:spacing w:line="276" w:lineRule="auto"/>
        <w:jc w:val="center"/>
        <w:rPr>
          <w:b/>
          <w:i/>
        </w:rPr>
      </w:pPr>
    </w:p>
    <w:p w:rsidR="002E2B80" w:rsidRPr="00A32165" w:rsidRDefault="002E2B80" w:rsidP="00581A43">
      <w:pPr>
        <w:pStyle w:val="Bezodstpw"/>
        <w:numPr>
          <w:ilvl w:val="0"/>
          <w:numId w:val="40"/>
        </w:numPr>
        <w:spacing w:line="276" w:lineRule="auto"/>
        <w:jc w:val="both"/>
      </w:pPr>
      <w:r w:rsidRPr="00A32165">
        <w:t xml:space="preserve">Program skierowany jest do osób </w:t>
      </w:r>
      <w:r w:rsidR="00506CDB" w:rsidRPr="00A32165">
        <w:t>niepełnosprawnych, które</w:t>
      </w:r>
      <w:r w:rsidRPr="00A32165">
        <w:t xml:space="preserve"> posiadają: </w:t>
      </w:r>
    </w:p>
    <w:p w:rsidR="0021566D" w:rsidRDefault="002E2B80" w:rsidP="00581A43">
      <w:pPr>
        <w:pStyle w:val="Bezodstpw"/>
        <w:numPr>
          <w:ilvl w:val="0"/>
          <w:numId w:val="19"/>
        </w:numPr>
        <w:spacing w:line="276" w:lineRule="auto"/>
        <w:jc w:val="both"/>
      </w:pPr>
      <w:proofErr w:type="gramStart"/>
      <w:r w:rsidRPr="00C77B9E">
        <w:rPr>
          <w:b/>
        </w:rPr>
        <w:t>znaczny</w:t>
      </w:r>
      <w:proofErr w:type="gramEnd"/>
      <w:r w:rsidRPr="00C77B9E">
        <w:rPr>
          <w:b/>
        </w:rPr>
        <w:t xml:space="preserve"> </w:t>
      </w:r>
      <w:r w:rsidRPr="00474E4E">
        <w:t xml:space="preserve">lub </w:t>
      </w:r>
      <w:r w:rsidRPr="00C77B9E">
        <w:rPr>
          <w:b/>
        </w:rPr>
        <w:t>umiarkowany</w:t>
      </w:r>
      <w:r w:rsidRPr="00474E4E">
        <w:t xml:space="preserve"> stopień niepełnosprawności, </w:t>
      </w:r>
    </w:p>
    <w:p w:rsidR="002E2B80" w:rsidRPr="00474E4E" w:rsidRDefault="00BF2826" w:rsidP="00581A43">
      <w:pPr>
        <w:pStyle w:val="Bezodstpw"/>
        <w:numPr>
          <w:ilvl w:val="0"/>
          <w:numId w:val="19"/>
        </w:numPr>
        <w:spacing w:line="276" w:lineRule="auto"/>
        <w:jc w:val="both"/>
      </w:pPr>
      <w:proofErr w:type="gramStart"/>
      <w:r>
        <w:t>pobierają</w:t>
      </w:r>
      <w:proofErr w:type="gramEnd"/>
      <w:r>
        <w:t xml:space="preserve"> </w:t>
      </w:r>
      <w:r w:rsidR="00474E4E" w:rsidRPr="00A32165">
        <w:t>naukę w szkole wyżs</w:t>
      </w:r>
      <w:r>
        <w:t>zej, szkole policealnej,</w:t>
      </w:r>
      <w:r w:rsidR="00474E4E" w:rsidRPr="00A32165">
        <w:t xml:space="preserve"> kolegium lub </w:t>
      </w:r>
      <w:r w:rsidR="00474E4E">
        <w:t xml:space="preserve">mają wszczęty </w:t>
      </w:r>
      <w:r w:rsidR="00474E4E" w:rsidRPr="00A32165">
        <w:t xml:space="preserve">przewód doktorski otwarty poza studiami doktoranckimi.  </w:t>
      </w:r>
    </w:p>
    <w:p w:rsidR="004376FC" w:rsidRPr="00A32165" w:rsidRDefault="004376FC" w:rsidP="00581A43">
      <w:pPr>
        <w:pStyle w:val="Bezodstpw"/>
        <w:spacing w:line="276" w:lineRule="auto"/>
        <w:jc w:val="both"/>
      </w:pPr>
    </w:p>
    <w:p w:rsidR="002E2B80" w:rsidRDefault="002E2B80" w:rsidP="00581A43">
      <w:pPr>
        <w:pStyle w:val="Bezodstpw"/>
        <w:numPr>
          <w:ilvl w:val="0"/>
          <w:numId w:val="40"/>
        </w:numPr>
        <w:spacing w:line="276" w:lineRule="auto"/>
        <w:jc w:val="both"/>
      </w:pPr>
      <w:r w:rsidRPr="00A32165">
        <w:t>W programie nie mo</w:t>
      </w:r>
      <w:r w:rsidR="008120C1">
        <w:t xml:space="preserve">gą uczestniczyć wnioskodawcy, </w:t>
      </w:r>
      <w:r w:rsidRPr="00A32165">
        <w:t xml:space="preserve">którzy posiadają wymagalne zobowiązania wobec </w:t>
      </w:r>
      <w:r w:rsidR="008120C1">
        <w:t>PFRON i Realizatora</w:t>
      </w:r>
      <w:r w:rsidR="008120C1" w:rsidRPr="008120C1">
        <w:t xml:space="preserve"> </w:t>
      </w:r>
      <w:r w:rsidR="008120C1">
        <w:t xml:space="preserve">programu (dotyczy Modułu I </w:t>
      </w:r>
      <w:proofErr w:type="spellStart"/>
      <w:r w:rsidR="008120C1">
        <w:t>i</w:t>
      </w:r>
      <w:proofErr w:type="spellEnd"/>
      <w:r w:rsidR="008120C1">
        <w:t xml:space="preserve"> II) </w:t>
      </w:r>
    </w:p>
    <w:p w:rsidR="00C77B9E" w:rsidRDefault="00C77B9E" w:rsidP="00C77B9E">
      <w:pPr>
        <w:pStyle w:val="Bezodstpw"/>
        <w:spacing w:line="276" w:lineRule="auto"/>
        <w:ind w:left="720"/>
        <w:jc w:val="both"/>
      </w:pPr>
    </w:p>
    <w:p w:rsidR="00C77B9E" w:rsidRPr="00F95769" w:rsidRDefault="00C77B9E" w:rsidP="00581A43">
      <w:pPr>
        <w:pStyle w:val="Bezodstpw"/>
        <w:numPr>
          <w:ilvl w:val="0"/>
          <w:numId w:val="40"/>
        </w:numPr>
        <w:spacing w:line="276" w:lineRule="auto"/>
        <w:jc w:val="both"/>
        <w:rPr>
          <w:color w:val="000000" w:themeColor="text1"/>
        </w:rPr>
      </w:pPr>
      <w:r w:rsidRPr="00F95769">
        <w:rPr>
          <w:color w:val="000000" w:themeColor="text1"/>
        </w:rPr>
        <w:t>W przypadku Wnioskodawców, którzy przerwali bądź powtarzają rok nauki decyzję o przyznaniu bądź odmowie dofinansowania podejmuje Realizator.</w:t>
      </w:r>
    </w:p>
    <w:p w:rsidR="004376FC" w:rsidRPr="00A32165" w:rsidRDefault="004376FC" w:rsidP="00581A43">
      <w:pPr>
        <w:pStyle w:val="Bezodstpw"/>
        <w:spacing w:line="276" w:lineRule="auto"/>
        <w:jc w:val="both"/>
      </w:pPr>
    </w:p>
    <w:p w:rsidR="002E2B80" w:rsidRDefault="002E2B80" w:rsidP="00581A43">
      <w:pPr>
        <w:pStyle w:val="Bezodstpw"/>
        <w:numPr>
          <w:ilvl w:val="0"/>
          <w:numId w:val="40"/>
        </w:numPr>
        <w:spacing w:line="276" w:lineRule="auto"/>
        <w:jc w:val="both"/>
        <w:rPr>
          <w:color w:val="000000" w:themeColor="text1"/>
        </w:rPr>
      </w:pPr>
      <w:r w:rsidRPr="00A32165">
        <w:t xml:space="preserve">Pomoc może być udzielona w formie dofinansowania lub refundacji. Refundacja może dotyczyć kosztów poniesionych </w:t>
      </w:r>
      <w:r w:rsidRPr="00C77B9E">
        <w:rPr>
          <w:b/>
        </w:rPr>
        <w:t>do 6 mie</w:t>
      </w:r>
      <w:r w:rsidR="00973783" w:rsidRPr="00C77B9E">
        <w:rPr>
          <w:b/>
        </w:rPr>
        <w:t xml:space="preserve">sięcy przed </w:t>
      </w:r>
      <w:r w:rsidR="00973783" w:rsidRPr="00C77B9E">
        <w:rPr>
          <w:b/>
          <w:color w:val="000000" w:themeColor="text1"/>
        </w:rPr>
        <w:t>złożeniem wniosku</w:t>
      </w:r>
      <w:r w:rsidR="00973783" w:rsidRPr="00BF2826">
        <w:rPr>
          <w:color w:val="000000" w:themeColor="text1"/>
        </w:rPr>
        <w:t xml:space="preserve"> jednak dokumenty rozliczeniowe muszą być wystawione </w:t>
      </w:r>
      <w:r w:rsidR="00973783" w:rsidRPr="00C77B9E">
        <w:rPr>
          <w:b/>
          <w:color w:val="000000" w:themeColor="text1"/>
        </w:rPr>
        <w:t>po 1 stycznia 201</w:t>
      </w:r>
      <w:r w:rsidR="00BF2826" w:rsidRPr="00C77B9E">
        <w:rPr>
          <w:b/>
          <w:color w:val="000000" w:themeColor="text1"/>
        </w:rPr>
        <w:t>4</w:t>
      </w:r>
      <w:r w:rsidR="00973783" w:rsidRPr="00C77B9E">
        <w:rPr>
          <w:b/>
          <w:color w:val="000000" w:themeColor="text1"/>
        </w:rPr>
        <w:t xml:space="preserve"> r.</w:t>
      </w:r>
    </w:p>
    <w:p w:rsidR="000961F9" w:rsidRDefault="000961F9" w:rsidP="00581A43">
      <w:pPr>
        <w:pStyle w:val="Bezodstpw"/>
        <w:spacing w:line="276" w:lineRule="auto"/>
        <w:ind w:left="720"/>
        <w:jc w:val="both"/>
        <w:rPr>
          <w:color w:val="000000" w:themeColor="text1"/>
        </w:rPr>
      </w:pPr>
    </w:p>
    <w:p w:rsidR="00BF2826" w:rsidRPr="00F95769" w:rsidRDefault="000961F9" w:rsidP="00581A43">
      <w:pPr>
        <w:pStyle w:val="Bezodstpw"/>
        <w:numPr>
          <w:ilvl w:val="0"/>
          <w:numId w:val="40"/>
        </w:numPr>
        <w:spacing w:line="276" w:lineRule="auto"/>
        <w:jc w:val="both"/>
        <w:rPr>
          <w:color w:val="000000" w:themeColor="text1"/>
        </w:rPr>
      </w:pPr>
      <w:r w:rsidRPr="00F95769">
        <w:rPr>
          <w:color w:val="000000" w:themeColor="text1"/>
        </w:rPr>
        <w:t>W przypadku pobierania nauki w ramach dwóch lub więcej form kształcenia na poziomie wyższym, kwota dofinansowania za czesne może być zwiększona o równowartość połowy kosztów czesnego na kolejnym/kolejnych kierunkach nauki.</w:t>
      </w:r>
    </w:p>
    <w:p w:rsidR="004376FC" w:rsidRPr="004376FC" w:rsidRDefault="004376FC" w:rsidP="00581A43">
      <w:pPr>
        <w:pStyle w:val="Bezodstpw"/>
        <w:spacing w:line="276" w:lineRule="auto"/>
        <w:jc w:val="both"/>
      </w:pPr>
    </w:p>
    <w:p w:rsidR="000961F9" w:rsidRDefault="002E2B80" w:rsidP="00581A43">
      <w:pPr>
        <w:pStyle w:val="Bezodstpw"/>
        <w:numPr>
          <w:ilvl w:val="0"/>
          <w:numId w:val="40"/>
        </w:numPr>
        <w:spacing w:line="276" w:lineRule="auto"/>
        <w:jc w:val="both"/>
      </w:pPr>
      <w:r w:rsidRPr="004376FC">
        <w:t>W przypadku osób, które mają wszczęty przewód doktorski, a nie są uczestnikami studiów</w:t>
      </w:r>
      <w:r w:rsidRPr="00A32165">
        <w:t xml:space="preserve"> doktoranckich, przysługuje </w:t>
      </w:r>
      <w:proofErr w:type="gramStart"/>
      <w:r w:rsidRPr="00A32165">
        <w:t>wyłącznie dodatek</w:t>
      </w:r>
      <w:proofErr w:type="gramEnd"/>
      <w:r w:rsidRPr="00A32165">
        <w:t xml:space="preserve"> na uiszczenie opłaty za przeprowadzenie przewodu doktorskiego. </w:t>
      </w:r>
    </w:p>
    <w:p w:rsidR="000961F9" w:rsidRDefault="000961F9" w:rsidP="00581A43">
      <w:pPr>
        <w:pStyle w:val="Bezodstpw"/>
        <w:spacing w:line="276" w:lineRule="auto"/>
        <w:ind w:left="720"/>
        <w:jc w:val="both"/>
      </w:pPr>
    </w:p>
    <w:p w:rsidR="000961F9" w:rsidRPr="00F95769" w:rsidRDefault="000961F9" w:rsidP="00581A43">
      <w:pPr>
        <w:pStyle w:val="Bezodstpw"/>
        <w:numPr>
          <w:ilvl w:val="0"/>
          <w:numId w:val="40"/>
        </w:numPr>
        <w:spacing w:line="276" w:lineRule="auto"/>
        <w:jc w:val="both"/>
        <w:rPr>
          <w:color w:val="000000" w:themeColor="text1"/>
        </w:rPr>
      </w:pPr>
      <w:r w:rsidRPr="00F95769">
        <w:rPr>
          <w:color w:val="000000" w:themeColor="text1"/>
        </w:rPr>
        <w:t xml:space="preserve">Wnioskodawca może otrzymać dofinansowanie ze środków PFRON maksymalnie w ramach </w:t>
      </w:r>
      <w:r w:rsidRPr="00F95769">
        <w:rPr>
          <w:b/>
          <w:color w:val="000000" w:themeColor="text1"/>
        </w:rPr>
        <w:t>20 semestrów</w:t>
      </w:r>
      <w:r w:rsidR="00657C03" w:rsidRPr="00F95769">
        <w:rPr>
          <w:b/>
          <w:color w:val="000000" w:themeColor="text1"/>
        </w:rPr>
        <w:t>.</w:t>
      </w:r>
      <w:r w:rsidR="00657C03" w:rsidRPr="00F95769">
        <w:rPr>
          <w:color w:val="000000" w:themeColor="text1"/>
        </w:rPr>
        <w:t xml:space="preserve"> D</w:t>
      </w:r>
      <w:r w:rsidRPr="00F95769">
        <w:rPr>
          <w:color w:val="000000" w:themeColor="text1"/>
        </w:rPr>
        <w:t>otyczy także wsparcia udzielonego w ramach wcześniejszych programów PFRON.</w:t>
      </w:r>
    </w:p>
    <w:p w:rsidR="00C77B9E" w:rsidRDefault="00C77B9E" w:rsidP="00C77B9E">
      <w:pPr>
        <w:pStyle w:val="Bezodstpw"/>
        <w:spacing w:line="276" w:lineRule="auto"/>
        <w:ind w:left="720"/>
        <w:jc w:val="both"/>
      </w:pPr>
    </w:p>
    <w:p w:rsidR="000961F9" w:rsidRDefault="000961F9" w:rsidP="00581A43">
      <w:pPr>
        <w:pStyle w:val="Bezodstpw"/>
        <w:numPr>
          <w:ilvl w:val="0"/>
          <w:numId w:val="40"/>
        </w:numPr>
        <w:spacing w:line="276" w:lineRule="auto"/>
        <w:jc w:val="both"/>
      </w:pPr>
      <w:r>
        <w:t>Dofinansowanie kosztów nauki może być wypłacone zaliczkowo, pod faktury lub inne dowody wpłat lub na konto uczelni.</w:t>
      </w:r>
    </w:p>
    <w:p w:rsidR="00E41826" w:rsidRDefault="00E41826" w:rsidP="00581A43">
      <w:pPr>
        <w:pStyle w:val="Bezodstpw"/>
        <w:spacing w:line="276" w:lineRule="auto"/>
        <w:ind w:left="720"/>
        <w:jc w:val="both"/>
      </w:pPr>
    </w:p>
    <w:p w:rsidR="00E41826" w:rsidRPr="00F95769" w:rsidRDefault="00E41826" w:rsidP="00581A43">
      <w:pPr>
        <w:pStyle w:val="Bezodstpw"/>
        <w:numPr>
          <w:ilvl w:val="0"/>
          <w:numId w:val="40"/>
        </w:numPr>
        <w:spacing w:line="276" w:lineRule="auto"/>
        <w:jc w:val="both"/>
        <w:rPr>
          <w:color w:val="000000" w:themeColor="text1"/>
        </w:rPr>
      </w:pPr>
      <w:r w:rsidRPr="00F95769">
        <w:rPr>
          <w:color w:val="000000" w:themeColor="text1"/>
        </w:rPr>
        <w:t xml:space="preserve">Wypłata kwoty dofinansowania, </w:t>
      </w:r>
      <w:proofErr w:type="gramStart"/>
      <w:r w:rsidRPr="00F95769">
        <w:rPr>
          <w:color w:val="000000" w:themeColor="text1"/>
        </w:rPr>
        <w:t>dotyczącej kosztów</w:t>
      </w:r>
      <w:proofErr w:type="gramEnd"/>
      <w:r w:rsidRPr="00F95769">
        <w:rPr>
          <w:color w:val="000000" w:themeColor="text1"/>
        </w:rPr>
        <w:t xml:space="preserve"> nauki pokrywanych w ramach pierwszej transzy przyznanych środków finansowych</w:t>
      </w:r>
      <w:r w:rsidR="00657C03" w:rsidRPr="00F95769">
        <w:rPr>
          <w:color w:val="000000" w:themeColor="text1"/>
        </w:rPr>
        <w:t>,</w:t>
      </w:r>
      <w:r w:rsidRPr="00F95769">
        <w:rPr>
          <w:color w:val="000000" w:themeColor="text1"/>
        </w:rPr>
        <w:t xml:space="preserve"> następuje nie później niż </w:t>
      </w:r>
      <w:r w:rsidR="00445FEE" w:rsidRPr="00F95769">
        <w:rPr>
          <w:color w:val="000000" w:themeColor="text1"/>
        </w:rPr>
        <w:t xml:space="preserve">do </w:t>
      </w:r>
      <w:r w:rsidRPr="00F95769">
        <w:rPr>
          <w:color w:val="000000" w:themeColor="text1"/>
        </w:rPr>
        <w:t>31 maja każdego roku realizacji programu.</w:t>
      </w:r>
    </w:p>
    <w:p w:rsidR="000961F9" w:rsidRDefault="000961F9" w:rsidP="00581A43">
      <w:pPr>
        <w:pStyle w:val="Bezodstpw"/>
        <w:spacing w:line="276" w:lineRule="auto"/>
        <w:jc w:val="both"/>
      </w:pPr>
    </w:p>
    <w:p w:rsidR="007E715C" w:rsidRPr="00CA45F4" w:rsidRDefault="00FC504A" w:rsidP="00581A43">
      <w:pPr>
        <w:pStyle w:val="Bezodstpw"/>
        <w:spacing w:line="276" w:lineRule="auto"/>
        <w:jc w:val="center"/>
        <w:rPr>
          <w:b/>
          <w:i/>
        </w:rPr>
      </w:pPr>
      <w:r w:rsidRPr="00CA45F4">
        <w:rPr>
          <w:b/>
          <w:i/>
        </w:rPr>
        <w:t>§ 8</w:t>
      </w:r>
      <w:r w:rsidR="007E715C" w:rsidRPr="00CA45F4">
        <w:rPr>
          <w:b/>
          <w:i/>
        </w:rPr>
        <w:t>.</w:t>
      </w:r>
    </w:p>
    <w:p w:rsidR="007E715C" w:rsidRDefault="007E715C" w:rsidP="00C7382D">
      <w:pPr>
        <w:pStyle w:val="Bezodstpw"/>
        <w:spacing w:line="276" w:lineRule="auto"/>
        <w:jc w:val="center"/>
        <w:rPr>
          <w:b/>
          <w:i/>
        </w:rPr>
      </w:pPr>
      <w:r w:rsidRPr="00CA45F4">
        <w:rPr>
          <w:b/>
          <w:i/>
        </w:rPr>
        <w:t>Preferencje przysługujące wnioskodawcom w trakcie rozpatrywania wniosków w ramach Modułu I:</w:t>
      </w:r>
    </w:p>
    <w:p w:rsidR="00F32EF1" w:rsidRPr="00C7382D" w:rsidRDefault="00F32EF1" w:rsidP="00C7382D">
      <w:pPr>
        <w:pStyle w:val="Bezodstpw"/>
        <w:spacing w:line="276" w:lineRule="auto"/>
        <w:jc w:val="center"/>
        <w:rPr>
          <w:b/>
          <w:i/>
        </w:rPr>
      </w:pPr>
    </w:p>
    <w:p w:rsidR="007E715C" w:rsidRDefault="007E715C" w:rsidP="00581A43">
      <w:pPr>
        <w:pStyle w:val="Bezodstpw"/>
        <w:numPr>
          <w:ilvl w:val="0"/>
          <w:numId w:val="41"/>
        </w:numPr>
        <w:spacing w:line="276" w:lineRule="auto"/>
        <w:jc w:val="both"/>
      </w:pPr>
      <w:r w:rsidRPr="00832458">
        <w:t>W 201</w:t>
      </w:r>
      <w:r w:rsidR="00212E0F">
        <w:t>4</w:t>
      </w:r>
      <w:r w:rsidRPr="00832458">
        <w:t xml:space="preserve"> r. preferowane są wnioski dotyczące osób niepełnosprawnych, które: </w:t>
      </w:r>
    </w:p>
    <w:p w:rsidR="00474E4E" w:rsidRPr="00474E4E" w:rsidRDefault="00474E4E" w:rsidP="00581A43">
      <w:pPr>
        <w:pStyle w:val="Bezodstpw"/>
        <w:numPr>
          <w:ilvl w:val="0"/>
          <w:numId w:val="20"/>
        </w:numPr>
        <w:spacing w:line="276" w:lineRule="auto"/>
        <w:jc w:val="both"/>
      </w:pPr>
      <w:proofErr w:type="gramStart"/>
      <w:r w:rsidRPr="00474E4E">
        <w:t>studiują</w:t>
      </w:r>
      <w:proofErr w:type="gramEnd"/>
      <w:r w:rsidRPr="00474E4E">
        <w:t xml:space="preserve">,  </w:t>
      </w:r>
    </w:p>
    <w:p w:rsidR="00474E4E" w:rsidRDefault="00474E4E" w:rsidP="00581A43">
      <w:pPr>
        <w:pStyle w:val="Bezodstpw"/>
        <w:numPr>
          <w:ilvl w:val="0"/>
          <w:numId w:val="20"/>
        </w:numPr>
        <w:spacing w:line="276" w:lineRule="auto"/>
        <w:jc w:val="both"/>
      </w:pPr>
      <w:proofErr w:type="gramStart"/>
      <w:r w:rsidRPr="00E87009">
        <w:t>uczą</w:t>
      </w:r>
      <w:proofErr w:type="gramEnd"/>
      <w:r w:rsidRPr="00E87009">
        <w:t xml:space="preserve"> się w szkołach ponadgimnazjalnych</w:t>
      </w:r>
    </w:p>
    <w:p w:rsidR="00CA45F4" w:rsidRDefault="00CA45F4" w:rsidP="00581A43">
      <w:pPr>
        <w:pStyle w:val="Bezodstpw"/>
        <w:numPr>
          <w:ilvl w:val="0"/>
          <w:numId w:val="20"/>
        </w:numPr>
        <w:spacing w:line="276" w:lineRule="auto"/>
        <w:jc w:val="both"/>
      </w:pPr>
      <w:proofErr w:type="gramStart"/>
      <w:r w:rsidRPr="00E87009">
        <w:t>realizują</w:t>
      </w:r>
      <w:proofErr w:type="gramEnd"/>
      <w:r w:rsidRPr="00E87009">
        <w:t xml:space="preserve"> obowiązek szkolny, wykazując osiągnięcia w nauce i wychowaniu (średnia ocen powyżej 4,00 lub udział w konkursach albo w olimpiadach szkolnych, wyróżnienia, wolontariat),  </w:t>
      </w:r>
    </w:p>
    <w:p w:rsidR="00CA45F4" w:rsidRDefault="00CA45F4" w:rsidP="00581A43">
      <w:pPr>
        <w:pStyle w:val="Bezodstpw"/>
        <w:numPr>
          <w:ilvl w:val="0"/>
          <w:numId w:val="20"/>
        </w:numPr>
        <w:spacing w:line="276" w:lineRule="auto"/>
        <w:jc w:val="both"/>
      </w:pPr>
      <w:proofErr w:type="gramStart"/>
      <w:r w:rsidRPr="00E87009">
        <w:t>realizują</w:t>
      </w:r>
      <w:proofErr w:type="gramEnd"/>
      <w:r w:rsidRPr="00E87009">
        <w:t xml:space="preserve"> obowiązek szkolny, mając miejsce zamieszkania na terenie obszaru wiejskiego,</w:t>
      </w:r>
    </w:p>
    <w:p w:rsidR="000961F9" w:rsidRDefault="004743B4" w:rsidP="00581A43">
      <w:pPr>
        <w:pStyle w:val="Bezodstpw"/>
        <w:numPr>
          <w:ilvl w:val="0"/>
          <w:numId w:val="20"/>
        </w:numPr>
        <w:spacing w:line="276" w:lineRule="auto"/>
        <w:jc w:val="both"/>
      </w:pPr>
      <w:proofErr w:type="gramStart"/>
      <w:r w:rsidRPr="00E87009">
        <w:t>wykażą</w:t>
      </w:r>
      <w:proofErr w:type="gramEnd"/>
      <w:r w:rsidRPr="00E87009">
        <w:t xml:space="preserve">, że wnioskowany przedmiot dofinansowania </w:t>
      </w:r>
      <w:r w:rsidR="000961F9" w:rsidRPr="00E87009">
        <w:t>podniesie:, jakość</w:t>
      </w:r>
      <w:r w:rsidRPr="00E87009">
        <w:t xml:space="preserve"> wykonywanej pracy lub poziom </w:t>
      </w:r>
      <w:r w:rsidR="00212E0F" w:rsidRPr="00E87009">
        <w:t xml:space="preserve">wykształcenia, </w:t>
      </w:r>
    </w:p>
    <w:p w:rsidR="00CA45F4" w:rsidRDefault="00212E0F" w:rsidP="00581A43">
      <w:pPr>
        <w:pStyle w:val="Bezodstpw"/>
        <w:numPr>
          <w:ilvl w:val="0"/>
          <w:numId w:val="20"/>
        </w:numPr>
        <w:spacing w:line="276" w:lineRule="auto"/>
        <w:jc w:val="both"/>
      </w:pPr>
      <w:proofErr w:type="gramStart"/>
      <w:r w:rsidRPr="00E87009">
        <w:t>są</w:t>
      </w:r>
      <w:proofErr w:type="gramEnd"/>
      <w:r w:rsidR="004743B4" w:rsidRPr="00474E4E">
        <w:t xml:space="preserve"> aktywne zawodowo i jednocześnie podnoszą swoje kwalifikacje zawodowe (np. kursy zawodowe, nauka języków obcych) albo, które jednocześnie działają na rzecz środowiska osób niepełnosprawnych albo, które w sposób aktywny poszukują pracy lub starają się lepiej przygotować do jej podjęcia lub do dalszego kształcenia (np. współpraca z doradcą zawodowym, trenerem pracy, psychologiem).</w:t>
      </w:r>
    </w:p>
    <w:p w:rsidR="00312581" w:rsidRDefault="00312581" w:rsidP="00581A43">
      <w:pPr>
        <w:pStyle w:val="Bezodstpw"/>
        <w:spacing w:line="276" w:lineRule="auto"/>
        <w:jc w:val="both"/>
      </w:pPr>
    </w:p>
    <w:p w:rsidR="007E715C" w:rsidRPr="004743B4" w:rsidRDefault="007E715C" w:rsidP="00581A43">
      <w:pPr>
        <w:pStyle w:val="Bezodstpw"/>
        <w:spacing w:line="276" w:lineRule="auto"/>
        <w:jc w:val="center"/>
        <w:rPr>
          <w:b/>
          <w:i/>
        </w:rPr>
      </w:pPr>
      <w:r w:rsidRPr="004743B4">
        <w:rPr>
          <w:b/>
          <w:i/>
        </w:rPr>
        <w:t>§</w:t>
      </w:r>
      <w:r w:rsidR="00FC504A" w:rsidRPr="004743B4">
        <w:rPr>
          <w:b/>
          <w:i/>
        </w:rPr>
        <w:t xml:space="preserve"> 9</w:t>
      </w:r>
      <w:r w:rsidRPr="004743B4">
        <w:rPr>
          <w:b/>
          <w:i/>
        </w:rPr>
        <w:t>.</w:t>
      </w:r>
    </w:p>
    <w:p w:rsidR="00212E0F" w:rsidRDefault="007E715C" w:rsidP="00445FEE">
      <w:pPr>
        <w:pStyle w:val="Bezodstpw"/>
        <w:spacing w:line="276" w:lineRule="auto"/>
        <w:jc w:val="center"/>
        <w:rPr>
          <w:b/>
          <w:i/>
        </w:rPr>
      </w:pPr>
      <w:r w:rsidRPr="004743B4">
        <w:rPr>
          <w:b/>
          <w:i/>
        </w:rPr>
        <w:t>Wymagane załączniki do wniosku.</w:t>
      </w:r>
    </w:p>
    <w:p w:rsidR="00F32EF1" w:rsidRDefault="00F32EF1" w:rsidP="00445FEE">
      <w:pPr>
        <w:pStyle w:val="Bezodstpw"/>
        <w:spacing w:line="276" w:lineRule="auto"/>
        <w:jc w:val="center"/>
        <w:rPr>
          <w:b/>
          <w:i/>
        </w:rPr>
      </w:pPr>
    </w:p>
    <w:p w:rsidR="00474E4E" w:rsidRDefault="00F828CF" w:rsidP="00581A43">
      <w:pPr>
        <w:pStyle w:val="Bezodstpw"/>
        <w:numPr>
          <w:ilvl w:val="0"/>
          <w:numId w:val="42"/>
        </w:numPr>
        <w:spacing w:line="276" w:lineRule="auto"/>
        <w:jc w:val="both"/>
      </w:pPr>
      <w:r>
        <w:t>Do wniosku o dofinansowanie powinny być dołączone dokumenty:</w:t>
      </w:r>
    </w:p>
    <w:p w:rsidR="000618CA" w:rsidRDefault="000618CA" w:rsidP="00581A43">
      <w:pPr>
        <w:pStyle w:val="Bezodstpw"/>
        <w:numPr>
          <w:ilvl w:val="0"/>
          <w:numId w:val="21"/>
        </w:numPr>
        <w:spacing w:line="276" w:lineRule="auto"/>
        <w:jc w:val="both"/>
      </w:pPr>
      <w:proofErr w:type="gramStart"/>
      <w:r w:rsidRPr="00474E4E">
        <w:t>kserokopia</w:t>
      </w:r>
      <w:proofErr w:type="gramEnd"/>
      <w:r w:rsidRPr="00474E4E">
        <w:t xml:space="preserve"> aktualnego orzeczenia o stopniu niepełnosprawności lub orzeczenia równoważnego albo orzeczenia o niepełnosprawności (osoby do 16 roku życia);  </w:t>
      </w:r>
    </w:p>
    <w:p w:rsidR="004743B4" w:rsidRDefault="004743B4" w:rsidP="00581A43">
      <w:pPr>
        <w:pStyle w:val="Bezodstpw"/>
        <w:numPr>
          <w:ilvl w:val="0"/>
          <w:numId w:val="21"/>
        </w:numPr>
        <w:spacing w:line="276" w:lineRule="auto"/>
        <w:jc w:val="both"/>
      </w:pPr>
      <w:proofErr w:type="gramStart"/>
      <w:r w:rsidRPr="00E87009">
        <w:t>jeżeli</w:t>
      </w:r>
      <w:proofErr w:type="gramEnd"/>
      <w:r w:rsidRPr="00E87009">
        <w:t xml:space="preserve"> warunkiem uczestnictwa w Programie jest dysfunkcja narządu ruchu, a nie wynika ona z orzeczenia o niepełnosprawności, to koniecznym jest przedłożenie zaświadczenia lekarskiego od lekarza specjalisty, potwierdzaj</w:t>
      </w:r>
      <w:r>
        <w:t>ącego tą dysfu</w:t>
      </w:r>
      <w:r w:rsidRPr="00E87009">
        <w:t xml:space="preserve">nkcję, z określeniem, jakich kończyn dotyczy i przyczyny ich dysfunkcji;  </w:t>
      </w:r>
    </w:p>
    <w:p w:rsidR="004743B4" w:rsidRDefault="004743B4" w:rsidP="00581A43">
      <w:pPr>
        <w:pStyle w:val="Bezodstpw"/>
        <w:numPr>
          <w:ilvl w:val="0"/>
          <w:numId w:val="21"/>
        </w:numPr>
        <w:spacing w:line="276" w:lineRule="auto"/>
        <w:jc w:val="both"/>
      </w:pPr>
      <w:proofErr w:type="gramStart"/>
      <w:r w:rsidRPr="00E87009">
        <w:t>kserokopia</w:t>
      </w:r>
      <w:proofErr w:type="gramEnd"/>
      <w:r w:rsidRPr="00E87009">
        <w:t xml:space="preserve"> aktu urodzenia dziecka - w przypadku wniosku dotyczącego niepełnoletniej osoby niepełnosprawnej;  </w:t>
      </w:r>
    </w:p>
    <w:p w:rsidR="004743B4" w:rsidRDefault="004743B4" w:rsidP="00581A43">
      <w:pPr>
        <w:pStyle w:val="Bezodstpw"/>
        <w:numPr>
          <w:ilvl w:val="0"/>
          <w:numId w:val="21"/>
        </w:numPr>
        <w:spacing w:line="276" w:lineRule="auto"/>
        <w:jc w:val="both"/>
      </w:pPr>
      <w:proofErr w:type="gramStart"/>
      <w:r w:rsidRPr="00E87009">
        <w:t>kserokopia</w:t>
      </w:r>
      <w:proofErr w:type="gramEnd"/>
      <w:r w:rsidRPr="00E87009">
        <w:t xml:space="preserve"> dokumentu stanowiącego opiekę prawną nad podopiecznym – w przypadku wniosku dotyczącego osoby niepełnosprawnej reprezentowanej przez opiekuna prawnego;  </w:t>
      </w:r>
    </w:p>
    <w:p w:rsidR="004743B4" w:rsidRPr="000F0E9E" w:rsidRDefault="004743B4" w:rsidP="00581A43">
      <w:pPr>
        <w:pStyle w:val="Bezodstpw"/>
        <w:numPr>
          <w:ilvl w:val="0"/>
          <w:numId w:val="21"/>
        </w:numPr>
        <w:spacing w:line="276" w:lineRule="auto"/>
        <w:jc w:val="both"/>
      </w:pPr>
      <w:proofErr w:type="gramStart"/>
      <w:r w:rsidRPr="000F0E9E">
        <w:t>oświadczenie</w:t>
      </w:r>
      <w:proofErr w:type="gramEnd"/>
      <w:r w:rsidRPr="000F0E9E">
        <w:t xml:space="preserve"> Wnioskodawcy dotyczące wyrażenia zgody na przetwarzanie danych osobowych, zgodnie z ustawą z dnia 29 sierpnia 1997 r. o ochronie danych osobowych (Dz. U. </w:t>
      </w:r>
      <w:proofErr w:type="gramStart"/>
      <w:r w:rsidRPr="000F0E9E">
        <w:t>z</w:t>
      </w:r>
      <w:proofErr w:type="gramEnd"/>
      <w:r w:rsidRPr="000F0E9E">
        <w:t xml:space="preserve"> 2002 r. Nr 101, poz. 926 ze zm.);  </w:t>
      </w:r>
    </w:p>
    <w:p w:rsidR="004743B4" w:rsidRPr="00F95769" w:rsidRDefault="004743B4" w:rsidP="00581A43">
      <w:pPr>
        <w:pStyle w:val="Bezodstpw"/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proofErr w:type="gramStart"/>
      <w:r w:rsidRPr="00F95769">
        <w:rPr>
          <w:color w:val="000000" w:themeColor="text1"/>
        </w:rPr>
        <w:lastRenderedPageBreak/>
        <w:t>oświadczenie</w:t>
      </w:r>
      <w:proofErr w:type="gramEnd"/>
      <w:r w:rsidRPr="00F95769">
        <w:rPr>
          <w:color w:val="000000" w:themeColor="text1"/>
        </w:rPr>
        <w:t xml:space="preserve"> o wysokości przeciętnego miesięcznego dochodu, w rozumieniu przepisów o świadczeniach rodzinnych, podzielonego przez liczbę osób we </w:t>
      </w:r>
      <w:r w:rsidR="00FF61BE" w:rsidRPr="00F95769">
        <w:rPr>
          <w:color w:val="000000" w:themeColor="text1"/>
        </w:rPr>
        <w:t>wspólnym gospodarstwie domow</w:t>
      </w:r>
      <w:r w:rsidR="000F0E9E" w:rsidRPr="00F95769">
        <w:rPr>
          <w:color w:val="000000" w:themeColor="text1"/>
        </w:rPr>
        <w:t xml:space="preserve">ym. Dopuszcza się </w:t>
      </w:r>
      <w:proofErr w:type="gramStart"/>
      <w:r w:rsidR="000F0E9E" w:rsidRPr="00F95769">
        <w:rPr>
          <w:color w:val="000000" w:themeColor="text1"/>
        </w:rPr>
        <w:t xml:space="preserve">uwzględnienie </w:t>
      </w:r>
      <w:r w:rsidR="00FF61BE" w:rsidRPr="00F95769">
        <w:rPr>
          <w:color w:val="000000" w:themeColor="text1"/>
        </w:rPr>
        <w:t>przeciętnego</w:t>
      </w:r>
      <w:proofErr w:type="gramEnd"/>
      <w:r w:rsidR="00FF61BE" w:rsidRPr="00F95769">
        <w:rPr>
          <w:color w:val="000000" w:themeColor="text1"/>
        </w:rPr>
        <w:t xml:space="preserve"> miesięcznego dochodu Wnioskodawcy wyliczonego za kwartał poprzedzający miesiąc złożenia wniosku.</w:t>
      </w:r>
    </w:p>
    <w:p w:rsidR="004743B4" w:rsidRDefault="003D25F4" w:rsidP="00581A43">
      <w:pPr>
        <w:pStyle w:val="Bezodstpw"/>
        <w:numPr>
          <w:ilvl w:val="0"/>
          <w:numId w:val="21"/>
        </w:numPr>
        <w:spacing w:line="276" w:lineRule="auto"/>
        <w:jc w:val="both"/>
      </w:pPr>
      <w:proofErr w:type="gramStart"/>
      <w:r w:rsidRPr="00F95769">
        <w:rPr>
          <w:color w:val="000000" w:themeColor="text1"/>
        </w:rPr>
        <w:t>dowody</w:t>
      </w:r>
      <w:proofErr w:type="gramEnd"/>
      <w:r w:rsidRPr="00F95769">
        <w:rPr>
          <w:color w:val="000000" w:themeColor="text1"/>
        </w:rPr>
        <w:t xml:space="preserve"> potwierdzające dochody za rok kalendarzowy poprzedzający okres </w:t>
      </w:r>
      <w:r w:rsidR="00FF61BE" w:rsidRPr="00F95769">
        <w:rPr>
          <w:color w:val="000000" w:themeColor="text1"/>
        </w:rPr>
        <w:t>zasiłkowy,</w:t>
      </w:r>
      <w:r w:rsidR="00FF61BE">
        <w:t xml:space="preserve"> o którym</w:t>
      </w:r>
      <w:r>
        <w:t xml:space="preserve"> mowa w ustawie o świadczeniach rodzinnych z dnia 28 listopada 2003 r. (Dz. U.</w:t>
      </w:r>
      <w:r w:rsidR="00FF61BE">
        <w:br/>
      </w:r>
      <w:proofErr w:type="gramStart"/>
      <w:r>
        <w:t>z</w:t>
      </w:r>
      <w:proofErr w:type="gramEnd"/>
      <w:r>
        <w:t xml:space="preserve"> 2013 r. poz. 1456)</w:t>
      </w:r>
      <w:r w:rsidR="004743B4">
        <w:t xml:space="preserve"> o wysokości przeciętnego miesięcznego dochodu netto (</w:t>
      </w:r>
      <w:r>
        <w:t>PIT za 2012 rok, zaświadczenie z urzędu skarbowego)</w:t>
      </w:r>
      <w:r w:rsidR="00FF61BE">
        <w:t xml:space="preserve"> lub dowody potwierdzające dochód za kwartał poprzedzający miesiąc złożenia wniosku (zaświadczenie od pracodawcy, z ZUS lub inne dowody potwierdzające uzyskany dochód).</w:t>
      </w:r>
    </w:p>
    <w:p w:rsidR="004743B4" w:rsidRDefault="004743B4" w:rsidP="00581A43">
      <w:pPr>
        <w:pStyle w:val="Bezodstpw"/>
        <w:numPr>
          <w:ilvl w:val="0"/>
          <w:numId w:val="21"/>
        </w:numPr>
        <w:spacing w:line="276" w:lineRule="auto"/>
        <w:jc w:val="both"/>
      </w:pPr>
      <w:proofErr w:type="gramStart"/>
      <w:r w:rsidRPr="000618CA">
        <w:t>zaświadczenie</w:t>
      </w:r>
      <w:proofErr w:type="gramEnd"/>
      <w:r w:rsidRPr="000618CA">
        <w:t xml:space="preserve"> wydane przez lekarza specjalistę, zawierające opis rodzaju schorzenia/niepełnosprawności osoby niepełnosprawnej, której wniosek dotyczy, wypełnione czytelnie w języku polskim i wystawione </w:t>
      </w:r>
      <w:r w:rsidRPr="00F95769">
        <w:rPr>
          <w:color w:val="000000" w:themeColor="text1"/>
        </w:rPr>
        <w:t xml:space="preserve">nie wcześniej niż </w:t>
      </w:r>
      <w:r w:rsidR="003D25F4" w:rsidRPr="00F95769">
        <w:rPr>
          <w:color w:val="000000" w:themeColor="text1"/>
        </w:rPr>
        <w:t>120</w:t>
      </w:r>
      <w:r w:rsidRPr="00F95769">
        <w:rPr>
          <w:color w:val="000000" w:themeColor="text1"/>
        </w:rPr>
        <w:t xml:space="preserve"> dni przed</w:t>
      </w:r>
      <w:r w:rsidRPr="000618CA">
        <w:t xml:space="preserve"> dniem złożenia wniosku</w:t>
      </w:r>
      <w:r>
        <w:t>.</w:t>
      </w:r>
    </w:p>
    <w:p w:rsidR="00FF61BE" w:rsidRPr="00474E4E" w:rsidRDefault="00FF61BE" w:rsidP="00581A43">
      <w:pPr>
        <w:pStyle w:val="Bezodstpw"/>
        <w:numPr>
          <w:ilvl w:val="0"/>
          <w:numId w:val="21"/>
        </w:numPr>
        <w:spacing w:line="276" w:lineRule="auto"/>
        <w:jc w:val="both"/>
      </w:pPr>
      <w:r>
        <w:t xml:space="preserve">Inne dokumenty potwierdzające </w:t>
      </w:r>
      <w:r w:rsidR="00D23FAD">
        <w:t xml:space="preserve">sytuację osoby niepełnosprawnej </w:t>
      </w:r>
      <w:proofErr w:type="gramStart"/>
      <w:r w:rsidR="00D23FAD">
        <w:t>mające wpływ</w:t>
      </w:r>
      <w:proofErr w:type="gramEnd"/>
      <w:r w:rsidR="00D23FAD">
        <w:t xml:space="preserve"> na uzyskanie dofinansowania.</w:t>
      </w:r>
    </w:p>
    <w:p w:rsidR="000618CA" w:rsidRPr="000618CA" w:rsidRDefault="000618CA" w:rsidP="00581A43">
      <w:pPr>
        <w:pStyle w:val="Bezodstpw"/>
        <w:spacing w:line="276" w:lineRule="auto"/>
        <w:jc w:val="both"/>
      </w:pPr>
    </w:p>
    <w:p w:rsidR="000618CA" w:rsidRDefault="00F828CF" w:rsidP="00581A43">
      <w:pPr>
        <w:pStyle w:val="Bezodstpw"/>
        <w:numPr>
          <w:ilvl w:val="0"/>
          <w:numId w:val="42"/>
        </w:numPr>
        <w:spacing w:line="276" w:lineRule="auto"/>
        <w:jc w:val="both"/>
      </w:pPr>
      <w:r>
        <w:t>W</w:t>
      </w:r>
      <w:r w:rsidR="007E715C" w:rsidRPr="00E87009">
        <w:t xml:space="preserve"> przypadku </w:t>
      </w:r>
      <w:r w:rsidR="009D6DD4">
        <w:t>Modułu II</w:t>
      </w:r>
      <w:r w:rsidR="00FF61BE">
        <w:t xml:space="preserve"> dodatkowo</w:t>
      </w:r>
      <w:r w:rsidR="009D6DD4">
        <w:t>:</w:t>
      </w:r>
    </w:p>
    <w:p w:rsidR="009D6DD4" w:rsidRPr="000618CA" w:rsidRDefault="009D6DD4" w:rsidP="00581A43">
      <w:pPr>
        <w:pStyle w:val="Bezodstpw"/>
        <w:numPr>
          <w:ilvl w:val="0"/>
          <w:numId w:val="22"/>
        </w:numPr>
        <w:spacing w:line="276" w:lineRule="auto"/>
        <w:jc w:val="both"/>
      </w:pPr>
      <w:proofErr w:type="gramStart"/>
      <w:r w:rsidRPr="000618CA">
        <w:t>zaświadczenie</w:t>
      </w:r>
      <w:proofErr w:type="gramEnd"/>
      <w:r w:rsidRPr="000618CA">
        <w:t xml:space="preserve"> ze szkoły potwierdzające uczestnictwo w zajęciach, </w:t>
      </w:r>
      <w:r w:rsidR="004743B4">
        <w:t>kwotę czesnego</w:t>
      </w:r>
      <w:r w:rsidRPr="000618CA">
        <w:t xml:space="preserve"> </w:t>
      </w:r>
    </w:p>
    <w:p w:rsidR="000618CA" w:rsidRDefault="00212E0F" w:rsidP="00581A43">
      <w:pPr>
        <w:pStyle w:val="Bezodstpw"/>
        <w:spacing w:line="276" w:lineRule="auto"/>
        <w:jc w:val="both"/>
      </w:pPr>
      <w:r>
        <w:t xml:space="preserve">                     </w:t>
      </w:r>
      <w:r w:rsidR="009D6DD4">
        <w:t xml:space="preserve">(dotyczy studiów zaocznych), okres trwania </w:t>
      </w:r>
      <w:r w:rsidR="004743B4">
        <w:t>semestru,</w:t>
      </w:r>
    </w:p>
    <w:p w:rsidR="000618CA" w:rsidRDefault="000618CA" w:rsidP="00581A43">
      <w:pPr>
        <w:pStyle w:val="Bezodstpw"/>
        <w:numPr>
          <w:ilvl w:val="0"/>
          <w:numId w:val="22"/>
        </w:numPr>
        <w:spacing w:line="276" w:lineRule="auto"/>
        <w:jc w:val="both"/>
      </w:pPr>
      <w:proofErr w:type="gramStart"/>
      <w:r w:rsidRPr="000618CA">
        <w:t>dokument</w:t>
      </w:r>
      <w:proofErr w:type="gramEnd"/>
      <w:r w:rsidRPr="000618CA">
        <w:t xml:space="preserve"> potwierdzający rozpoczęcie</w:t>
      </w:r>
      <w:r w:rsidR="004743B4">
        <w:t xml:space="preserve">/kontynuację </w:t>
      </w:r>
      <w:r w:rsidR="00F32EF1">
        <w:t>nauki, (jeśli</w:t>
      </w:r>
      <w:r w:rsidR="00445FEE">
        <w:t xml:space="preserve"> dotyczy)</w:t>
      </w:r>
      <w:r w:rsidR="004743B4">
        <w:t>.</w:t>
      </w:r>
    </w:p>
    <w:p w:rsidR="004743B4" w:rsidRPr="000618CA" w:rsidRDefault="004743B4" w:rsidP="00581A43">
      <w:pPr>
        <w:pStyle w:val="Bezodstpw"/>
        <w:spacing w:line="276" w:lineRule="auto"/>
        <w:ind w:left="720"/>
        <w:jc w:val="both"/>
      </w:pPr>
    </w:p>
    <w:p w:rsidR="00F55D95" w:rsidRPr="004743B4" w:rsidRDefault="00FC504A" w:rsidP="00581A43">
      <w:pPr>
        <w:pStyle w:val="Bezodstpw"/>
        <w:spacing w:line="276" w:lineRule="auto"/>
        <w:jc w:val="center"/>
        <w:rPr>
          <w:b/>
          <w:i/>
        </w:rPr>
      </w:pPr>
      <w:r w:rsidRPr="004743B4">
        <w:rPr>
          <w:b/>
          <w:i/>
        </w:rPr>
        <w:t>§10</w:t>
      </w:r>
      <w:r w:rsidR="001804C6" w:rsidRPr="004743B4">
        <w:rPr>
          <w:b/>
          <w:i/>
        </w:rPr>
        <w:t>.</w:t>
      </w:r>
    </w:p>
    <w:p w:rsidR="000B5439" w:rsidRDefault="00DA13E2" w:rsidP="00445FEE">
      <w:pPr>
        <w:pStyle w:val="Bezodstpw"/>
        <w:spacing w:line="276" w:lineRule="auto"/>
        <w:jc w:val="center"/>
        <w:rPr>
          <w:b/>
          <w:i/>
        </w:rPr>
      </w:pPr>
      <w:r w:rsidRPr="004743B4">
        <w:rPr>
          <w:b/>
          <w:i/>
        </w:rPr>
        <w:t>Tryb postępowania.</w:t>
      </w:r>
    </w:p>
    <w:p w:rsidR="00F32EF1" w:rsidRPr="004743B4" w:rsidRDefault="00F32EF1" w:rsidP="00445FEE">
      <w:pPr>
        <w:pStyle w:val="Bezodstpw"/>
        <w:spacing w:line="276" w:lineRule="auto"/>
        <w:jc w:val="center"/>
        <w:rPr>
          <w:b/>
          <w:i/>
        </w:rPr>
      </w:pPr>
    </w:p>
    <w:p w:rsidR="00212E0F" w:rsidRDefault="004743B4" w:rsidP="00581A43">
      <w:pPr>
        <w:pStyle w:val="Bezodstpw"/>
        <w:numPr>
          <w:ilvl w:val="0"/>
          <w:numId w:val="43"/>
        </w:numPr>
        <w:spacing w:line="276" w:lineRule="auto"/>
        <w:jc w:val="both"/>
      </w:pPr>
      <w:r>
        <w:t>Rozpatrywane będą tylko wnioski kompletne.</w:t>
      </w:r>
    </w:p>
    <w:p w:rsidR="00E41826" w:rsidRDefault="00E41826" w:rsidP="00581A43">
      <w:pPr>
        <w:pStyle w:val="Bezodstpw"/>
        <w:spacing w:line="276" w:lineRule="auto"/>
        <w:ind w:left="774"/>
        <w:jc w:val="both"/>
      </w:pPr>
    </w:p>
    <w:p w:rsidR="00F828CF" w:rsidRDefault="00DA13E2" w:rsidP="00581A43">
      <w:pPr>
        <w:pStyle w:val="Bezodstpw"/>
        <w:numPr>
          <w:ilvl w:val="0"/>
          <w:numId w:val="43"/>
        </w:numPr>
        <w:spacing w:line="276" w:lineRule="auto"/>
        <w:jc w:val="both"/>
      </w:pPr>
      <w:r>
        <w:t>Za kompletny uważa się wniosek zawierający wszystkie wymagane dane (wypełnione pola i rubryki) i podpisy wraz z k</w:t>
      </w:r>
      <w:r w:rsidR="00E41826">
        <w:t>ompletem wymaganych załączników.</w:t>
      </w:r>
    </w:p>
    <w:p w:rsidR="008C2708" w:rsidRDefault="008C2708" w:rsidP="008C2708">
      <w:pPr>
        <w:pStyle w:val="Bezodstpw"/>
        <w:spacing w:line="276" w:lineRule="auto"/>
        <w:ind w:left="774"/>
        <w:jc w:val="both"/>
      </w:pPr>
    </w:p>
    <w:p w:rsidR="00212E0F" w:rsidRDefault="00212E0F" w:rsidP="00581A43">
      <w:pPr>
        <w:pStyle w:val="Bezodstpw"/>
        <w:numPr>
          <w:ilvl w:val="0"/>
          <w:numId w:val="43"/>
        </w:numPr>
        <w:spacing w:line="276" w:lineRule="auto"/>
        <w:jc w:val="both"/>
      </w:pPr>
      <w:r w:rsidRPr="00E87009">
        <w:t>Składane wnioski będą podlegały weryfikacji formalnej, a w przypadku M</w:t>
      </w:r>
      <w:r>
        <w:t>odułu I również merytorycznej.</w:t>
      </w:r>
    </w:p>
    <w:p w:rsidR="008C2708" w:rsidRDefault="008C2708" w:rsidP="008C2708">
      <w:pPr>
        <w:pStyle w:val="Bezodstpw"/>
        <w:spacing w:line="276" w:lineRule="auto"/>
        <w:ind w:left="774"/>
        <w:jc w:val="both"/>
      </w:pPr>
    </w:p>
    <w:p w:rsidR="00212E0F" w:rsidRDefault="00212E0F" w:rsidP="00581A43">
      <w:pPr>
        <w:pStyle w:val="Bezodstpw"/>
        <w:numPr>
          <w:ilvl w:val="0"/>
          <w:numId w:val="43"/>
        </w:numPr>
        <w:spacing w:line="276" w:lineRule="auto"/>
        <w:jc w:val="both"/>
      </w:pPr>
      <w:r w:rsidRPr="00E87009">
        <w:t xml:space="preserve">Weryfikację formalną i </w:t>
      </w:r>
      <w:proofErr w:type="gramStart"/>
      <w:r w:rsidRPr="00E87009">
        <w:t>merytoryczną wniosków</w:t>
      </w:r>
      <w:proofErr w:type="gramEnd"/>
      <w:r w:rsidRPr="00E87009">
        <w:t xml:space="preserve"> przeprowadzają pracownicy Powiatowego Centrum Pomocy Rodzinie w Szczytnie wyznaczeni przez</w:t>
      </w:r>
      <w:r>
        <w:t xml:space="preserve"> Dyrektora PCPR w Szczytnie a jej wyniki odnotowują w odpowiednich rubrykach formularzy wniosków.</w:t>
      </w:r>
    </w:p>
    <w:p w:rsidR="008C2708" w:rsidRDefault="008C2708" w:rsidP="008C2708">
      <w:pPr>
        <w:pStyle w:val="Bezodstpw"/>
        <w:spacing w:line="276" w:lineRule="auto"/>
        <w:ind w:left="774"/>
        <w:jc w:val="both"/>
      </w:pPr>
    </w:p>
    <w:p w:rsidR="00212E0F" w:rsidRDefault="00212E0F" w:rsidP="00581A43">
      <w:pPr>
        <w:pStyle w:val="Bezodstpw"/>
        <w:numPr>
          <w:ilvl w:val="0"/>
          <w:numId w:val="43"/>
        </w:numPr>
        <w:spacing w:line="276" w:lineRule="auto"/>
        <w:jc w:val="both"/>
      </w:pPr>
      <w:r>
        <w:t>Osoba niepełnosprawna może ubiegać się o dofinansowanie w ramach wszystkich obszarów programu, jeżeli spełnia wszystkie warunki uczestnictwa w poszczególnych obszarach.</w:t>
      </w:r>
    </w:p>
    <w:p w:rsidR="008C2708" w:rsidRDefault="008C2708" w:rsidP="008C2708">
      <w:pPr>
        <w:pStyle w:val="Bezodstpw"/>
        <w:spacing w:line="276" w:lineRule="auto"/>
        <w:ind w:left="774"/>
        <w:jc w:val="both"/>
      </w:pPr>
    </w:p>
    <w:p w:rsidR="00212E0F" w:rsidRDefault="000B4731" w:rsidP="00581A43">
      <w:pPr>
        <w:pStyle w:val="Bezodstpw"/>
        <w:numPr>
          <w:ilvl w:val="0"/>
          <w:numId w:val="43"/>
        </w:numPr>
        <w:spacing w:line="276" w:lineRule="auto"/>
        <w:jc w:val="both"/>
      </w:pPr>
      <w:r w:rsidRPr="00E87009">
        <w:t xml:space="preserve">W przypadku, gdy Realizator poweźmie wątpliwości odnośnie do podanych przez Wnioskodawcę we </w:t>
      </w:r>
      <w:proofErr w:type="gramStart"/>
      <w:r w:rsidRPr="00E87009">
        <w:t>wniosku danych</w:t>
      </w:r>
      <w:proofErr w:type="gramEnd"/>
      <w:r w:rsidRPr="00E87009">
        <w:t>, w szczególności, co do wysokości dochodów i liczby osób pozostających we wspólnym gospodarstwie domowym, mających wpływ na przyznanie dofinansowania, wzywa Wnioskodawcę do złożenia w wyznaczonym terminie wyjaśnień w sprawie lub dostarczenia niezbędnych dokumentów.</w:t>
      </w:r>
    </w:p>
    <w:p w:rsidR="008C2708" w:rsidRDefault="008C2708" w:rsidP="008C2708">
      <w:pPr>
        <w:pStyle w:val="Bezodstpw"/>
        <w:spacing w:line="276" w:lineRule="auto"/>
        <w:ind w:left="774"/>
        <w:jc w:val="both"/>
      </w:pPr>
    </w:p>
    <w:p w:rsidR="00212E0F" w:rsidRDefault="000B4731" w:rsidP="00581A43">
      <w:pPr>
        <w:pStyle w:val="Bezodstpw"/>
        <w:numPr>
          <w:ilvl w:val="0"/>
          <w:numId w:val="43"/>
        </w:numPr>
        <w:spacing w:line="276" w:lineRule="auto"/>
        <w:jc w:val="both"/>
      </w:pPr>
      <w:r w:rsidRPr="00E87009">
        <w:t xml:space="preserve">Wnioskodawca zobowiązany jest zgłosić bezzwłocznie do Realizatora informacje o wszelkich zmianach, dotyczących danych zawartych we wniosku.  </w:t>
      </w:r>
    </w:p>
    <w:p w:rsidR="008C2708" w:rsidRDefault="008C2708" w:rsidP="008C2708">
      <w:pPr>
        <w:pStyle w:val="Bezodstpw"/>
        <w:spacing w:line="276" w:lineRule="auto"/>
        <w:ind w:left="774"/>
        <w:jc w:val="both"/>
      </w:pPr>
    </w:p>
    <w:p w:rsidR="000B4731" w:rsidRDefault="000B4731" w:rsidP="00581A43">
      <w:pPr>
        <w:pStyle w:val="Bezodstpw"/>
        <w:numPr>
          <w:ilvl w:val="0"/>
          <w:numId w:val="43"/>
        </w:numPr>
        <w:spacing w:line="276" w:lineRule="auto"/>
        <w:jc w:val="both"/>
      </w:pPr>
      <w:r w:rsidRPr="00E87009">
        <w:t xml:space="preserve">Wnioskodawca może występować przez pełnomocnika, ustanowionego na podstawie pełnomocnictwa poświadczonego </w:t>
      </w:r>
      <w:r w:rsidR="00F32EF1" w:rsidRPr="00E87009">
        <w:t>notarialne – pełnomocnictwo</w:t>
      </w:r>
      <w:r w:rsidR="008C2708">
        <w:t>.</w:t>
      </w:r>
    </w:p>
    <w:p w:rsidR="008C2708" w:rsidRDefault="008C2708" w:rsidP="008C2708">
      <w:pPr>
        <w:pStyle w:val="Bezodstpw"/>
        <w:spacing w:line="276" w:lineRule="auto"/>
        <w:ind w:left="774"/>
        <w:jc w:val="both"/>
      </w:pPr>
    </w:p>
    <w:p w:rsidR="000B4731" w:rsidRDefault="000B4731" w:rsidP="00581A43">
      <w:pPr>
        <w:pStyle w:val="Bezodstpw"/>
        <w:numPr>
          <w:ilvl w:val="0"/>
          <w:numId w:val="43"/>
        </w:numPr>
        <w:spacing w:line="276" w:lineRule="auto"/>
        <w:jc w:val="both"/>
      </w:pPr>
      <w:r w:rsidRPr="00E87009">
        <w:t>Złożenie Wniosku przez Wnioskodawcę nie jest jednoznaczne z zakwalifikowaniem się wnioskodawcy do udziału w programie.</w:t>
      </w:r>
    </w:p>
    <w:p w:rsidR="008C2708" w:rsidRDefault="008C2708" w:rsidP="008C2708">
      <w:pPr>
        <w:pStyle w:val="Bezodstpw"/>
        <w:spacing w:line="276" w:lineRule="auto"/>
        <w:ind w:left="774"/>
        <w:jc w:val="both"/>
      </w:pPr>
    </w:p>
    <w:p w:rsidR="000B4731" w:rsidRDefault="000B4731" w:rsidP="00581A43">
      <w:pPr>
        <w:pStyle w:val="Bezodstpw"/>
        <w:numPr>
          <w:ilvl w:val="0"/>
          <w:numId w:val="43"/>
        </w:numPr>
        <w:spacing w:line="276" w:lineRule="auto"/>
        <w:jc w:val="both"/>
      </w:pPr>
      <w:r w:rsidRPr="00E87009">
        <w:t>Złożone przez Wnioskodawców wnioski nie podlegają zwrotowi i pozostają w zasobach Realizatora programu.</w:t>
      </w:r>
    </w:p>
    <w:p w:rsidR="008C2708" w:rsidRDefault="008C2708" w:rsidP="008C2708">
      <w:pPr>
        <w:pStyle w:val="Bezodstpw"/>
        <w:spacing w:line="276" w:lineRule="auto"/>
        <w:ind w:left="774"/>
        <w:jc w:val="both"/>
      </w:pPr>
    </w:p>
    <w:p w:rsidR="000B4731" w:rsidRDefault="000B4731" w:rsidP="00581A43">
      <w:pPr>
        <w:pStyle w:val="Bezodstpw"/>
        <w:numPr>
          <w:ilvl w:val="0"/>
          <w:numId w:val="43"/>
        </w:numPr>
        <w:spacing w:line="276" w:lineRule="auto"/>
        <w:jc w:val="both"/>
      </w:pPr>
      <w:r>
        <w:t>Weryfikację formalna i merytoryczną przeprowadza się w oparciu o:</w:t>
      </w:r>
    </w:p>
    <w:p w:rsidR="000B4731" w:rsidRDefault="000B4731" w:rsidP="00581A43">
      <w:pPr>
        <w:pStyle w:val="Bezodstpw"/>
        <w:spacing w:line="276" w:lineRule="auto"/>
        <w:jc w:val="both"/>
      </w:pPr>
    </w:p>
    <w:p w:rsidR="000B4731" w:rsidRDefault="000B4731" w:rsidP="00581A43">
      <w:pPr>
        <w:pStyle w:val="Bezodstpw"/>
        <w:numPr>
          <w:ilvl w:val="0"/>
          <w:numId w:val="44"/>
        </w:numPr>
        <w:spacing w:line="276" w:lineRule="auto"/>
        <w:jc w:val="both"/>
      </w:pPr>
      <w:r w:rsidRPr="000618CA">
        <w:t>Zasady dotyczące wyboru dofinansowania i rozliczania wniosków o dofinanso</w:t>
      </w:r>
      <w:r>
        <w:t xml:space="preserve">wanie stanowiące załącznik </w:t>
      </w:r>
      <w:r w:rsidRPr="000618CA">
        <w:t xml:space="preserve">do uchwały nr </w:t>
      </w:r>
      <w:r>
        <w:t>3</w:t>
      </w:r>
      <w:r w:rsidRPr="000618CA">
        <w:t>/201</w:t>
      </w:r>
      <w:r>
        <w:t>4</w:t>
      </w:r>
      <w:r w:rsidRPr="000618CA">
        <w:t xml:space="preserve"> Zarządu PFRON </w:t>
      </w:r>
      <w:r>
        <w:t>z dnia 21 stycznia 2014 r.</w:t>
      </w:r>
    </w:p>
    <w:p w:rsidR="000B4731" w:rsidRPr="000618CA" w:rsidRDefault="000B4731" w:rsidP="00581A43">
      <w:pPr>
        <w:pStyle w:val="Bezodstpw"/>
        <w:numPr>
          <w:ilvl w:val="0"/>
          <w:numId w:val="44"/>
        </w:numPr>
        <w:spacing w:line="276" w:lineRule="auto"/>
        <w:jc w:val="both"/>
      </w:pPr>
      <w:r>
        <w:t xml:space="preserve">Kierunki działań oraz warunki brzegowe </w:t>
      </w:r>
      <w:proofErr w:type="gramStart"/>
      <w:r>
        <w:t>obowiązujące realizatorów</w:t>
      </w:r>
      <w:proofErr w:type="gramEnd"/>
      <w:r>
        <w:t xml:space="preserve"> pilotażowego programu „Aktywny Samorząd”.</w:t>
      </w:r>
    </w:p>
    <w:p w:rsidR="00F828CF" w:rsidRDefault="00F828CF" w:rsidP="00581A43">
      <w:pPr>
        <w:pStyle w:val="Bezodstpw"/>
        <w:spacing w:line="276" w:lineRule="auto"/>
        <w:jc w:val="both"/>
      </w:pPr>
    </w:p>
    <w:p w:rsidR="000618CA" w:rsidRDefault="00E71C05" w:rsidP="00581A43">
      <w:pPr>
        <w:pStyle w:val="Bezodstpw"/>
        <w:numPr>
          <w:ilvl w:val="0"/>
          <w:numId w:val="43"/>
        </w:numPr>
        <w:spacing w:line="276" w:lineRule="auto"/>
        <w:jc w:val="both"/>
      </w:pPr>
      <w:r>
        <w:t xml:space="preserve">Weryfikacja formalna i </w:t>
      </w:r>
      <w:proofErr w:type="gramStart"/>
      <w:r>
        <w:t>merytoryczna wniosków</w:t>
      </w:r>
      <w:proofErr w:type="gramEnd"/>
      <w:r>
        <w:t xml:space="preserve"> dokonywana jest na podstawie:</w:t>
      </w:r>
    </w:p>
    <w:p w:rsidR="00E71C05" w:rsidRDefault="00E71C05" w:rsidP="00581A43">
      <w:pPr>
        <w:pStyle w:val="Bezodstpw"/>
        <w:numPr>
          <w:ilvl w:val="0"/>
          <w:numId w:val="23"/>
        </w:numPr>
        <w:spacing w:line="276" w:lineRule="auto"/>
        <w:jc w:val="both"/>
      </w:pPr>
      <w:proofErr w:type="gramStart"/>
      <w:r w:rsidRPr="000618CA">
        <w:t>danych</w:t>
      </w:r>
      <w:proofErr w:type="gramEnd"/>
      <w:r w:rsidRPr="000618CA">
        <w:t xml:space="preserve"> i informacji zawartych we wniosku,</w:t>
      </w:r>
    </w:p>
    <w:p w:rsidR="004743B4" w:rsidRDefault="004743B4" w:rsidP="00581A43">
      <w:pPr>
        <w:pStyle w:val="Bezodstpw"/>
        <w:numPr>
          <w:ilvl w:val="0"/>
          <w:numId w:val="23"/>
        </w:numPr>
        <w:spacing w:line="276" w:lineRule="auto"/>
        <w:jc w:val="both"/>
      </w:pPr>
      <w:proofErr w:type="gramStart"/>
      <w:r>
        <w:t>dokumentów</w:t>
      </w:r>
      <w:proofErr w:type="gramEnd"/>
      <w:r>
        <w:t xml:space="preserve"> dołączonych przez wnioskodawcę do wniosku,</w:t>
      </w:r>
    </w:p>
    <w:p w:rsidR="000B4731" w:rsidRPr="000618CA" w:rsidRDefault="004743B4" w:rsidP="00581A43">
      <w:pPr>
        <w:pStyle w:val="Bezodstpw"/>
        <w:numPr>
          <w:ilvl w:val="0"/>
          <w:numId w:val="23"/>
        </w:numPr>
        <w:spacing w:line="276" w:lineRule="auto"/>
        <w:jc w:val="both"/>
      </w:pPr>
      <w:proofErr w:type="gramStart"/>
      <w:r>
        <w:t>posiadanych</w:t>
      </w:r>
      <w:proofErr w:type="gramEnd"/>
      <w:r>
        <w:t xml:space="preserve"> przez Realizatora, PCPR w Szczytnie i PFRON zasobów i ustaleń dokonywanych w trakcie weryfikacji wniosku.</w:t>
      </w:r>
    </w:p>
    <w:p w:rsidR="004743B4" w:rsidRDefault="004743B4" w:rsidP="00581A43">
      <w:pPr>
        <w:pStyle w:val="Bezodstpw"/>
        <w:spacing w:line="276" w:lineRule="auto"/>
        <w:ind w:left="720"/>
        <w:jc w:val="both"/>
      </w:pPr>
    </w:p>
    <w:p w:rsidR="008F20CC" w:rsidRDefault="008F20CC" w:rsidP="00581A43">
      <w:pPr>
        <w:pStyle w:val="Bezodstpw"/>
        <w:numPr>
          <w:ilvl w:val="0"/>
          <w:numId w:val="43"/>
        </w:numPr>
        <w:spacing w:line="276" w:lineRule="auto"/>
        <w:jc w:val="both"/>
      </w:pPr>
      <w:r w:rsidRPr="00A32165">
        <w:t xml:space="preserve">Prawidłowo zaadresowana korespondencja do Wnioskodawcy, która pomimo dwukrotnego awizowania nie zostanie odebrana, uznawana będzie za doręczoną. </w:t>
      </w:r>
    </w:p>
    <w:p w:rsidR="00B239CC" w:rsidRDefault="00B239CC" w:rsidP="00581A43">
      <w:pPr>
        <w:pStyle w:val="Bezodstpw"/>
        <w:spacing w:line="276" w:lineRule="auto"/>
        <w:jc w:val="both"/>
      </w:pPr>
    </w:p>
    <w:p w:rsidR="008F20CC" w:rsidRDefault="008F20CC" w:rsidP="00581A43">
      <w:pPr>
        <w:pStyle w:val="Bezodstpw"/>
        <w:numPr>
          <w:ilvl w:val="0"/>
          <w:numId w:val="43"/>
        </w:numPr>
        <w:spacing w:line="276" w:lineRule="auto"/>
        <w:jc w:val="both"/>
      </w:pPr>
      <w:r w:rsidRPr="00A32165">
        <w:t xml:space="preserve">Wnioski nieuzupełnione we wskazanym przez PCPR terminie, są weryfikowane negatywnie pod względem formalnym i podlegają archiwizacji. Negatywna weryfikacja formalna jest równoznaczna z wykluczeniem z uczestnictwa w programie. </w:t>
      </w:r>
    </w:p>
    <w:p w:rsidR="0002266B" w:rsidRDefault="0002266B" w:rsidP="00581A43">
      <w:pPr>
        <w:pStyle w:val="Bezodstpw"/>
        <w:spacing w:line="276" w:lineRule="auto"/>
        <w:jc w:val="both"/>
      </w:pPr>
    </w:p>
    <w:p w:rsidR="0002266B" w:rsidRDefault="0002266B" w:rsidP="00581A43">
      <w:pPr>
        <w:pStyle w:val="Bezodstpw"/>
        <w:numPr>
          <w:ilvl w:val="0"/>
          <w:numId w:val="43"/>
        </w:numPr>
        <w:spacing w:line="276" w:lineRule="auto"/>
        <w:jc w:val="both"/>
      </w:pPr>
      <w:r>
        <w:t xml:space="preserve">Podstawą podjęcia decyzji w sprawie przyznania osobie niepełnosprawnej dofinansowania są informacje aktualne na dzień złożenia wniosku z wyjątkiem wniosków wnioskodawców zobowiązanych do uzupełnienia lub </w:t>
      </w:r>
      <w:proofErr w:type="gramStart"/>
      <w:r>
        <w:t>korekty danych-</w:t>
      </w:r>
      <w:proofErr w:type="gramEnd"/>
      <w:r>
        <w:t xml:space="preserve"> w tym przypadku decyzja o przyznaniu dofinansowania podejmowana jest na podstawie informacji aktualnych na dzień uzupełnienia wniosku. </w:t>
      </w:r>
    </w:p>
    <w:p w:rsidR="0002266B" w:rsidRDefault="0002266B" w:rsidP="00581A43">
      <w:pPr>
        <w:pStyle w:val="Bezodstpw"/>
        <w:spacing w:line="276" w:lineRule="auto"/>
        <w:jc w:val="both"/>
      </w:pPr>
    </w:p>
    <w:p w:rsidR="0002266B" w:rsidRDefault="0002266B" w:rsidP="00581A43">
      <w:pPr>
        <w:pStyle w:val="Bezodstpw"/>
        <w:numPr>
          <w:ilvl w:val="0"/>
          <w:numId w:val="43"/>
        </w:numPr>
        <w:spacing w:line="276" w:lineRule="auto"/>
        <w:jc w:val="both"/>
      </w:pPr>
      <w:r>
        <w:t xml:space="preserve">Powiatowe Centrum Pomocy Rodzinie w Szczytnie przyznaje dofinansowanie ze środków PFRON z zachowaniem zasady racjonalnego i oszczędnego gospodarowania środkami </w:t>
      </w:r>
      <w:r w:rsidR="009D6DD4">
        <w:t>p</w:t>
      </w:r>
      <w:r>
        <w:t>ublicznymi oraz zasady uzyskania najlepszych efektów z danych nakładów finansowych.</w:t>
      </w:r>
    </w:p>
    <w:p w:rsidR="009D6DD4" w:rsidRDefault="009D6DD4" w:rsidP="00581A43">
      <w:pPr>
        <w:pStyle w:val="Bezodstpw"/>
        <w:spacing w:line="276" w:lineRule="auto"/>
        <w:jc w:val="both"/>
      </w:pPr>
    </w:p>
    <w:p w:rsidR="007E715C" w:rsidRDefault="007E715C" w:rsidP="00581A43">
      <w:pPr>
        <w:pStyle w:val="Bezodstpw"/>
        <w:numPr>
          <w:ilvl w:val="0"/>
          <w:numId w:val="43"/>
        </w:numPr>
        <w:spacing w:line="276" w:lineRule="auto"/>
        <w:jc w:val="both"/>
      </w:pPr>
      <w:r w:rsidRPr="00E87009">
        <w:t>W przypadku stwierdzenia nieprawidłowości w zakres</w:t>
      </w:r>
      <w:r>
        <w:t xml:space="preserve">ie, o którym mowa w </w:t>
      </w:r>
      <w:r w:rsidR="009D6DD4">
        <w:t>§ 9 pkt. 1</w:t>
      </w:r>
      <w:r w:rsidRPr="00E87009">
        <w:t xml:space="preserve"> dopuszcza się możliwość wezwania Wnioskodawców do ich usunięcia w terminie do 30 dni </w:t>
      </w:r>
      <w:r w:rsidRPr="00E87009">
        <w:lastRenderedPageBreak/>
        <w:t xml:space="preserve">od dnia otrzymania </w:t>
      </w:r>
      <w:r>
        <w:t>poinformowania</w:t>
      </w:r>
      <w:r w:rsidRPr="00E87009">
        <w:t xml:space="preserve"> Wnio</w:t>
      </w:r>
      <w:r>
        <w:t>skodawcy</w:t>
      </w:r>
      <w:r w:rsidRPr="00E87009">
        <w:t xml:space="preserve">, jednak nie później niż w terminie do dnia </w:t>
      </w:r>
      <w:r w:rsidR="00D23FAD">
        <w:t>30</w:t>
      </w:r>
      <w:r w:rsidRPr="00E87009">
        <w:t xml:space="preserve"> października w przypadku wniosków złożonych po 15 września. Nieusunięcie ich w wyznaczonym terminie powoduje negatywną weryfikację formalną i </w:t>
      </w:r>
      <w:r w:rsidR="00EE15A3" w:rsidRPr="00E87009">
        <w:t>skutkuje pozostawieniem</w:t>
      </w:r>
      <w:r w:rsidRPr="00E87009">
        <w:t xml:space="preserve"> wniosku bez rozpatrzenia.  </w:t>
      </w:r>
    </w:p>
    <w:p w:rsidR="0002266B" w:rsidRDefault="0002266B" w:rsidP="00581A43">
      <w:pPr>
        <w:pStyle w:val="Bezodstpw"/>
        <w:spacing w:line="276" w:lineRule="auto"/>
        <w:jc w:val="both"/>
      </w:pPr>
    </w:p>
    <w:p w:rsidR="0002266B" w:rsidRDefault="0002266B" w:rsidP="00581A43">
      <w:pPr>
        <w:pStyle w:val="Bezodstpw"/>
        <w:numPr>
          <w:ilvl w:val="0"/>
          <w:numId w:val="43"/>
        </w:numPr>
        <w:spacing w:line="276" w:lineRule="auto"/>
        <w:jc w:val="both"/>
      </w:pPr>
      <w:r>
        <w:t xml:space="preserve">W sytuacji, gdy limit środków finansowych PFRON przekazanych Powiatowi Szczycieńskiemu na realizację </w:t>
      </w:r>
      <w:r w:rsidR="00EE15A3">
        <w:t>danego obszaru</w:t>
      </w:r>
      <w:r>
        <w:t xml:space="preserve"> programu uniemożliwia udzielenia dofinansowania wszystkim wnioskodawcom z równorzędną oceną wniosku, o przyznaniu dofinansowania decyduje:</w:t>
      </w:r>
    </w:p>
    <w:p w:rsidR="008C2708" w:rsidRDefault="008C2708" w:rsidP="008C2708">
      <w:pPr>
        <w:pStyle w:val="Bezodstpw"/>
        <w:spacing w:line="276" w:lineRule="auto"/>
        <w:ind w:left="774"/>
        <w:jc w:val="both"/>
      </w:pPr>
    </w:p>
    <w:p w:rsidR="0002266B" w:rsidRDefault="0002266B" w:rsidP="00581A43">
      <w:pPr>
        <w:pStyle w:val="Bezodstpw"/>
        <w:numPr>
          <w:ilvl w:val="0"/>
          <w:numId w:val="24"/>
        </w:numPr>
        <w:spacing w:line="276" w:lineRule="auto"/>
        <w:jc w:val="both"/>
      </w:pPr>
      <w:proofErr w:type="gramStart"/>
      <w:r w:rsidRPr="00D85B93">
        <w:t>stopień</w:t>
      </w:r>
      <w:proofErr w:type="gramEnd"/>
      <w:r w:rsidRPr="00D85B93">
        <w:t xml:space="preserve"> niepełnosprawności potencjalnego wnioskodawcy </w:t>
      </w:r>
      <w:r w:rsidR="006C09B4" w:rsidRPr="00D85B93">
        <w:t>pomocy- w pierwszej kolejności realizowane będą wnioski osób ze znacznym stopniem niepełnosprawności.</w:t>
      </w:r>
    </w:p>
    <w:p w:rsidR="006C09B4" w:rsidRDefault="00D85B93" w:rsidP="00581A43">
      <w:pPr>
        <w:pStyle w:val="Bezodstpw"/>
        <w:numPr>
          <w:ilvl w:val="0"/>
          <w:numId w:val="24"/>
        </w:numPr>
        <w:spacing w:line="276" w:lineRule="auto"/>
        <w:jc w:val="both"/>
      </w:pPr>
      <w:proofErr w:type="gramStart"/>
      <w:r>
        <w:t>wysokość</w:t>
      </w:r>
      <w:proofErr w:type="gramEnd"/>
      <w:r>
        <w:t xml:space="preserve"> przeciętnego miesięcznego dochodu</w:t>
      </w:r>
      <w:r w:rsidR="00F828CF">
        <w:tab/>
      </w:r>
    </w:p>
    <w:p w:rsidR="005F3A08" w:rsidRDefault="005F3A08" w:rsidP="00581A43">
      <w:pPr>
        <w:pStyle w:val="Bezodstpw"/>
        <w:spacing w:line="276" w:lineRule="auto"/>
        <w:jc w:val="both"/>
      </w:pPr>
    </w:p>
    <w:p w:rsidR="00DA13E2" w:rsidRPr="003740BE" w:rsidRDefault="00FC504A" w:rsidP="00581A43">
      <w:pPr>
        <w:pStyle w:val="Bezodstpw"/>
        <w:spacing w:line="276" w:lineRule="auto"/>
        <w:jc w:val="center"/>
        <w:rPr>
          <w:b/>
          <w:i/>
        </w:rPr>
      </w:pPr>
      <w:r w:rsidRPr="003740BE">
        <w:rPr>
          <w:b/>
          <w:i/>
        </w:rPr>
        <w:t>§11</w:t>
      </w:r>
      <w:r w:rsidR="00F828CF" w:rsidRPr="003740BE">
        <w:rPr>
          <w:b/>
          <w:i/>
        </w:rPr>
        <w:t>.</w:t>
      </w:r>
    </w:p>
    <w:p w:rsidR="00F55D95" w:rsidRDefault="002E2B80" w:rsidP="00445FEE">
      <w:pPr>
        <w:pStyle w:val="Bezodstpw"/>
        <w:spacing w:line="276" w:lineRule="auto"/>
        <w:jc w:val="center"/>
        <w:rPr>
          <w:b/>
          <w:i/>
        </w:rPr>
      </w:pPr>
      <w:r w:rsidRPr="003740BE">
        <w:rPr>
          <w:b/>
          <w:i/>
        </w:rPr>
        <w:t>Ocena formalna wniosków.</w:t>
      </w:r>
    </w:p>
    <w:p w:rsidR="00F32EF1" w:rsidRPr="003740BE" w:rsidRDefault="00F32EF1" w:rsidP="00445FEE">
      <w:pPr>
        <w:pStyle w:val="Bezodstpw"/>
        <w:spacing w:line="276" w:lineRule="auto"/>
        <w:jc w:val="center"/>
        <w:rPr>
          <w:b/>
          <w:i/>
        </w:rPr>
      </w:pPr>
    </w:p>
    <w:p w:rsidR="0021566D" w:rsidRPr="00E6715E" w:rsidRDefault="00E6715E" w:rsidP="00581A43">
      <w:pPr>
        <w:pStyle w:val="Bezodstpw"/>
        <w:spacing w:line="276" w:lineRule="auto"/>
        <w:jc w:val="both"/>
      </w:pPr>
      <w:r w:rsidRPr="00E6715E">
        <w:t>1.</w:t>
      </w:r>
      <w:r>
        <w:t xml:space="preserve"> </w:t>
      </w:r>
      <w:r w:rsidR="002E2B80" w:rsidRPr="00E6715E">
        <w:t>Weryfikacja formalna wniosku polega na sprawdzeniu przez pracownika Realizatora, czy wnioskodawca i/lub jego podopieczny spełnia wszystkie obowiązujące warunki uczestnictwa w programie i ubiegan</w:t>
      </w:r>
      <w:r w:rsidR="006C09B4">
        <w:t>ia się w jego ramach o wsparcie jak również sprawdzenie prawidłowości wypełnienia formularza.</w:t>
      </w:r>
    </w:p>
    <w:p w:rsidR="00E6715E" w:rsidRDefault="00E6715E" w:rsidP="00581A43">
      <w:pPr>
        <w:pStyle w:val="Bezodstpw"/>
        <w:spacing w:line="276" w:lineRule="auto"/>
        <w:jc w:val="both"/>
      </w:pPr>
    </w:p>
    <w:p w:rsidR="0021566D" w:rsidRDefault="00E6715E" w:rsidP="00581A43">
      <w:pPr>
        <w:pStyle w:val="Bezodstpw"/>
        <w:spacing w:line="276" w:lineRule="auto"/>
        <w:jc w:val="both"/>
      </w:pPr>
      <w:r>
        <w:t xml:space="preserve">2. </w:t>
      </w:r>
      <w:r w:rsidR="002E2B80" w:rsidRPr="00A32165">
        <w:t>Ocenie formalnej podlega:</w:t>
      </w:r>
    </w:p>
    <w:p w:rsidR="00D85B93" w:rsidRPr="00D85B93" w:rsidRDefault="00D85B93" w:rsidP="00581A43">
      <w:pPr>
        <w:pStyle w:val="Bezodstpw"/>
        <w:numPr>
          <w:ilvl w:val="0"/>
          <w:numId w:val="25"/>
        </w:numPr>
        <w:spacing w:line="276" w:lineRule="auto"/>
        <w:jc w:val="both"/>
      </w:pPr>
      <w:proofErr w:type="gramStart"/>
      <w:r w:rsidRPr="00D85B93">
        <w:t>spełnianie</w:t>
      </w:r>
      <w:proofErr w:type="gramEnd"/>
      <w:r w:rsidRPr="00D85B93">
        <w:t xml:space="preserve"> przez wnioskodawcę/podopiecznego wnioskodawcy wszystkich kryteriów uprawniających do złożenia wniosku i uzyskania dofinansowania,  </w:t>
      </w:r>
    </w:p>
    <w:p w:rsidR="00D85B93" w:rsidRDefault="00D85B93" w:rsidP="00581A43">
      <w:pPr>
        <w:pStyle w:val="Bezodstpw"/>
        <w:numPr>
          <w:ilvl w:val="0"/>
          <w:numId w:val="25"/>
        </w:numPr>
        <w:spacing w:line="276" w:lineRule="auto"/>
        <w:jc w:val="both"/>
      </w:pPr>
      <w:proofErr w:type="gramStart"/>
      <w:r w:rsidRPr="00A32165">
        <w:t>dotrzymanie</w:t>
      </w:r>
      <w:proofErr w:type="gramEnd"/>
      <w:r w:rsidRPr="00A32165">
        <w:t xml:space="preserve"> przez wnioskodawcę terminu na złożenie wniosku,</w:t>
      </w:r>
    </w:p>
    <w:p w:rsidR="003740BE" w:rsidRDefault="00D85B93" w:rsidP="00581A43">
      <w:pPr>
        <w:pStyle w:val="Bezodstpw"/>
        <w:numPr>
          <w:ilvl w:val="0"/>
          <w:numId w:val="25"/>
        </w:numPr>
        <w:spacing w:line="276" w:lineRule="auto"/>
        <w:jc w:val="both"/>
      </w:pPr>
      <w:proofErr w:type="gramStart"/>
      <w:r w:rsidRPr="00A32165">
        <w:t>kompletność</w:t>
      </w:r>
      <w:proofErr w:type="gramEnd"/>
      <w:r w:rsidRPr="00A32165">
        <w:t xml:space="preserve"> i poprawność </w:t>
      </w:r>
      <w:r>
        <w:t xml:space="preserve">sporządzenia </w:t>
      </w:r>
      <w:r w:rsidR="00EE15A3">
        <w:t>wniosku tym</w:t>
      </w:r>
      <w:r>
        <w:t>:</w:t>
      </w:r>
    </w:p>
    <w:p w:rsidR="00D85B93" w:rsidRDefault="00D85B93" w:rsidP="00581A43">
      <w:pPr>
        <w:pStyle w:val="Bezodstpw"/>
        <w:numPr>
          <w:ilvl w:val="0"/>
          <w:numId w:val="26"/>
        </w:numPr>
        <w:spacing w:line="276" w:lineRule="auto"/>
        <w:jc w:val="both"/>
      </w:pPr>
      <w:proofErr w:type="gramStart"/>
      <w:r w:rsidRPr="00D85B93">
        <w:t>kompletność</w:t>
      </w:r>
      <w:proofErr w:type="gramEnd"/>
      <w:r w:rsidRPr="00D85B93">
        <w:t xml:space="preserve"> stron i prawidłowość danych zawartych we wniosku,</w:t>
      </w:r>
    </w:p>
    <w:p w:rsidR="003740BE" w:rsidRDefault="003740BE" w:rsidP="00581A43">
      <w:pPr>
        <w:pStyle w:val="Bezodstpw"/>
        <w:numPr>
          <w:ilvl w:val="0"/>
          <w:numId w:val="26"/>
        </w:numPr>
        <w:spacing w:line="276" w:lineRule="auto"/>
        <w:jc w:val="both"/>
      </w:pPr>
      <w:proofErr w:type="gramStart"/>
      <w:r>
        <w:t>poprawne</w:t>
      </w:r>
      <w:proofErr w:type="gramEnd"/>
      <w:r>
        <w:t xml:space="preserve"> wypełnienie wymagalnych rubryk we wniosku i załącznikach do wniosku,</w:t>
      </w:r>
    </w:p>
    <w:p w:rsidR="003740BE" w:rsidRDefault="003740BE" w:rsidP="00581A43">
      <w:pPr>
        <w:pStyle w:val="Bezodstpw"/>
        <w:numPr>
          <w:ilvl w:val="0"/>
          <w:numId w:val="26"/>
        </w:numPr>
        <w:spacing w:line="276" w:lineRule="auto"/>
        <w:jc w:val="both"/>
      </w:pPr>
      <w:proofErr w:type="gramStart"/>
      <w:r>
        <w:t>spójność</w:t>
      </w:r>
      <w:proofErr w:type="gramEnd"/>
      <w:r>
        <w:t xml:space="preserve"> danych zawartych we wniosku z danymi wynikającymi z załączników,</w:t>
      </w:r>
    </w:p>
    <w:p w:rsidR="003740BE" w:rsidRDefault="003740BE" w:rsidP="00581A43">
      <w:pPr>
        <w:pStyle w:val="Bezodstpw"/>
        <w:numPr>
          <w:ilvl w:val="0"/>
          <w:numId w:val="26"/>
        </w:numPr>
        <w:spacing w:line="276" w:lineRule="auto"/>
        <w:jc w:val="both"/>
      </w:pPr>
      <w:proofErr w:type="gramStart"/>
      <w:r>
        <w:t>kompletność</w:t>
      </w:r>
      <w:proofErr w:type="gramEnd"/>
      <w:r>
        <w:t xml:space="preserve"> i poprawność wymaganych załączników,</w:t>
      </w:r>
    </w:p>
    <w:p w:rsidR="003740BE" w:rsidRDefault="003740BE" w:rsidP="00581A43">
      <w:pPr>
        <w:pStyle w:val="Bezodstpw"/>
        <w:numPr>
          <w:ilvl w:val="0"/>
          <w:numId w:val="26"/>
        </w:numPr>
        <w:spacing w:line="276" w:lineRule="auto"/>
        <w:jc w:val="both"/>
      </w:pPr>
      <w:proofErr w:type="gramStart"/>
      <w:r>
        <w:t>zgodność</w:t>
      </w:r>
      <w:proofErr w:type="gramEnd"/>
      <w:r>
        <w:t xml:space="preserve"> reprezentacji wnioskodawcy lub jego podopiecznego. W</w:t>
      </w:r>
      <w:r w:rsidRPr="00A32165">
        <w:t xml:space="preserve"> trakcie </w:t>
      </w:r>
      <w:proofErr w:type="gramStart"/>
      <w:r w:rsidRPr="00A32165">
        <w:t>weryfikacji sprawdzane</w:t>
      </w:r>
      <w:proofErr w:type="gramEnd"/>
      <w:r w:rsidRPr="00A32165">
        <w:t xml:space="preserve"> jest, czy wniosek został podpisany przez osoby do tego upr</w:t>
      </w:r>
      <w:r>
        <w:t>awnione,</w:t>
      </w:r>
    </w:p>
    <w:p w:rsidR="00D23FAD" w:rsidRDefault="003740BE" w:rsidP="00581A43">
      <w:pPr>
        <w:pStyle w:val="Bezodstpw"/>
        <w:numPr>
          <w:ilvl w:val="0"/>
          <w:numId w:val="26"/>
        </w:numPr>
        <w:spacing w:line="276" w:lineRule="auto"/>
        <w:jc w:val="both"/>
      </w:pPr>
      <w:proofErr w:type="gramStart"/>
      <w:r>
        <w:t>zabezpieczenie</w:t>
      </w:r>
      <w:proofErr w:type="gramEnd"/>
      <w:r>
        <w:t xml:space="preserve"> przez wnioskodawcę środków na wniesienie udziału własnego (nie dotyczy obszarów B2, C2).</w:t>
      </w:r>
    </w:p>
    <w:p w:rsidR="008C2708" w:rsidRDefault="008C2708" w:rsidP="008C2708">
      <w:pPr>
        <w:pStyle w:val="Bezodstpw"/>
        <w:spacing w:line="276" w:lineRule="auto"/>
        <w:ind w:left="1440"/>
        <w:jc w:val="both"/>
      </w:pPr>
    </w:p>
    <w:p w:rsidR="00E6715E" w:rsidRDefault="00D23FAD" w:rsidP="00581A43">
      <w:pPr>
        <w:pStyle w:val="Bezodstpw"/>
        <w:spacing w:line="276" w:lineRule="auto"/>
        <w:jc w:val="both"/>
      </w:pPr>
      <w:r>
        <w:t xml:space="preserve">3. </w:t>
      </w:r>
      <w:r w:rsidR="00E6715E" w:rsidRPr="00145E9F">
        <w:t xml:space="preserve">Podstawą decyzji o przyznaniu osobie niepełnosprawnej dofinansowania jest wniosek o dofinansowanie wraz z załącznikami, które potwierdzają możliwość uczestnictwa w programie.  </w:t>
      </w:r>
    </w:p>
    <w:p w:rsidR="004376FC" w:rsidRPr="00A32165" w:rsidRDefault="004376FC" w:rsidP="00581A43">
      <w:pPr>
        <w:pStyle w:val="Bezodstpw"/>
        <w:spacing w:line="276" w:lineRule="auto"/>
        <w:jc w:val="both"/>
      </w:pPr>
    </w:p>
    <w:p w:rsidR="002E2B80" w:rsidRDefault="00F47017" w:rsidP="00581A43">
      <w:pPr>
        <w:pStyle w:val="Bezodstpw"/>
        <w:spacing w:line="276" w:lineRule="auto"/>
        <w:jc w:val="both"/>
      </w:pPr>
      <w:r>
        <w:t>4</w:t>
      </w:r>
      <w:r w:rsidR="00832458">
        <w:t>.</w:t>
      </w:r>
      <w:r w:rsidR="002E2B80" w:rsidRPr="00A32165">
        <w:t xml:space="preserve"> W przypadkach indywidualnych PCPR może wystąpić do Wnioskodawcy o złożenie dodatkowych dokumentów lub/i wyjaśnień. Ewentualne wyjaśnienia, uzupełnienia zapisów lub brakujących załączników do wniosku </w:t>
      </w:r>
      <w:r w:rsidR="008F20CC">
        <w:t>należy dostarczyć niezwłocznie</w:t>
      </w:r>
      <w:r w:rsidR="002E2B80" w:rsidRPr="00A32165">
        <w:t xml:space="preserve"> w terminie wyznaczonym przez PCPR. </w:t>
      </w:r>
    </w:p>
    <w:p w:rsidR="004376FC" w:rsidRPr="00A32165" w:rsidRDefault="004376FC" w:rsidP="00581A43">
      <w:pPr>
        <w:pStyle w:val="Bezodstpw"/>
        <w:spacing w:line="276" w:lineRule="auto"/>
        <w:jc w:val="both"/>
      </w:pPr>
    </w:p>
    <w:p w:rsidR="00ED1EE4" w:rsidRDefault="00F47017" w:rsidP="00581A43">
      <w:pPr>
        <w:pStyle w:val="Bezodstpw"/>
        <w:spacing w:line="276" w:lineRule="auto"/>
        <w:jc w:val="both"/>
      </w:pPr>
      <w:r>
        <w:t>5</w:t>
      </w:r>
      <w:r w:rsidR="007E715C">
        <w:t>. Wnioski pozytywnie ocenione na etapie weryfikacji formalnej podlegają ocenie merytorycznej.</w:t>
      </w:r>
    </w:p>
    <w:p w:rsidR="00F47017" w:rsidRDefault="00F47017" w:rsidP="00581A43">
      <w:pPr>
        <w:pStyle w:val="Bezodstpw"/>
        <w:spacing w:line="276" w:lineRule="auto"/>
        <w:jc w:val="both"/>
      </w:pPr>
    </w:p>
    <w:p w:rsidR="00F32EF1" w:rsidRDefault="00F32EF1" w:rsidP="00581A43">
      <w:pPr>
        <w:pStyle w:val="Bezodstpw"/>
        <w:spacing w:line="276" w:lineRule="auto"/>
        <w:jc w:val="both"/>
      </w:pPr>
    </w:p>
    <w:p w:rsidR="007E715C" w:rsidRPr="003740BE" w:rsidRDefault="007E715C" w:rsidP="00581A43">
      <w:pPr>
        <w:pStyle w:val="Bezodstpw"/>
        <w:spacing w:line="276" w:lineRule="auto"/>
        <w:jc w:val="center"/>
        <w:rPr>
          <w:b/>
          <w:i/>
        </w:rPr>
      </w:pPr>
      <w:r w:rsidRPr="003740BE">
        <w:rPr>
          <w:b/>
          <w:i/>
        </w:rPr>
        <w:lastRenderedPageBreak/>
        <w:t>§12.</w:t>
      </w:r>
    </w:p>
    <w:p w:rsidR="007E715C" w:rsidRPr="00445FEE" w:rsidRDefault="007E715C" w:rsidP="00445FEE">
      <w:pPr>
        <w:pStyle w:val="Bezodstpw"/>
        <w:spacing w:line="276" w:lineRule="auto"/>
        <w:jc w:val="center"/>
        <w:rPr>
          <w:b/>
          <w:i/>
        </w:rPr>
      </w:pPr>
      <w:r w:rsidRPr="003740BE">
        <w:rPr>
          <w:b/>
          <w:i/>
        </w:rPr>
        <w:t>Ocena merytoryczna wniosku w Module I</w:t>
      </w:r>
    </w:p>
    <w:p w:rsidR="00D85B93" w:rsidRDefault="00F47017" w:rsidP="00581A43">
      <w:pPr>
        <w:pStyle w:val="Bezodstpw"/>
        <w:spacing w:line="276" w:lineRule="auto"/>
        <w:jc w:val="both"/>
      </w:pPr>
      <w:r>
        <w:t>1</w:t>
      </w:r>
      <w:r w:rsidR="007E715C">
        <w:t>. W</w:t>
      </w:r>
      <w:r w:rsidR="007E715C" w:rsidRPr="00F55D95">
        <w:t xml:space="preserve"> procesie rozpatrywania wniosków będą brane pod uwagę następujące kryteria oceny:</w:t>
      </w:r>
    </w:p>
    <w:p w:rsidR="007E715C" w:rsidRDefault="007E715C" w:rsidP="00581A43">
      <w:pPr>
        <w:pStyle w:val="Bezodstpw"/>
        <w:numPr>
          <w:ilvl w:val="0"/>
          <w:numId w:val="27"/>
        </w:numPr>
        <w:spacing w:line="276" w:lineRule="auto"/>
        <w:jc w:val="both"/>
      </w:pPr>
      <w:proofErr w:type="gramStart"/>
      <w:r w:rsidRPr="00D85B93">
        <w:t>stopień</w:t>
      </w:r>
      <w:proofErr w:type="gramEnd"/>
      <w:r w:rsidRPr="00D85B93">
        <w:t xml:space="preserve"> niepełnosprawności</w:t>
      </w:r>
      <w:r w:rsidR="00D85B93">
        <w:t>,</w:t>
      </w:r>
    </w:p>
    <w:p w:rsidR="003740BE" w:rsidRPr="00D85B93" w:rsidRDefault="003740BE" w:rsidP="00581A43">
      <w:pPr>
        <w:pStyle w:val="Bezodstpw"/>
        <w:numPr>
          <w:ilvl w:val="0"/>
          <w:numId w:val="27"/>
        </w:numPr>
        <w:spacing w:line="276" w:lineRule="auto"/>
        <w:jc w:val="both"/>
      </w:pPr>
      <w:proofErr w:type="gramStart"/>
      <w:r w:rsidRPr="009662B0">
        <w:t>rodzaj</w:t>
      </w:r>
      <w:proofErr w:type="gramEnd"/>
      <w:r w:rsidRPr="009662B0">
        <w:t xml:space="preserve"> schorzenia</w:t>
      </w:r>
      <w:r>
        <w:t>,</w:t>
      </w:r>
    </w:p>
    <w:p w:rsidR="003740BE" w:rsidRPr="00D85B93" w:rsidRDefault="003740BE" w:rsidP="00581A43">
      <w:pPr>
        <w:pStyle w:val="Bezodstpw"/>
        <w:numPr>
          <w:ilvl w:val="0"/>
          <w:numId w:val="27"/>
        </w:numPr>
        <w:spacing w:line="276" w:lineRule="auto"/>
        <w:jc w:val="both"/>
      </w:pPr>
      <w:proofErr w:type="gramStart"/>
      <w:r w:rsidRPr="009662B0">
        <w:t>występowanie</w:t>
      </w:r>
      <w:proofErr w:type="gramEnd"/>
      <w:r w:rsidRPr="009662B0">
        <w:t xml:space="preserve"> niepełnosprawności </w:t>
      </w:r>
      <w:r>
        <w:t>sprzężonej</w:t>
      </w:r>
      <w:r w:rsidRPr="009662B0">
        <w:t xml:space="preserve"> wnioskodawcy</w:t>
      </w:r>
      <w:r>
        <w:t>,</w:t>
      </w:r>
      <w:r w:rsidRPr="00D85B93">
        <w:t xml:space="preserve"> </w:t>
      </w:r>
    </w:p>
    <w:p w:rsidR="003740BE" w:rsidRPr="00D85B93" w:rsidRDefault="00D23FAD" w:rsidP="00581A43">
      <w:pPr>
        <w:pStyle w:val="Bezodstpw"/>
        <w:numPr>
          <w:ilvl w:val="0"/>
          <w:numId w:val="27"/>
        </w:numPr>
        <w:spacing w:line="276" w:lineRule="auto"/>
        <w:jc w:val="both"/>
      </w:pPr>
      <w:proofErr w:type="gramStart"/>
      <w:r>
        <w:t>aktywność</w:t>
      </w:r>
      <w:proofErr w:type="gramEnd"/>
      <w:r>
        <w:t xml:space="preserve"> zawodowa (wykazana z okresu 3 lat wstecz od daty złożenia wniosku),</w:t>
      </w:r>
    </w:p>
    <w:p w:rsidR="003740BE" w:rsidRPr="00D85B93" w:rsidRDefault="003740BE" w:rsidP="00581A43">
      <w:pPr>
        <w:pStyle w:val="Bezodstpw"/>
        <w:numPr>
          <w:ilvl w:val="0"/>
          <w:numId w:val="27"/>
        </w:numPr>
        <w:spacing w:line="276" w:lineRule="auto"/>
        <w:jc w:val="both"/>
      </w:pPr>
      <w:proofErr w:type="gramStart"/>
      <w:r w:rsidRPr="009662B0">
        <w:t>posiadane</w:t>
      </w:r>
      <w:proofErr w:type="gramEnd"/>
      <w:r w:rsidRPr="009662B0">
        <w:t xml:space="preserve"> wykształcenie</w:t>
      </w:r>
      <w:r>
        <w:t>,</w:t>
      </w:r>
    </w:p>
    <w:p w:rsidR="003740BE" w:rsidRPr="00D85B93" w:rsidRDefault="003740BE" w:rsidP="00581A43">
      <w:pPr>
        <w:pStyle w:val="Bezodstpw"/>
        <w:numPr>
          <w:ilvl w:val="0"/>
          <w:numId w:val="27"/>
        </w:numPr>
        <w:spacing w:line="276" w:lineRule="auto"/>
        <w:jc w:val="both"/>
      </w:pPr>
      <w:proofErr w:type="gramStart"/>
      <w:r w:rsidRPr="009662B0">
        <w:t>aktualnie</w:t>
      </w:r>
      <w:proofErr w:type="gramEnd"/>
      <w:r w:rsidRPr="009662B0">
        <w:t xml:space="preserve"> realizowany e</w:t>
      </w:r>
      <w:r>
        <w:t>tap kształcenia,</w:t>
      </w:r>
    </w:p>
    <w:p w:rsidR="003740BE" w:rsidRPr="00D85B93" w:rsidRDefault="003740BE" w:rsidP="00581A43">
      <w:pPr>
        <w:pStyle w:val="Bezodstpw"/>
        <w:numPr>
          <w:ilvl w:val="0"/>
          <w:numId w:val="27"/>
        </w:numPr>
        <w:spacing w:line="276" w:lineRule="auto"/>
        <w:jc w:val="both"/>
      </w:pPr>
      <w:proofErr w:type="gramStart"/>
      <w:r>
        <w:t>miejsce</w:t>
      </w:r>
      <w:proofErr w:type="gramEnd"/>
      <w:r>
        <w:t xml:space="preserve"> zamieszkania,</w:t>
      </w:r>
    </w:p>
    <w:p w:rsidR="003740BE" w:rsidRPr="00D85B93" w:rsidRDefault="003740BE" w:rsidP="00581A43">
      <w:pPr>
        <w:pStyle w:val="Bezodstpw"/>
        <w:numPr>
          <w:ilvl w:val="0"/>
          <w:numId w:val="27"/>
        </w:numPr>
        <w:spacing w:line="276" w:lineRule="auto"/>
        <w:jc w:val="both"/>
      </w:pPr>
      <w:proofErr w:type="gramStart"/>
      <w:r w:rsidRPr="009662B0">
        <w:t>dotychczasowe</w:t>
      </w:r>
      <w:proofErr w:type="gramEnd"/>
      <w:r w:rsidRPr="009662B0">
        <w:t xml:space="preserve"> korzystanie ze środków PFRON (dotyczy wszelkiej pomocy udzielonej ze środków PFRON dla Wnioskodawcy lub członków jego gospodarstwa do</w:t>
      </w:r>
      <w:r>
        <w:t>mowego w ciągu ostatnich 3 lat),</w:t>
      </w:r>
    </w:p>
    <w:p w:rsidR="003740BE" w:rsidRPr="00D85B93" w:rsidRDefault="003740BE" w:rsidP="00581A43">
      <w:pPr>
        <w:pStyle w:val="Bezodstpw"/>
        <w:numPr>
          <w:ilvl w:val="0"/>
          <w:numId w:val="27"/>
        </w:numPr>
        <w:spacing w:line="276" w:lineRule="auto"/>
        <w:jc w:val="both"/>
      </w:pPr>
      <w:proofErr w:type="gramStart"/>
      <w:r w:rsidRPr="009662B0">
        <w:t>miesięczny</w:t>
      </w:r>
      <w:proofErr w:type="gramEnd"/>
      <w:r w:rsidRPr="009662B0">
        <w:t xml:space="preserve"> dochód na członka rodziny; (jeśli środki finansowane będą nie wystarczające </w:t>
      </w:r>
      <w:r w:rsidR="00F47017">
        <w:t xml:space="preserve">w stosunku </w:t>
      </w:r>
      <w:r w:rsidRPr="009662B0">
        <w:t>do złożonych wniosków)</w:t>
      </w:r>
      <w:r>
        <w:t>,</w:t>
      </w:r>
    </w:p>
    <w:p w:rsidR="003740BE" w:rsidRPr="00D85B93" w:rsidRDefault="003740BE" w:rsidP="00581A43">
      <w:pPr>
        <w:pStyle w:val="Bezodstpw"/>
        <w:numPr>
          <w:ilvl w:val="0"/>
          <w:numId w:val="27"/>
        </w:numPr>
        <w:spacing w:line="276" w:lineRule="auto"/>
        <w:jc w:val="both"/>
      </w:pPr>
      <w:proofErr w:type="gramStart"/>
      <w:r w:rsidRPr="009662B0">
        <w:t>wspólne</w:t>
      </w:r>
      <w:proofErr w:type="gramEnd"/>
      <w:r w:rsidRPr="009662B0">
        <w:t xml:space="preserve"> zamieszkiwan</w:t>
      </w:r>
      <w:r>
        <w:t>ie innej osoby niepełnosprawnej,</w:t>
      </w:r>
    </w:p>
    <w:p w:rsidR="003740BE" w:rsidRPr="00D85B93" w:rsidRDefault="003740BE" w:rsidP="00581A43">
      <w:pPr>
        <w:pStyle w:val="Bezodstpw"/>
        <w:numPr>
          <w:ilvl w:val="0"/>
          <w:numId w:val="27"/>
        </w:numPr>
        <w:spacing w:line="276" w:lineRule="auto"/>
        <w:jc w:val="both"/>
      </w:pPr>
      <w:proofErr w:type="gramStart"/>
      <w:r w:rsidRPr="009662B0">
        <w:t>szczególne</w:t>
      </w:r>
      <w:proofErr w:type="gramEnd"/>
      <w:r w:rsidRPr="009662B0">
        <w:t xml:space="preserve"> utrudnienia wnioskodawcy</w:t>
      </w:r>
      <w:r>
        <w:t>,</w:t>
      </w:r>
    </w:p>
    <w:p w:rsidR="003740BE" w:rsidRPr="00D85B93" w:rsidRDefault="003740BE" w:rsidP="00581A43">
      <w:pPr>
        <w:pStyle w:val="Bezodstpw"/>
        <w:numPr>
          <w:ilvl w:val="0"/>
          <w:numId w:val="27"/>
        </w:numPr>
        <w:spacing w:line="276" w:lineRule="auto"/>
        <w:jc w:val="both"/>
      </w:pPr>
      <w:proofErr w:type="gramStart"/>
      <w:r w:rsidRPr="009662B0">
        <w:t>uzasadnienie</w:t>
      </w:r>
      <w:proofErr w:type="gramEnd"/>
      <w:r w:rsidRPr="009662B0">
        <w:t xml:space="preserve"> wniosku</w:t>
      </w:r>
      <w:r>
        <w:t>,</w:t>
      </w:r>
    </w:p>
    <w:p w:rsidR="003740BE" w:rsidRDefault="003740BE" w:rsidP="00581A43">
      <w:pPr>
        <w:pStyle w:val="Bezodstpw"/>
        <w:numPr>
          <w:ilvl w:val="0"/>
          <w:numId w:val="27"/>
        </w:numPr>
        <w:spacing w:line="276" w:lineRule="auto"/>
        <w:jc w:val="both"/>
      </w:pPr>
      <w:proofErr w:type="gramStart"/>
      <w:r w:rsidRPr="009662B0">
        <w:t>zamiar</w:t>
      </w:r>
      <w:proofErr w:type="gramEnd"/>
      <w:r w:rsidRPr="009662B0">
        <w:t xml:space="preserve"> zakupienia wózka typu skuter</w:t>
      </w:r>
      <w:r>
        <w:t>,</w:t>
      </w:r>
    </w:p>
    <w:p w:rsidR="003740BE" w:rsidRPr="00D85B93" w:rsidRDefault="003740BE" w:rsidP="00581A43">
      <w:pPr>
        <w:pStyle w:val="Bezodstpw"/>
        <w:numPr>
          <w:ilvl w:val="0"/>
          <w:numId w:val="27"/>
        </w:numPr>
        <w:spacing w:line="276" w:lineRule="auto"/>
        <w:jc w:val="both"/>
      </w:pPr>
      <w:proofErr w:type="gramStart"/>
      <w:r w:rsidRPr="009662B0">
        <w:t>kompletność</w:t>
      </w:r>
      <w:proofErr w:type="gramEnd"/>
      <w:r w:rsidRPr="009662B0">
        <w:t xml:space="preserve"> złożenia wniosku w dniu przyjęcia.</w:t>
      </w:r>
    </w:p>
    <w:p w:rsidR="009662B0" w:rsidRPr="00D85B93" w:rsidRDefault="009662B0" w:rsidP="00581A43">
      <w:pPr>
        <w:pStyle w:val="Bezodstpw"/>
        <w:spacing w:line="276" w:lineRule="auto"/>
        <w:jc w:val="both"/>
      </w:pPr>
      <w:r>
        <w:tab/>
      </w:r>
      <w:r w:rsidR="007E715C" w:rsidRPr="009662B0">
        <w:t xml:space="preserve"> </w:t>
      </w:r>
    </w:p>
    <w:p w:rsidR="00F47017" w:rsidRDefault="00F47017" w:rsidP="00581A43">
      <w:pPr>
        <w:pStyle w:val="Bezodstpw"/>
        <w:spacing w:line="276" w:lineRule="auto"/>
        <w:jc w:val="both"/>
      </w:pPr>
      <w:r>
        <w:t>2</w:t>
      </w:r>
      <w:r w:rsidR="002244CB">
        <w:t xml:space="preserve">. </w:t>
      </w:r>
      <w:r w:rsidR="0069625E" w:rsidRPr="00E87009">
        <w:t xml:space="preserve">Wnioski będą oceniane zgodnie z kartą oceny merytorycznej zawartą w załączniku nr B do wniosku o dofinansowanie.  </w:t>
      </w:r>
    </w:p>
    <w:p w:rsidR="00F47017" w:rsidRDefault="00F47017" w:rsidP="00581A43">
      <w:pPr>
        <w:pStyle w:val="Bezodstpw"/>
        <w:spacing w:line="276" w:lineRule="auto"/>
        <w:jc w:val="both"/>
      </w:pPr>
    </w:p>
    <w:p w:rsidR="00F47017" w:rsidRDefault="00F47017" w:rsidP="00581A43">
      <w:pPr>
        <w:pStyle w:val="Bezodstpw"/>
        <w:spacing w:line="276" w:lineRule="auto"/>
        <w:jc w:val="both"/>
      </w:pPr>
      <w:r>
        <w:t xml:space="preserve">3. </w:t>
      </w:r>
      <w:r w:rsidRPr="00E87009">
        <w:t xml:space="preserve">Weryfikacja merytoryczna </w:t>
      </w:r>
      <w:proofErr w:type="gramStart"/>
      <w:r w:rsidRPr="00E87009">
        <w:t>wniosku przeprowadzana</w:t>
      </w:r>
      <w:proofErr w:type="gramEnd"/>
      <w:r w:rsidRPr="00E87009">
        <w:t xml:space="preserve"> jest w celu wyłonienia wniosków, które mają największe szanse na realizację celów programu. W związku z tym stosowany będzie punktowy system oceny wniosków.  </w:t>
      </w:r>
    </w:p>
    <w:p w:rsidR="00C30322" w:rsidRDefault="00C30322" w:rsidP="00581A43">
      <w:pPr>
        <w:pStyle w:val="Bezodstpw"/>
        <w:spacing w:line="276" w:lineRule="auto"/>
        <w:jc w:val="both"/>
      </w:pPr>
    </w:p>
    <w:p w:rsidR="003740BE" w:rsidRDefault="003740BE" w:rsidP="00581A43">
      <w:pPr>
        <w:pStyle w:val="Bezodstpw"/>
        <w:spacing w:line="276" w:lineRule="auto"/>
        <w:jc w:val="both"/>
      </w:pPr>
      <w:r>
        <w:t>4</w:t>
      </w:r>
      <w:r w:rsidR="002244CB">
        <w:t xml:space="preserve">. </w:t>
      </w:r>
      <w:r w:rsidR="0069625E" w:rsidRPr="00E87009">
        <w:t xml:space="preserve">W pierwszej </w:t>
      </w:r>
      <w:proofErr w:type="gramStart"/>
      <w:r w:rsidR="0069625E" w:rsidRPr="00E87009">
        <w:t>kolejności dofinansowanie</w:t>
      </w:r>
      <w:proofErr w:type="gramEnd"/>
      <w:r w:rsidR="0069625E" w:rsidRPr="00E87009">
        <w:t xml:space="preserve"> otrzymają Wnioskodawcy,</w:t>
      </w:r>
      <w:r>
        <w:t xml:space="preserve"> którzy w ocenie merytorycznej uzyskali najwyższą liczbę punktów.</w:t>
      </w:r>
    </w:p>
    <w:p w:rsidR="003740BE" w:rsidRDefault="003740BE" w:rsidP="00581A43">
      <w:pPr>
        <w:pStyle w:val="Bezodstpw"/>
        <w:spacing w:line="276" w:lineRule="auto"/>
        <w:jc w:val="both"/>
      </w:pPr>
    </w:p>
    <w:p w:rsidR="005A296F" w:rsidRDefault="0069625E" w:rsidP="00581A43">
      <w:pPr>
        <w:pStyle w:val="Bezodstpw"/>
        <w:spacing w:line="276" w:lineRule="auto"/>
        <w:jc w:val="both"/>
      </w:pPr>
      <w:r w:rsidRPr="00E87009">
        <w:t xml:space="preserve"> </w:t>
      </w:r>
      <w:r w:rsidR="003740BE">
        <w:t xml:space="preserve">5. Minimalna liczba punktów </w:t>
      </w:r>
      <w:r w:rsidR="003740BE" w:rsidRPr="00E87009">
        <w:t xml:space="preserve">w poszczególnych Zadaniach </w:t>
      </w:r>
      <w:proofErr w:type="gramStart"/>
      <w:r w:rsidR="003740BE" w:rsidRPr="00E87009">
        <w:t xml:space="preserve">Modułu I </w:t>
      </w:r>
      <w:r w:rsidR="003740BE">
        <w:t>jaką</w:t>
      </w:r>
      <w:proofErr w:type="gramEnd"/>
      <w:r w:rsidR="003740BE">
        <w:t xml:space="preserve"> powinna otrzymać osoba starająca się o dofinansowanie: </w:t>
      </w:r>
      <w:r w:rsidRPr="00E87009">
        <w:t>uzyskali następującą minimalną liczbę punktów</w:t>
      </w:r>
      <w:r w:rsidR="003740BE">
        <w:t>:</w:t>
      </w:r>
    </w:p>
    <w:p w:rsidR="0021566D" w:rsidRPr="00D85B93" w:rsidRDefault="0069625E" w:rsidP="00581A43">
      <w:pPr>
        <w:pStyle w:val="Bezodstpw"/>
        <w:numPr>
          <w:ilvl w:val="0"/>
          <w:numId w:val="28"/>
        </w:numPr>
        <w:spacing w:line="276" w:lineRule="auto"/>
        <w:jc w:val="both"/>
      </w:pPr>
      <w:r w:rsidRPr="00D85B93">
        <w:t>Wnioskodawcy występujący w swoim imien</w:t>
      </w:r>
      <w:r w:rsidR="0090013A" w:rsidRPr="00D85B93">
        <w:t xml:space="preserve">iu (wnioski „P”): </w:t>
      </w:r>
    </w:p>
    <w:p w:rsidR="00D85B93" w:rsidRDefault="00D85B93" w:rsidP="00581A43">
      <w:pPr>
        <w:pStyle w:val="Bezodstpw"/>
        <w:numPr>
          <w:ilvl w:val="0"/>
          <w:numId w:val="29"/>
        </w:numPr>
        <w:spacing w:line="276" w:lineRule="auto"/>
        <w:ind w:left="1418"/>
        <w:jc w:val="both"/>
      </w:pPr>
      <w:r w:rsidRPr="00D85B93">
        <w:t>Obszar A - Zadanie 1 i 2 – 40</w:t>
      </w:r>
    </w:p>
    <w:p w:rsidR="003740BE" w:rsidRDefault="003740BE" w:rsidP="00581A43">
      <w:pPr>
        <w:pStyle w:val="Bezodstpw"/>
        <w:numPr>
          <w:ilvl w:val="0"/>
          <w:numId w:val="29"/>
        </w:numPr>
        <w:spacing w:line="276" w:lineRule="auto"/>
        <w:ind w:left="1418"/>
        <w:jc w:val="both"/>
      </w:pPr>
      <w:r w:rsidRPr="00E87009">
        <w:t>Obszar B - Zadanie 1</w:t>
      </w:r>
      <w:r>
        <w:t xml:space="preserve"> i 2</w:t>
      </w:r>
      <w:r w:rsidRPr="00E87009">
        <w:t xml:space="preserve"> – 50</w:t>
      </w:r>
      <w:r w:rsidR="00534D60">
        <w:t xml:space="preserve"> </w:t>
      </w:r>
    </w:p>
    <w:p w:rsidR="003740BE" w:rsidRDefault="00534D60" w:rsidP="00581A43">
      <w:pPr>
        <w:pStyle w:val="Bezodstpw"/>
        <w:numPr>
          <w:ilvl w:val="0"/>
          <w:numId w:val="29"/>
        </w:numPr>
        <w:spacing w:line="276" w:lineRule="auto"/>
        <w:ind w:left="1418"/>
        <w:jc w:val="both"/>
      </w:pPr>
      <w:r w:rsidRPr="00E87009">
        <w:t>Obszar C - Zadanie 1</w:t>
      </w:r>
      <w:r>
        <w:t xml:space="preserve"> i 2</w:t>
      </w:r>
      <w:r w:rsidRPr="00E87009">
        <w:t xml:space="preserve"> – 45</w:t>
      </w:r>
    </w:p>
    <w:p w:rsidR="00534D60" w:rsidRDefault="00534D60" w:rsidP="00581A43">
      <w:pPr>
        <w:pStyle w:val="Bezodstpw"/>
        <w:numPr>
          <w:ilvl w:val="0"/>
          <w:numId w:val="29"/>
        </w:numPr>
        <w:spacing w:line="276" w:lineRule="auto"/>
        <w:ind w:left="1418"/>
        <w:jc w:val="both"/>
      </w:pPr>
      <w:r w:rsidRPr="00E87009">
        <w:t>Obszar C - Zadanie 3</w:t>
      </w:r>
      <w:r>
        <w:t xml:space="preserve"> i 4</w:t>
      </w:r>
      <w:r w:rsidRPr="00E87009">
        <w:t xml:space="preserve"> – 60</w:t>
      </w:r>
    </w:p>
    <w:p w:rsidR="00534D60" w:rsidRPr="005A296F" w:rsidRDefault="00534D60" w:rsidP="00581A43">
      <w:pPr>
        <w:pStyle w:val="Bezodstpw"/>
        <w:numPr>
          <w:ilvl w:val="0"/>
          <w:numId w:val="29"/>
        </w:numPr>
        <w:spacing w:line="276" w:lineRule="auto"/>
        <w:ind w:left="1418"/>
        <w:jc w:val="both"/>
      </w:pPr>
      <w:r w:rsidRPr="005A296F">
        <w:t xml:space="preserve">Obszar D -  35 </w:t>
      </w:r>
    </w:p>
    <w:p w:rsidR="0021566D" w:rsidRDefault="0069625E" w:rsidP="00581A43">
      <w:pPr>
        <w:pStyle w:val="Bezodstpw"/>
        <w:numPr>
          <w:ilvl w:val="0"/>
          <w:numId w:val="28"/>
        </w:numPr>
        <w:spacing w:line="276" w:lineRule="auto"/>
        <w:jc w:val="both"/>
      </w:pPr>
      <w:r w:rsidRPr="00D85B93">
        <w:t>Wnioskodawcy występujący na rzec</w:t>
      </w:r>
      <w:r w:rsidR="00C30322" w:rsidRPr="00D85B93">
        <w:t>z podopiecznego (wnioski „O</w:t>
      </w:r>
      <w:proofErr w:type="gramStart"/>
      <w:r w:rsidR="00C30322" w:rsidRPr="00D85B93">
        <w:t>”)- 65pkt</w:t>
      </w:r>
      <w:proofErr w:type="gramEnd"/>
      <w:r w:rsidR="00C30322" w:rsidRPr="00D85B93">
        <w:t>.</w:t>
      </w:r>
    </w:p>
    <w:p w:rsidR="003740BE" w:rsidRDefault="003740BE" w:rsidP="00581A43">
      <w:pPr>
        <w:pStyle w:val="Bezodstpw"/>
        <w:spacing w:line="276" w:lineRule="auto"/>
        <w:jc w:val="both"/>
      </w:pPr>
    </w:p>
    <w:p w:rsidR="008B15A9" w:rsidRDefault="003740BE" w:rsidP="00581A43">
      <w:pPr>
        <w:pStyle w:val="Bezodstpw"/>
        <w:spacing w:line="276" w:lineRule="auto"/>
        <w:jc w:val="both"/>
      </w:pPr>
      <w:r>
        <w:t xml:space="preserve">6. Warunkiem udzielenia dofinansowania </w:t>
      </w:r>
      <w:r w:rsidR="00534D60">
        <w:t xml:space="preserve">w programie </w:t>
      </w:r>
      <w:r>
        <w:t>jest posiadanie przez Realizatora środków</w:t>
      </w:r>
      <w:r w:rsidR="00534D60">
        <w:t xml:space="preserve"> finansowych</w:t>
      </w:r>
      <w:r>
        <w:t>.</w:t>
      </w:r>
    </w:p>
    <w:p w:rsidR="00B239CC" w:rsidRDefault="00B239CC" w:rsidP="00581A43">
      <w:pPr>
        <w:pStyle w:val="Bezodstpw"/>
        <w:spacing w:line="276" w:lineRule="auto"/>
        <w:jc w:val="both"/>
      </w:pPr>
    </w:p>
    <w:p w:rsidR="009D23EE" w:rsidRDefault="00534D60" w:rsidP="00581A43">
      <w:pPr>
        <w:pStyle w:val="Bezodstpw"/>
        <w:spacing w:line="276" w:lineRule="auto"/>
        <w:jc w:val="both"/>
      </w:pPr>
      <w:r>
        <w:lastRenderedPageBreak/>
        <w:t>7</w:t>
      </w:r>
      <w:r w:rsidR="002244CB">
        <w:t xml:space="preserve">. </w:t>
      </w:r>
      <w:r w:rsidR="0069625E" w:rsidRPr="00E87009">
        <w:t>Udzielenie dofinansowania Wnioskodawcom, których wnioski uzyskały</w:t>
      </w:r>
      <w:r>
        <w:t xml:space="preserve"> mniejszą niż określoną w ust</w:t>
      </w:r>
      <w:r w:rsidR="008C2708">
        <w:t>.</w:t>
      </w:r>
      <w:r>
        <w:t xml:space="preserve"> 5, pkt. 1,</w:t>
      </w:r>
      <w:r w:rsidR="00F47017">
        <w:t xml:space="preserve"> 2,</w:t>
      </w:r>
      <w:r w:rsidR="0069625E" w:rsidRPr="00E87009">
        <w:t xml:space="preserve"> liczbę punktów, może nastąpić po dniu 30 września 2013 roku, pod warunkiem posiadania przez Realizatora niezbędny</w:t>
      </w:r>
      <w:r w:rsidR="004876FE" w:rsidRPr="00E87009">
        <w:t>ch środków finansowych PFRON, w</w:t>
      </w:r>
      <w:r w:rsidR="0069625E" w:rsidRPr="00E87009">
        <w:t xml:space="preserve">nioski te zostaną umieszczone na liście wniosków oczekujących na dofinansowanie. W przypadku, gdy środki PFRON </w:t>
      </w:r>
      <w:proofErr w:type="gramStart"/>
      <w:r w:rsidR="00EE15A3" w:rsidRPr="00E87009">
        <w:t>przyznane Realizatorowi</w:t>
      </w:r>
      <w:proofErr w:type="gramEnd"/>
      <w:r w:rsidR="0069625E" w:rsidRPr="00E87009">
        <w:t xml:space="preserve"> w I transzy zostaną całkowicie rozdysponowane, decyzja o dofinansowaniu uzależniona będzie od możliwości wynikających z wysokości przyznanej Realizatorowi ostatecznej puli środków PFRON (II transza). </w:t>
      </w:r>
    </w:p>
    <w:p w:rsidR="008B15A9" w:rsidRDefault="0069625E" w:rsidP="00581A43">
      <w:pPr>
        <w:pStyle w:val="Bezodstpw"/>
        <w:spacing w:line="276" w:lineRule="auto"/>
        <w:jc w:val="both"/>
      </w:pPr>
      <w:r w:rsidRPr="00E87009">
        <w:t xml:space="preserve"> </w:t>
      </w:r>
    </w:p>
    <w:p w:rsidR="00D85B93" w:rsidRDefault="00B239CC" w:rsidP="00581A43">
      <w:pPr>
        <w:pStyle w:val="Bezodstpw"/>
        <w:spacing w:line="276" w:lineRule="auto"/>
        <w:jc w:val="both"/>
      </w:pPr>
      <w:r>
        <w:t>8</w:t>
      </w:r>
      <w:r w:rsidR="002244CB">
        <w:t xml:space="preserve">. </w:t>
      </w:r>
      <w:r w:rsidR="00595FAA" w:rsidRPr="00E87009">
        <w:t>Przyznana kwota dofinansowania (określona w umowie) jest kwotą maksymalną, a faktyczna kwota dofinansowania zostanie przekazana na rachunek sprzedawcy</w:t>
      </w:r>
      <w:r w:rsidR="00534D60">
        <w:t>/wnioskodawcy</w:t>
      </w:r>
      <w:r w:rsidR="00595FAA" w:rsidRPr="00E87009">
        <w:t xml:space="preserve"> z uwzględnieniem kwoty wpłaconej przez </w:t>
      </w:r>
      <w:r w:rsidR="00EE15A3" w:rsidRPr="00E87009">
        <w:t>Wnioskodawcę w</w:t>
      </w:r>
      <w:r w:rsidR="00595FAA" w:rsidRPr="00E87009">
        <w:t xml:space="preserve"> ramach wymaganego udziału własnego. </w:t>
      </w:r>
      <w:r w:rsidR="002244CB">
        <w:t xml:space="preserve">Udział własny wnioskodawcy będzie wyliczony od rzeczywistej ceny zakupu/usługi. </w:t>
      </w:r>
    </w:p>
    <w:p w:rsidR="00534D60" w:rsidRDefault="00534D60" w:rsidP="00581A43">
      <w:pPr>
        <w:pStyle w:val="Bezodstpw"/>
        <w:spacing w:line="276" w:lineRule="auto"/>
        <w:jc w:val="both"/>
      </w:pPr>
    </w:p>
    <w:p w:rsidR="00F828CF" w:rsidRPr="00534D60" w:rsidRDefault="00A32165" w:rsidP="00581A43">
      <w:pPr>
        <w:pStyle w:val="Bezodstpw"/>
        <w:spacing w:line="276" w:lineRule="auto"/>
        <w:jc w:val="center"/>
        <w:rPr>
          <w:b/>
          <w:i/>
        </w:rPr>
      </w:pPr>
      <w:r w:rsidRPr="00534D60">
        <w:rPr>
          <w:b/>
          <w:i/>
        </w:rPr>
        <w:t>§</w:t>
      </w:r>
      <w:r w:rsidR="00633D46" w:rsidRPr="00534D60">
        <w:rPr>
          <w:b/>
          <w:i/>
        </w:rPr>
        <w:t xml:space="preserve"> 1</w:t>
      </w:r>
      <w:r w:rsidR="00FC504A" w:rsidRPr="00534D60">
        <w:rPr>
          <w:b/>
          <w:i/>
        </w:rPr>
        <w:t>3</w:t>
      </w:r>
      <w:r w:rsidR="00633D46" w:rsidRPr="00534D60">
        <w:rPr>
          <w:b/>
          <w:i/>
        </w:rPr>
        <w:t>.</w:t>
      </w:r>
    </w:p>
    <w:p w:rsidR="00633D46" w:rsidRDefault="00633D46" w:rsidP="00445FEE">
      <w:pPr>
        <w:pStyle w:val="Bezodstpw"/>
        <w:spacing w:line="276" w:lineRule="auto"/>
        <w:jc w:val="center"/>
        <w:rPr>
          <w:b/>
          <w:i/>
        </w:rPr>
      </w:pPr>
      <w:r w:rsidRPr="00534D60">
        <w:rPr>
          <w:b/>
          <w:i/>
        </w:rPr>
        <w:t>Prawa i obowiązki Wnioskodawcy</w:t>
      </w:r>
    </w:p>
    <w:p w:rsidR="00F32EF1" w:rsidRPr="00445FEE" w:rsidRDefault="00F32EF1" w:rsidP="00445FEE">
      <w:pPr>
        <w:pStyle w:val="Bezodstpw"/>
        <w:spacing w:line="276" w:lineRule="auto"/>
        <w:jc w:val="center"/>
        <w:rPr>
          <w:b/>
          <w:i/>
        </w:rPr>
      </w:pPr>
    </w:p>
    <w:p w:rsidR="00633D46" w:rsidRPr="00E87009" w:rsidRDefault="002244CB" w:rsidP="00581A43">
      <w:pPr>
        <w:pStyle w:val="Bezodstpw"/>
        <w:spacing w:line="276" w:lineRule="auto"/>
        <w:jc w:val="both"/>
      </w:pPr>
      <w:r>
        <w:t xml:space="preserve">1. </w:t>
      </w:r>
      <w:r w:rsidR="00AF455C" w:rsidRPr="00E87009">
        <w:t xml:space="preserve">Wnioskodawca </w:t>
      </w:r>
      <w:proofErr w:type="gramStart"/>
      <w:r w:rsidR="00AF455C" w:rsidRPr="00E87009">
        <w:t>programu zobowiązany</w:t>
      </w:r>
      <w:proofErr w:type="gramEnd"/>
      <w:r w:rsidR="00AF455C" w:rsidRPr="00E87009">
        <w:t xml:space="preserve"> jest:</w:t>
      </w:r>
    </w:p>
    <w:p w:rsidR="0021566D" w:rsidRDefault="00AF455C" w:rsidP="00581A43">
      <w:pPr>
        <w:pStyle w:val="Bezodstpw"/>
        <w:numPr>
          <w:ilvl w:val="0"/>
          <w:numId w:val="30"/>
        </w:numPr>
        <w:spacing w:line="276" w:lineRule="auto"/>
        <w:jc w:val="both"/>
      </w:pPr>
      <w:proofErr w:type="gramStart"/>
      <w:r w:rsidRPr="00D85B93">
        <w:t>do</w:t>
      </w:r>
      <w:proofErr w:type="gramEnd"/>
      <w:r w:rsidRPr="00D85B93">
        <w:t xml:space="preserve"> wykorz</w:t>
      </w:r>
      <w:r w:rsidR="00A371D1">
        <w:t>ystania środków dofinans</w:t>
      </w:r>
      <w:r w:rsidRPr="00D85B93">
        <w:t>owania zgodnie z przeznaczeniem</w:t>
      </w:r>
      <w:r w:rsidR="00C53687" w:rsidRPr="00D85B93">
        <w:t>,</w:t>
      </w:r>
    </w:p>
    <w:p w:rsidR="00534D60" w:rsidRDefault="00534D60" w:rsidP="00581A43">
      <w:pPr>
        <w:pStyle w:val="Bezodstpw"/>
        <w:numPr>
          <w:ilvl w:val="0"/>
          <w:numId w:val="30"/>
        </w:numPr>
        <w:spacing w:line="276" w:lineRule="auto"/>
        <w:jc w:val="both"/>
      </w:pPr>
      <w:proofErr w:type="gramStart"/>
      <w:r w:rsidRPr="00E87009">
        <w:t>umożliwienia</w:t>
      </w:r>
      <w:proofErr w:type="gramEnd"/>
      <w:r w:rsidRPr="00E87009">
        <w:t xml:space="preserve"> PFRON</w:t>
      </w:r>
      <w:r>
        <w:t xml:space="preserve"> i Realizatorowi przeprowadzenia</w:t>
      </w:r>
      <w:r w:rsidRPr="00E87009">
        <w:t xml:space="preserve"> kontroli</w:t>
      </w:r>
      <w:r>
        <w:t>,</w:t>
      </w:r>
    </w:p>
    <w:p w:rsidR="00534D60" w:rsidRDefault="00534D60" w:rsidP="00581A43">
      <w:pPr>
        <w:pStyle w:val="Bezodstpw"/>
        <w:numPr>
          <w:ilvl w:val="0"/>
          <w:numId w:val="30"/>
        </w:numPr>
        <w:spacing w:line="276" w:lineRule="auto"/>
        <w:jc w:val="both"/>
      </w:pPr>
      <w:proofErr w:type="gramStart"/>
      <w:r>
        <w:t>przekazywania</w:t>
      </w:r>
      <w:proofErr w:type="gramEnd"/>
      <w:r>
        <w:t xml:space="preserve"> na </w:t>
      </w:r>
      <w:r w:rsidRPr="00E87009">
        <w:t>każde wezwanie Realizatora programu lub PFRON informacji dotyczących efektów udzielonego wsparcia</w:t>
      </w:r>
      <w:r>
        <w:t>,</w:t>
      </w:r>
    </w:p>
    <w:p w:rsidR="00534D60" w:rsidRDefault="00534D60" w:rsidP="00581A43">
      <w:pPr>
        <w:pStyle w:val="Bezodstpw"/>
        <w:numPr>
          <w:ilvl w:val="0"/>
          <w:numId w:val="30"/>
        </w:numPr>
        <w:spacing w:line="276" w:lineRule="auto"/>
        <w:jc w:val="both"/>
      </w:pPr>
      <w:proofErr w:type="gramStart"/>
      <w:r w:rsidRPr="00E87009">
        <w:t>niez</w:t>
      </w:r>
      <w:r>
        <w:t>w</w:t>
      </w:r>
      <w:r w:rsidRPr="00E87009">
        <w:t>łocznego</w:t>
      </w:r>
      <w:proofErr w:type="gramEnd"/>
      <w:r w:rsidRPr="00E87009">
        <w:t xml:space="preserve"> zawiadomienia Realizatora o wszelkich zmianach mających wpływ na realizację umowy</w:t>
      </w:r>
      <w:r>
        <w:t>,</w:t>
      </w:r>
    </w:p>
    <w:p w:rsidR="00534D60" w:rsidRDefault="00534D60" w:rsidP="00581A43">
      <w:pPr>
        <w:pStyle w:val="Bezodstpw"/>
        <w:numPr>
          <w:ilvl w:val="0"/>
          <w:numId w:val="30"/>
        </w:numPr>
        <w:spacing w:line="276" w:lineRule="auto"/>
        <w:jc w:val="both"/>
      </w:pPr>
      <w:r w:rsidRPr="00E87009">
        <w:t xml:space="preserve">zwrotu środków finansowych w przypadkach określonych w umowie dofinansowania zawartej pomiędzy </w:t>
      </w:r>
      <w:proofErr w:type="gramStart"/>
      <w:r w:rsidRPr="00E87009">
        <w:t>Realizatorem  programu</w:t>
      </w:r>
      <w:proofErr w:type="gramEnd"/>
      <w:r w:rsidRPr="00E87009">
        <w:t xml:space="preserve"> a Wnioskodawcą</w:t>
      </w:r>
      <w:r>
        <w:t>,</w:t>
      </w:r>
    </w:p>
    <w:p w:rsidR="00534D60" w:rsidRDefault="00534D60" w:rsidP="00581A43">
      <w:pPr>
        <w:pStyle w:val="Bezodstpw"/>
        <w:numPr>
          <w:ilvl w:val="0"/>
          <w:numId w:val="30"/>
        </w:numPr>
        <w:spacing w:line="276" w:lineRule="auto"/>
        <w:jc w:val="both"/>
      </w:pPr>
      <w:proofErr w:type="gramStart"/>
      <w:r>
        <w:t>do</w:t>
      </w:r>
      <w:proofErr w:type="gramEnd"/>
      <w:r>
        <w:t xml:space="preserve"> dostarczenia</w:t>
      </w:r>
      <w:r w:rsidRPr="00E87009">
        <w:t xml:space="preserve"> do Realizatora programu:</w:t>
      </w:r>
      <w:r w:rsidRPr="00D85B93">
        <w:t xml:space="preserve"> </w:t>
      </w:r>
    </w:p>
    <w:p w:rsidR="00A371D1" w:rsidRDefault="004254B8" w:rsidP="00581A43">
      <w:pPr>
        <w:pStyle w:val="Bezodstpw"/>
        <w:numPr>
          <w:ilvl w:val="0"/>
          <w:numId w:val="31"/>
        </w:numPr>
        <w:spacing w:line="276" w:lineRule="auto"/>
        <w:ind w:left="1418"/>
        <w:jc w:val="both"/>
      </w:pPr>
      <w:proofErr w:type="gramStart"/>
      <w:r w:rsidRPr="00D85B93">
        <w:t>w</w:t>
      </w:r>
      <w:proofErr w:type="gramEnd"/>
      <w:r w:rsidRPr="00D85B93">
        <w:t xml:space="preserve"> przypadku wszystkich wnioskodawców- pisemnej informacji w zakresie ewaluacji programu (na wezwanie Realizatora)</w:t>
      </w:r>
      <w:r w:rsidR="00C53687" w:rsidRPr="00D85B93">
        <w:t>,</w:t>
      </w:r>
    </w:p>
    <w:p w:rsidR="00A371D1" w:rsidRDefault="00A371D1" w:rsidP="00581A43">
      <w:pPr>
        <w:pStyle w:val="Bezodstpw"/>
        <w:numPr>
          <w:ilvl w:val="0"/>
          <w:numId w:val="31"/>
        </w:numPr>
        <w:spacing w:line="276" w:lineRule="auto"/>
        <w:jc w:val="both"/>
      </w:pPr>
      <w:proofErr w:type="gramStart"/>
      <w:r w:rsidRPr="00E87009">
        <w:t>w</w:t>
      </w:r>
      <w:proofErr w:type="gramEnd"/>
      <w:r w:rsidRPr="00E87009">
        <w:t xml:space="preserve"> przypadku Modułu I, Obszar A, Zadanie 1; Obszar B, Zadanie 1; Obszar C- pisemnego potwierdzenia odbioru przedmiotu dofinansowania odpowiadającego przedstawionej fakturze VAT w terminie do 30 dni od dnia wydania przedmiotu dofinansowania przez sprzedawcę/usługodawcę</w:t>
      </w:r>
      <w:r>
        <w:t>,</w:t>
      </w:r>
    </w:p>
    <w:p w:rsidR="00A371D1" w:rsidRDefault="00A371D1" w:rsidP="00581A43">
      <w:pPr>
        <w:pStyle w:val="Bezodstpw"/>
        <w:numPr>
          <w:ilvl w:val="0"/>
          <w:numId w:val="31"/>
        </w:numPr>
        <w:spacing w:line="276" w:lineRule="auto"/>
        <w:jc w:val="both"/>
      </w:pPr>
      <w:proofErr w:type="gramStart"/>
      <w:r>
        <w:t>w</w:t>
      </w:r>
      <w:proofErr w:type="gramEnd"/>
      <w:r>
        <w:t xml:space="preserve"> przypadku Modułu I, Obszar A- Zadanie nr 2 – pisemnej informacji o wyniku szkolenia i egzaminów dotyczących prawa jazdy,</w:t>
      </w:r>
    </w:p>
    <w:p w:rsidR="00534D60" w:rsidRDefault="00A371D1" w:rsidP="00581A43">
      <w:pPr>
        <w:pStyle w:val="Bezodstpw"/>
        <w:numPr>
          <w:ilvl w:val="0"/>
          <w:numId w:val="31"/>
        </w:numPr>
        <w:spacing w:line="276" w:lineRule="auto"/>
        <w:jc w:val="both"/>
      </w:pPr>
      <w:proofErr w:type="gramStart"/>
      <w:r>
        <w:t>w</w:t>
      </w:r>
      <w:proofErr w:type="gramEnd"/>
      <w:r>
        <w:t xml:space="preserve"> </w:t>
      </w:r>
      <w:r w:rsidR="00534D60" w:rsidRPr="00E87009">
        <w:t>przypadku Modułu I, Obszar B, Zadanie 1- pisemnego potwierdzenia ukończenia szkolenia</w:t>
      </w:r>
      <w:r w:rsidR="00534D60">
        <w:t>,</w:t>
      </w:r>
    </w:p>
    <w:p w:rsidR="00FD39FC" w:rsidRDefault="00D85B93" w:rsidP="00581A43">
      <w:pPr>
        <w:pStyle w:val="Bezodstpw"/>
        <w:spacing w:line="276" w:lineRule="auto"/>
        <w:ind w:left="720"/>
        <w:jc w:val="both"/>
      </w:pPr>
      <w:proofErr w:type="gramStart"/>
      <w:r w:rsidRPr="00E87009">
        <w:t>w</w:t>
      </w:r>
      <w:proofErr w:type="gramEnd"/>
      <w:r w:rsidRPr="00E87009">
        <w:t xml:space="preserve"> przypadku Modułu I, Obszar D- pisemnego potwierdzenia pobytu dziecka w żłobku lub przedszkolu w okresie objętym dofinansowaniem</w:t>
      </w:r>
      <w:r w:rsidR="00A371D1">
        <w:t>.</w:t>
      </w:r>
    </w:p>
    <w:p w:rsidR="002E3AC0" w:rsidRDefault="002E3AC0" w:rsidP="00581A43">
      <w:pPr>
        <w:pStyle w:val="Bezodstpw"/>
        <w:numPr>
          <w:ilvl w:val="0"/>
          <w:numId w:val="31"/>
        </w:numPr>
        <w:spacing w:line="276" w:lineRule="auto"/>
        <w:jc w:val="both"/>
      </w:pPr>
      <w:r>
        <w:t xml:space="preserve"> Wnioskodawca zobowiązany jest do dostarczenia pisemnego potwierdzenia odbioru przedmiotu dofinansowania odpowiadającego fakturze VAT lub specyfikacji zakupu/usługi.</w:t>
      </w:r>
    </w:p>
    <w:p w:rsidR="002E3AC0" w:rsidRDefault="002E3AC0" w:rsidP="00581A43">
      <w:pPr>
        <w:pStyle w:val="Bezodstpw"/>
        <w:spacing w:line="276" w:lineRule="auto"/>
        <w:ind w:left="720"/>
        <w:jc w:val="both"/>
      </w:pPr>
    </w:p>
    <w:p w:rsidR="00A371D1" w:rsidRDefault="002244CB" w:rsidP="00581A43">
      <w:pPr>
        <w:pStyle w:val="Bezodstpw"/>
        <w:spacing w:line="276" w:lineRule="auto"/>
        <w:jc w:val="both"/>
      </w:pPr>
      <w:r>
        <w:t>2</w:t>
      </w:r>
      <w:r w:rsidR="00FD39FC">
        <w:t xml:space="preserve">. Wnioskodawca zobowiązany jest do okazania dokumentów rozliczeniowych w terminie 30 dni od podpisania umowy dofinansowania lub w szczególnych </w:t>
      </w:r>
      <w:r w:rsidR="00EE15A3">
        <w:t>przypadkach, gdy</w:t>
      </w:r>
      <w:r w:rsidR="00FD39FC">
        <w:t xml:space="preserve"> rozliczenie nie będzie możliwe we wskazanym terminie Realizator wydłuża termin po uprzednim uzgodnieniu z Wnioskodawcą</w:t>
      </w:r>
      <w:r w:rsidR="00A371D1">
        <w:t>.</w:t>
      </w:r>
    </w:p>
    <w:p w:rsidR="00FD39FC" w:rsidRDefault="00A371D1" w:rsidP="00581A43">
      <w:pPr>
        <w:pStyle w:val="Bezodstpw"/>
        <w:spacing w:line="276" w:lineRule="auto"/>
        <w:jc w:val="both"/>
      </w:pPr>
      <w:r>
        <w:t xml:space="preserve"> </w:t>
      </w:r>
    </w:p>
    <w:p w:rsidR="00FD39FC" w:rsidRDefault="002244CB" w:rsidP="00581A43">
      <w:pPr>
        <w:pStyle w:val="Bezodstpw"/>
        <w:spacing w:line="276" w:lineRule="auto"/>
        <w:jc w:val="both"/>
      </w:pPr>
      <w:r>
        <w:lastRenderedPageBreak/>
        <w:t>3</w:t>
      </w:r>
      <w:r w:rsidR="00FD39FC">
        <w:t xml:space="preserve">. W </w:t>
      </w:r>
      <w:r w:rsidR="00EE15A3">
        <w:t>przypadku, gdy</w:t>
      </w:r>
      <w:r w:rsidR="00FD39FC">
        <w:t xml:space="preserve"> </w:t>
      </w:r>
      <w:r w:rsidR="00745F36">
        <w:t xml:space="preserve">kwota </w:t>
      </w:r>
      <w:r w:rsidR="00FD39FC">
        <w:t>uzyskane</w:t>
      </w:r>
      <w:r w:rsidR="00745F36">
        <w:t>go</w:t>
      </w:r>
      <w:r w:rsidR="00FD39FC">
        <w:t xml:space="preserve"> dofinansowani</w:t>
      </w:r>
      <w:r w:rsidR="00745F36">
        <w:t>a</w:t>
      </w:r>
      <w:r w:rsidR="00FD39FC">
        <w:t xml:space="preserve"> nie został</w:t>
      </w:r>
      <w:r w:rsidR="00745F36">
        <w:t>a</w:t>
      </w:r>
      <w:r w:rsidR="00FD39FC">
        <w:t xml:space="preserve"> uznana w całości przez Realizatora i/lub Fundusz, niewyko</w:t>
      </w:r>
      <w:r w:rsidR="00745F36">
        <w:t>rzystana częś</w:t>
      </w:r>
      <w:r>
        <w:t>ć</w:t>
      </w:r>
      <w:r w:rsidR="00745F36">
        <w:t xml:space="preserve"> podlega zwrotowi na rachunek bankowy Realizatora w terminie do 30 dni od dnia ustalenia </w:t>
      </w:r>
      <w:proofErr w:type="gramStart"/>
      <w:r w:rsidR="00745F36">
        <w:t>konieczności zwrotu</w:t>
      </w:r>
      <w:proofErr w:type="gramEnd"/>
      <w:r w:rsidR="00745F36">
        <w:t xml:space="preserve"> zakwestionowanej części dofinansowania.</w:t>
      </w:r>
    </w:p>
    <w:p w:rsidR="00F025A9" w:rsidRDefault="002E3AC0" w:rsidP="00581A43">
      <w:pPr>
        <w:pStyle w:val="Bezodstpw"/>
        <w:tabs>
          <w:tab w:val="left" w:pos="1195"/>
        </w:tabs>
        <w:spacing w:line="276" w:lineRule="auto"/>
        <w:jc w:val="both"/>
      </w:pPr>
      <w:r>
        <w:tab/>
      </w:r>
    </w:p>
    <w:p w:rsidR="00F025A9" w:rsidRDefault="002244CB" w:rsidP="00581A43">
      <w:pPr>
        <w:pStyle w:val="Bezodstpw"/>
        <w:spacing w:line="276" w:lineRule="auto"/>
        <w:jc w:val="both"/>
      </w:pPr>
      <w:r>
        <w:t>4</w:t>
      </w:r>
      <w:r w:rsidR="004254B8" w:rsidRPr="00E87009">
        <w:t>. W przypadku Modułu I, Obszar B, Zadanie 1; Obszar C, Zadanie 1 umieszczeniu na zakupi</w:t>
      </w:r>
      <w:r w:rsidR="00A712CF" w:rsidRPr="00E87009">
        <w:t>onym przedmiocie dofinansowania, przekazanej przez PFRON naklejki zawierającej informację o dofinansowaniu zakupu ze środków PFRON</w:t>
      </w:r>
      <w:r w:rsidR="00016DAE">
        <w:t>,</w:t>
      </w:r>
    </w:p>
    <w:p w:rsidR="00B239CC" w:rsidRDefault="00B239CC" w:rsidP="00581A43">
      <w:pPr>
        <w:pStyle w:val="Bezodstpw"/>
        <w:spacing w:line="276" w:lineRule="auto"/>
        <w:jc w:val="both"/>
      </w:pPr>
    </w:p>
    <w:p w:rsidR="00D85B93" w:rsidRDefault="002244CB" w:rsidP="00581A43">
      <w:pPr>
        <w:pStyle w:val="Bezodstpw"/>
        <w:spacing w:line="276" w:lineRule="auto"/>
        <w:jc w:val="both"/>
      </w:pPr>
      <w:r>
        <w:t>5.</w:t>
      </w:r>
      <w:r w:rsidR="00A712CF" w:rsidRPr="00E87009">
        <w:t xml:space="preserve"> W przypadku Modułu I, Obszar A, Zadanie 1; Obszar B, Zadanie 1, Obszar C</w:t>
      </w:r>
      <w:r w:rsidR="002E3AC0">
        <w:t>:</w:t>
      </w:r>
    </w:p>
    <w:p w:rsidR="002E3AC0" w:rsidRDefault="00D85B93" w:rsidP="00581A43">
      <w:pPr>
        <w:pStyle w:val="Bezodstpw"/>
        <w:numPr>
          <w:ilvl w:val="0"/>
          <w:numId w:val="34"/>
        </w:numPr>
        <w:spacing w:line="276" w:lineRule="auto"/>
        <w:jc w:val="both"/>
      </w:pPr>
      <w:proofErr w:type="gramStart"/>
      <w:r w:rsidRPr="00D85B93">
        <w:t>nieodstępowania</w:t>
      </w:r>
      <w:proofErr w:type="gramEnd"/>
      <w:r w:rsidRPr="00D85B93">
        <w:t xml:space="preserve"> a także nie przekazywania przedmiotu dofinansowania osobom trzecim w trakcie obowiązywania umowy,</w:t>
      </w:r>
    </w:p>
    <w:p w:rsidR="002E3AC0" w:rsidRDefault="00D85B93" w:rsidP="00581A43">
      <w:pPr>
        <w:pStyle w:val="Bezodstpw"/>
        <w:numPr>
          <w:ilvl w:val="0"/>
          <w:numId w:val="34"/>
        </w:numPr>
        <w:spacing w:line="276" w:lineRule="auto"/>
        <w:jc w:val="both"/>
      </w:pPr>
      <w:proofErr w:type="gramStart"/>
      <w:r w:rsidRPr="00E87009">
        <w:t>udostępnieniu</w:t>
      </w:r>
      <w:proofErr w:type="gramEnd"/>
      <w:r w:rsidRPr="00E87009">
        <w:t xml:space="preserve"> przedmiotu dofinansowania w celu umożliwienia przez Realizatora lub PFRON oględzin</w:t>
      </w:r>
      <w:r>
        <w:t>,</w:t>
      </w:r>
    </w:p>
    <w:p w:rsidR="002E3AC0" w:rsidRDefault="00D85B93" w:rsidP="00581A43">
      <w:pPr>
        <w:pStyle w:val="Bezodstpw"/>
        <w:numPr>
          <w:ilvl w:val="0"/>
          <w:numId w:val="34"/>
        </w:numPr>
        <w:spacing w:line="276" w:lineRule="auto"/>
        <w:jc w:val="both"/>
      </w:pPr>
      <w:proofErr w:type="gramStart"/>
      <w:r w:rsidRPr="00E87009">
        <w:t>wykorzystania</w:t>
      </w:r>
      <w:proofErr w:type="gramEnd"/>
      <w:r w:rsidRPr="00E87009">
        <w:t xml:space="preserve"> przedmiotu dofinansowani</w:t>
      </w:r>
      <w:r>
        <w:t>a zgodnie z jego przeznaczeniem,</w:t>
      </w:r>
    </w:p>
    <w:p w:rsidR="00633D46" w:rsidRPr="00E87009" w:rsidRDefault="00D85B93" w:rsidP="00581A43">
      <w:pPr>
        <w:pStyle w:val="Bezodstpw"/>
        <w:numPr>
          <w:ilvl w:val="0"/>
          <w:numId w:val="34"/>
        </w:numPr>
        <w:spacing w:line="276" w:lineRule="auto"/>
        <w:jc w:val="both"/>
      </w:pPr>
      <w:proofErr w:type="gramStart"/>
      <w:r>
        <w:t>dokonywania</w:t>
      </w:r>
      <w:proofErr w:type="gramEnd"/>
      <w:r>
        <w:t xml:space="preserve"> na własny koszt niezbędnych napraw i konserwacji przedmiotu dofinansowania (nie dotyczy Obszar C Zadanie nr 1 i 3).</w:t>
      </w:r>
    </w:p>
    <w:p w:rsidR="00DD01CD" w:rsidRDefault="00DD01CD" w:rsidP="00581A43">
      <w:pPr>
        <w:pStyle w:val="Bezodstpw"/>
        <w:spacing w:line="276" w:lineRule="auto"/>
        <w:jc w:val="both"/>
      </w:pPr>
    </w:p>
    <w:p w:rsidR="00F828CF" w:rsidRPr="002E3AC0" w:rsidRDefault="0069625E" w:rsidP="00581A43">
      <w:pPr>
        <w:pStyle w:val="Bezodstpw"/>
        <w:spacing w:line="276" w:lineRule="auto"/>
        <w:jc w:val="center"/>
        <w:rPr>
          <w:b/>
          <w:i/>
        </w:rPr>
      </w:pPr>
      <w:r w:rsidRPr="002E3AC0">
        <w:rPr>
          <w:b/>
          <w:i/>
        </w:rPr>
        <w:t xml:space="preserve">§ </w:t>
      </w:r>
      <w:r w:rsidR="0090013A" w:rsidRPr="002E3AC0">
        <w:rPr>
          <w:b/>
          <w:i/>
        </w:rPr>
        <w:t>1</w:t>
      </w:r>
      <w:r w:rsidR="004C4F3C" w:rsidRPr="002E3AC0">
        <w:rPr>
          <w:b/>
          <w:i/>
        </w:rPr>
        <w:t>4</w:t>
      </w:r>
      <w:r w:rsidRPr="002E3AC0">
        <w:rPr>
          <w:b/>
          <w:i/>
        </w:rPr>
        <w:t>.</w:t>
      </w:r>
    </w:p>
    <w:p w:rsidR="00E6441A" w:rsidRDefault="0069625E" w:rsidP="00445FEE">
      <w:pPr>
        <w:pStyle w:val="Bezodstpw"/>
        <w:spacing w:line="276" w:lineRule="auto"/>
        <w:jc w:val="center"/>
        <w:rPr>
          <w:b/>
          <w:i/>
        </w:rPr>
      </w:pPr>
      <w:r w:rsidRPr="002E3AC0">
        <w:rPr>
          <w:b/>
          <w:i/>
        </w:rPr>
        <w:t>Tryb przyznawania dofinansowania i podpisanie umowy</w:t>
      </w:r>
      <w:r w:rsidR="00A32165" w:rsidRPr="002E3AC0">
        <w:rPr>
          <w:b/>
          <w:i/>
        </w:rPr>
        <w:t>.</w:t>
      </w:r>
    </w:p>
    <w:p w:rsidR="00F32EF1" w:rsidRPr="00445FEE" w:rsidRDefault="00F32EF1" w:rsidP="00445FEE">
      <w:pPr>
        <w:pStyle w:val="Bezodstpw"/>
        <w:spacing w:line="276" w:lineRule="auto"/>
        <w:jc w:val="center"/>
        <w:rPr>
          <w:b/>
          <w:i/>
        </w:rPr>
      </w:pPr>
    </w:p>
    <w:p w:rsidR="00610BBD" w:rsidRPr="00F95769" w:rsidRDefault="008B15A9" w:rsidP="00581A43">
      <w:pPr>
        <w:pStyle w:val="Bezodstpw"/>
        <w:spacing w:line="276" w:lineRule="auto"/>
        <w:jc w:val="both"/>
        <w:rPr>
          <w:b/>
          <w:strike/>
          <w:color w:val="FF0000"/>
        </w:rPr>
      </w:pPr>
      <w:r>
        <w:t xml:space="preserve"> 1. </w:t>
      </w:r>
      <w:r w:rsidR="0069625E" w:rsidRPr="00E87009">
        <w:t xml:space="preserve">Decyzję w sprawie przyznania dofinansowania podejmuje </w:t>
      </w:r>
      <w:r w:rsidR="00CF146E" w:rsidRPr="00E87009">
        <w:t>Dyrektor</w:t>
      </w:r>
      <w:r w:rsidR="004876FE" w:rsidRPr="00E87009">
        <w:t xml:space="preserve"> Powiatowego Centrum Pomocy Rodzinie w Szczytnie</w:t>
      </w:r>
      <w:r w:rsidR="0069625E" w:rsidRPr="00F95769">
        <w:rPr>
          <w:b/>
        </w:rPr>
        <w:t xml:space="preserve">, </w:t>
      </w:r>
      <w:r w:rsidR="0069625E" w:rsidRPr="00F95769">
        <w:rPr>
          <w:color w:val="000000" w:themeColor="text1"/>
        </w:rPr>
        <w:t>a w przypadku jego nieobecno</w:t>
      </w:r>
      <w:r w:rsidR="00CF146E" w:rsidRPr="00F95769">
        <w:rPr>
          <w:color w:val="000000" w:themeColor="text1"/>
        </w:rPr>
        <w:t>ści osoba</w:t>
      </w:r>
      <w:r w:rsidR="00657C03" w:rsidRPr="00F95769">
        <w:rPr>
          <w:color w:val="000000" w:themeColor="text1"/>
        </w:rPr>
        <w:t xml:space="preserve"> przez niego upoważniona.</w:t>
      </w:r>
      <w:r w:rsidR="00CF146E" w:rsidRPr="00F95769">
        <w:rPr>
          <w:b/>
          <w:color w:val="FF0000"/>
        </w:rPr>
        <w:t xml:space="preserve"> </w:t>
      </w:r>
    </w:p>
    <w:p w:rsidR="00F95769" w:rsidRDefault="00F95769" w:rsidP="00581A43">
      <w:pPr>
        <w:pStyle w:val="Bezodstpw"/>
        <w:spacing w:line="276" w:lineRule="auto"/>
        <w:jc w:val="both"/>
      </w:pPr>
    </w:p>
    <w:p w:rsidR="00E87009" w:rsidRDefault="008B15A9" w:rsidP="00581A43">
      <w:pPr>
        <w:pStyle w:val="Bezodstpw"/>
        <w:spacing w:line="276" w:lineRule="auto"/>
        <w:jc w:val="both"/>
      </w:pPr>
      <w:r>
        <w:t xml:space="preserve">2. </w:t>
      </w:r>
      <w:r w:rsidR="0069625E" w:rsidRPr="00E87009">
        <w:t xml:space="preserve">Decyzje o przyznaniu lub odmowie dofinansowania nie są decyzjami w rozumieniu przepisów Kodeksu Postępowania Administracyjnego.  </w:t>
      </w:r>
    </w:p>
    <w:p w:rsidR="00610BBD" w:rsidRDefault="00610BBD" w:rsidP="00581A43">
      <w:pPr>
        <w:pStyle w:val="Bezodstpw"/>
        <w:spacing w:line="276" w:lineRule="auto"/>
        <w:jc w:val="both"/>
      </w:pPr>
    </w:p>
    <w:p w:rsidR="00E87009" w:rsidRDefault="008B15A9" w:rsidP="00581A43">
      <w:pPr>
        <w:pStyle w:val="Bezodstpw"/>
        <w:spacing w:line="276" w:lineRule="auto"/>
        <w:jc w:val="both"/>
      </w:pPr>
      <w:r>
        <w:t xml:space="preserve">3. </w:t>
      </w:r>
      <w:r w:rsidR="0069625E" w:rsidRPr="00E87009">
        <w:t xml:space="preserve">Decyzja o przyznaniu dofinansowania jest podstawą zawarcia umowy </w:t>
      </w:r>
      <w:r w:rsidR="00E87009">
        <w:t xml:space="preserve">dofinansowania pomiędzy Powiatowym Centrum Pomocy </w:t>
      </w:r>
      <w:r w:rsidR="00EE15A3">
        <w:t xml:space="preserve">Rodzinie </w:t>
      </w:r>
      <w:r w:rsidR="00EE15A3" w:rsidRPr="00E87009">
        <w:t>a</w:t>
      </w:r>
      <w:r w:rsidR="0069625E" w:rsidRPr="00E87009">
        <w:t xml:space="preserve"> Wnioskodawcą.  </w:t>
      </w:r>
    </w:p>
    <w:p w:rsidR="00610BBD" w:rsidRDefault="00610BBD" w:rsidP="00581A43">
      <w:pPr>
        <w:pStyle w:val="Bezodstpw"/>
        <w:spacing w:line="276" w:lineRule="auto"/>
        <w:jc w:val="both"/>
      </w:pPr>
    </w:p>
    <w:p w:rsidR="00E87009" w:rsidRDefault="0069625E" w:rsidP="00581A43">
      <w:pPr>
        <w:pStyle w:val="Bezodstpw"/>
        <w:spacing w:line="276" w:lineRule="auto"/>
        <w:jc w:val="both"/>
      </w:pPr>
      <w:r w:rsidRPr="00E87009">
        <w:t xml:space="preserve">4. Warunkiem zawarcia umowy dofinansowania jest spełnienie przez Wnioskodawcę lub jego </w:t>
      </w:r>
      <w:proofErr w:type="gramStart"/>
      <w:r w:rsidRPr="00E87009">
        <w:t>podopiecznego warunków</w:t>
      </w:r>
      <w:proofErr w:type="gramEnd"/>
      <w:r w:rsidRPr="00E87009">
        <w:t xml:space="preserve"> uczestnictwa określonych w Programie także w dniu podpisania umowy.  </w:t>
      </w:r>
    </w:p>
    <w:p w:rsidR="00610BBD" w:rsidRDefault="00610BBD" w:rsidP="00581A43">
      <w:pPr>
        <w:pStyle w:val="Bezodstpw"/>
        <w:spacing w:line="276" w:lineRule="auto"/>
        <w:jc w:val="both"/>
      </w:pPr>
    </w:p>
    <w:p w:rsidR="00E87009" w:rsidRDefault="0069625E" w:rsidP="00581A43">
      <w:pPr>
        <w:pStyle w:val="Bezodstpw"/>
        <w:spacing w:line="276" w:lineRule="auto"/>
        <w:jc w:val="both"/>
      </w:pPr>
      <w:r w:rsidRPr="00E87009">
        <w:t xml:space="preserve">5. Szczegółowe postanowienia dotyczące realizacji umowy dofinansowania i jej rozliczenia zostaną określone w indywidualnej umowie zawartej pomiędzy </w:t>
      </w:r>
      <w:r w:rsidR="00016DAE">
        <w:t>Powiatowym Centrum Pomocy Rodzinie</w:t>
      </w:r>
      <w:r w:rsidRPr="00E87009">
        <w:t xml:space="preserve"> a Wnioskodawcą. </w:t>
      </w:r>
    </w:p>
    <w:p w:rsidR="00E87009" w:rsidRDefault="00E87009" w:rsidP="00581A43">
      <w:pPr>
        <w:pStyle w:val="Bezodstpw"/>
        <w:spacing w:line="276" w:lineRule="auto"/>
        <w:jc w:val="both"/>
      </w:pPr>
    </w:p>
    <w:p w:rsidR="00F828CF" w:rsidRDefault="00016DAE" w:rsidP="00581A43">
      <w:pPr>
        <w:pStyle w:val="Bezodstpw"/>
        <w:spacing w:line="276" w:lineRule="auto"/>
        <w:jc w:val="both"/>
      </w:pPr>
      <w:r>
        <w:t xml:space="preserve">6. W </w:t>
      </w:r>
      <w:r w:rsidR="00EE15A3">
        <w:t>sytuacji</w:t>
      </w:r>
      <w:r w:rsidR="00EE15A3" w:rsidRPr="00E87009">
        <w:t>, gdy</w:t>
      </w:r>
      <w:r w:rsidR="0069625E" w:rsidRPr="00E87009">
        <w:t xml:space="preserve"> łączna wartość uzyskanego dofinansowania przekracza kwotę 10.000 </w:t>
      </w:r>
      <w:proofErr w:type="gramStart"/>
      <w:r w:rsidR="0069625E" w:rsidRPr="00E87009">
        <w:t>zł</w:t>
      </w:r>
      <w:proofErr w:type="gramEnd"/>
      <w:r w:rsidR="0069625E" w:rsidRPr="00E87009">
        <w:t xml:space="preserve">, zabezpieczeniem udzielonego dofinansowania jest weksel własny in blanco wystawiony przez Wnioskodawcę i opatrzony klauzulą „bez protestu”. Górną wartością sumy wekslowej jest wartość udzielonego dofinansowania, powiększona o odsetki, określone w umowie dofinansowania oraz koszty dochodzenia roszczeń. </w:t>
      </w:r>
    </w:p>
    <w:p w:rsidR="009D6DD4" w:rsidRDefault="009D6DD4" w:rsidP="00581A43">
      <w:pPr>
        <w:pStyle w:val="Bezodstpw"/>
        <w:spacing w:line="276" w:lineRule="auto"/>
        <w:jc w:val="both"/>
      </w:pPr>
    </w:p>
    <w:p w:rsidR="0021566D" w:rsidRDefault="007162CF" w:rsidP="00581A43">
      <w:pPr>
        <w:pStyle w:val="Bezodstpw"/>
        <w:spacing w:line="276" w:lineRule="auto"/>
        <w:jc w:val="both"/>
      </w:pPr>
      <w:r>
        <w:t xml:space="preserve">7. </w:t>
      </w:r>
      <w:r w:rsidR="00A32165" w:rsidRPr="00E87009">
        <w:t xml:space="preserve">Decyzja będzie rejestrowana w odpowiedniej rubryce formularza wniosku wraz z datą jej podjęcia, pieczęciami i podpisami osób podejmujących decyzję. </w:t>
      </w:r>
    </w:p>
    <w:p w:rsidR="00610BBD" w:rsidRDefault="00610BBD" w:rsidP="00581A43">
      <w:pPr>
        <w:pStyle w:val="Bezodstpw"/>
        <w:spacing w:line="276" w:lineRule="auto"/>
        <w:jc w:val="both"/>
      </w:pPr>
    </w:p>
    <w:p w:rsidR="00610BBD" w:rsidRDefault="00610BBD" w:rsidP="00581A43">
      <w:pPr>
        <w:pStyle w:val="Bezodstpw"/>
        <w:spacing w:line="276" w:lineRule="auto"/>
        <w:jc w:val="both"/>
      </w:pPr>
      <w:r>
        <w:t>8. Umowa dotycząca dofinansowania, podpisywana jest przez Dyrektora Powiatowego Centrum Pomocy Rodzinie w Szczytnie. Pracownicy Realizatora składają swoje podpisy w części B wniosku o dofinansowanie w odpowiadających wykonywanym czynnościom rubrykach.</w:t>
      </w:r>
    </w:p>
    <w:p w:rsidR="00610BBD" w:rsidRDefault="00610BBD" w:rsidP="00581A43">
      <w:pPr>
        <w:pStyle w:val="Bezodstpw"/>
        <w:spacing w:line="276" w:lineRule="auto"/>
        <w:jc w:val="both"/>
      </w:pPr>
    </w:p>
    <w:p w:rsidR="0021566D" w:rsidRDefault="00745F36" w:rsidP="00581A43">
      <w:pPr>
        <w:pStyle w:val="Bezodstpw"/>
        <w:spacing w:line="276" w:lineRule="auto"/>
        <w:jc w:val="both"/>
      </w:pPr>
      <w:r>
        <w:t>9</w:t>
      </w:r>
      <w:r w:rsidR="007162CF">
        <w:t>.</w:t>
      </w:r>
      <w:r w:rsidR="00A32165" w:rsidRPr="00E87009">
        <w:t xml:space="preserve"> Umowa dofinansowania określa obowiązki oraz uprawnienia stron i stanowi zobowiązanie do ich przestrzegania, określa wysokość przyznanej pomocy finansowej, sposób zabezpieczenia i przekazania środków oraz termin i sposób ich rozliczenia</w:t>
      </w:r>
      <w:r w:rsidR="002E3AC0">
        <w:t>.</w:t>
      </w:r>
    </w:p>
    <w:p w:rsidR="00610BBD" w:rsidRDefault="00610BBD" w:rsidP="00581A43">
      <w:pPr>
        <w:pStyle w:val="Bezodstpw"/>
        <w:spacing w:line="276" w:lineRule="auto"/>
        <w:jc w:val="both"/>
      </w:pPr>
    </w:p>
    <w:p w:rsidR="00FD39FC" w:rsidRDefault="00745F36" w:rsidP="00581A43">
      <w:pPr>
        <w:pStyle w:val="Bezodstpw"/>
        <w:spacing w:line="276" w:lineRule="auto"/>
        <w:jc w:val="both"/>
      </w:pPr>
      <w:r>
        <w:t>10</w:t>
      </w:r>
      <w:r w:rsidR="007162CF">
        <w:t xml:space="preserve">. </w:t>
      </w:r>
      <w:r w:rsidR="00A32165" w:rsidRPr="00E87009">
        <w:t xml:space="preserve">Kwota </w:t>
      </w:r>
      <w:r w:rsidR="00EE15A3" w:rsidRPr="00E87009">
        <w:t>dofinansowania przyjmowanego</w:t>
      </w:r>
      <w:r w:rsidR="00A32165" w:rsidRPr="00E87009">
        <w:t xml:space="preserve"> jest w pełnych złotych, zaokrąglonych na zasadach ogólnych. </w:t>
      </w:r>
    </w:p>
    <w:p w:rsidR="00610BBD" w:rsidRDefault="00610BBD" w:rsidP="00581A43">
      <w:pPr>
        <w:pStyle w:val="Bezodstpw"/>
        <w:spacing w:line="276" w:lineRule="auto"/>
        <w:jc w:val="both"/>
      </w:pPr>
    </w:p>
    <w:p w:rsidR="0021566D" w:rsidRDefault="00745F36" w:rsidP="00581A43">
      <w:pPr>
        <w:pStyle w:val="Bezodstpw"/>
        <w:spacing w:line="276" w:lineRule="auto"/>
        <w:jc w:val="both"/>
      </w:pPr>
      <w:r>
        <w:t>11</w:t>
      </w:r>
      <w:r w:rsidR="007162CF">
        <w:t>.</w:t>
      </w:r>
      <w:r w:rsidR="00A32165" w:rsidRPr="00E87009">
        <w:t xml:space="preserve"> W przypadku przyznania dofinansowania, realizacja dofinansowania</w:t>
      </w:r>
      <w:r w:rsidR="00C30322">
        <w:t xml:space="preserve"> następuje po podpisaniu umowy </w:t>
      </w:r>
      <w:r w:rsidR="002E3AC0">
        <w:t>pomiędzy Realizatorem a W</w:t>
      </w:r>
      <w:r w:rsidR="00A32165" w:rsidRPr="00E87009">
        <w:t xml:space="preserve">nioskodawcą.  </w:t>
      </w:r>
    </w:p>
    <w:p w:rsidR="00610BBD" w:rsidRDefault="00610BBD" w:rsidP="00581A43">
      <w:pPr>
        <w:pStyle w:val="Bezodstpw"/>
        <w:spacing w:line="276" w:lineRule="auto"/>
        <w:jc w:val="both"/>
      </w:pPr>
    </w:p>
    <w:p w:rsidR="005A296F" w:rsidRDefault="00745F36" w:rsidP="00581A43">
      <w:pPr>
        <w:pStyle w:val="Bezodstpw"/>
        <w:spacing w:line="276" w:lineRule="auto"/>
        <w:jc w:val="both"/>
      </w:pPr>
      <w:r>
        <w:t>12</w:t>
      </w:r>
      <w:r w:rsidR="007162CF">
        <w:t>.</w:t>
      </w:r>
      <w:r w:rsidR="00A32165" w:rsidRPr="00E87009">
        <w:t xml:space="preserve"> Przekazanie przyznanych środków następuje na rachunek bankowy wnioskodawcy</w:t>
      </w:r>
      <w:r w:rsidR="007162CF">
        <w:t>,</w:t>
      </w:r>
      <w:r w:rsidR="00A32165" w:rsidRPr="00E87009">
        <w:t xml:space="preserve"> rachunek bankowy uczelni (dotyczy opłaty za czesne)</w:t>
      </w:r>
      <w:r w:rsidR="007162CF">
        <w:t xml:space="preserve"> lub rachunek bankowy sprzedawcy/usługodawcy</w:t>
      </w:r>
      <w:r w:rsidR="00A32165" w:rsidRPr="00E87009">
        <w:t xml:space="preserve"> po </w:t>
      </w:r>
      <w:r w:rsidR="00A32165">
        <w:t>podpisaniu umowy</w:t>
      </w:r>
      <w:r w:rsidR="00B46834">
        <w:t xml:space="preserve"> i jeśli dotyczy okazaniu faktur VAT lub innych dowodów wpłat.</w:t>
      </w:r>
    </w:p>
    <w:p w:rsidR="005A296F" w:rsidRDefault="005A296F" w:rsidP="00581A43">
      <w:pPr>
        <w:pStyle w:val="Bezodstpw"/>
        <w:spacing w:line="276" w:lineRule="auto"/>
        <w:jc w:val="both"/>
      </w:pPr>
    </w:p>
    <w:p w:rsidR="005A296F" w:rsidRDefault="00745F36" w:rsidP="00581A43">
      <w:pPr>
        <w:pStyle w:val="Bezodstpw"/>
        <w:spacing w:line="276" w:lineRule="auto"/>
        <w:jc w:val="both"/>
      </w:pPr>
      <w:r w:rsidRPr="005A296F">
        <w:t>1</w:t>
      </w:r>
      <w:r w:rsidR="009D6DD4" w:rsidRPr="005A296F">
        <w:t>3</w:t>
      </w:r>
      <w:r w:rsidR="007162CF" w:rsidRPr="005A296F">
        <w:t>.</w:t>
      </w:r>
      <w:r w:rsidR="00A32165" w:rsidRPr="005A296F">
        <w:t xml:space="preserve"> W ramach modułu II, osoby z orzeczonym lekkim stopniem niepełnosprawności mogą uzyskać pomoc finansową wyłącznie wtedy, gdy spełniają łącznie następujące warunki: </w:t>
      </w:r>
      <w:r w:rsidR="005A296F" w:rsidRPr="005A296F">
        <w:t xml:space="preserve"> </w:t>
      </w:r>
    </w:p>
    <w:p w:rsidR="005A296F" w:rsidRDefault="005A296F" w:rsidP="00581A43">
      <w:pPr>
        <w:pStyle w:val="Bezodstpw"/>
        <w:spacing w:line="276" w:lineRule="auto"/>
        <w:jc w:val="both"/>
      </w:pPr>
    </w:p>
    <w:p w:rsidR="002E3AC0" w:rsidRDefault="005A296F" w:rsidP="00581A43">
      <w:pPr>
        <w:pStyle w:val="Bezodstpw"/>
        <w:numPr>
          <w:ilvl w:val="0"/>
          <w:numId w:val="35"/>
        </w:numPr>
        <w:spacing w:line="276" w:lineRule="auto"/>
        <w:jc w:val="both"/>
      </w:pPr>
      <w:proofErr w:type="gramStart"/>
      <w:r w:rsidRPr="005A296F">
        <w:t>uczestnicząc</w:t>
      </w:r>
      <w:proofErr w:type="gramEnd"/>
      <w:r w:rsidRPr="005A296F">
        <w:t xml:space="preserve"> w pilotażowym programie „Aktywny samorząd” lub w programie pn. „STUDENT II – kształcenie ustawiczne osób niepełnosprawnych” - posiadały znaczny lub umiarkowany stopień niepełnosprawności,</w:t>
      </w:r>
    </w:p>
    <w:p w:rsidR="005A296F" w:rsidRPr="005A296F" w:rsidRDefault="005A296F" w:rsidP="00581A43">
      <w:pPr>
        <w:pStyle w:val="Bezodstpw"/>
        <w:numPr>
          <w:ilvl w:val="0"/>
          <w:numId w:val="35"/>
        </w:numPr>
        <w:spacing w:line="276" w:lineRule="auto"/>
        <w:jc w:val="both"/>
      </w:pPr>
      <w:proofErr w:type="gramStart"/>
      <w:r w:rsidRPr="005A296F">
        <w:t>w</w:t>
      </w:r>
      <w:proofErr w:type="gramEnd"/>
      <w:r w:rsidRPr="005A296F">
        <w:t xml:space="preserve"> trakcie uczestnictwa w</w:t>
      </w:r>
      <w:r w:rsidR="002E3AC0">
        <w:t xml:space="preserve"> programie, o którym mowa w pkt. 1</w:t>
      </w:r>
      <w:r w:rsidRPr="005A296F">
        <w:t xml:space="preserve">, orzeczenie o lekkim stopniu niepełnosprawności uzyskały nie wcześniej niż po zaliczeniu pierwszego roku nauki, a w przypadku form kształcenia trwających jeden rok – pierwszego semestru nauki. </w:t>
      </w:r>
    </w:p>
    <w:p w:rsidR="005A296F" w:rsidRDefault="005A296F" w:rsidP="00581A43">
      <w:pPr>
        <w:pStyle w:val="Bezodstpw"/>
        <w:spacing w:line="276" w:lineRule="auto"/>
        <w:jc w:val="both"/>
      </w:pPr>
    </w:p>
    <w:p w:rsidR="0021566D" w:rsidRDefault="00745F36" w:rsidP="00581A43">
      <w:pPr>
        <w:pStyle w:val="Bezodstpw"/>
        <w:spacing w:line="276" w:lineRule="auto"/>
        <w:jc w:val="both"/>
      </w:pPr>
      <w:r>
        <w:t>1</w:t>
      </w:r>
      <w:r w:rsidR="009D6DD4">
        <w:t>4</w:t>
      </w:r>
      <w:r w:rsidR="007162CF">
        <w:t>.</w:t>
      </w:r>
      <w:r w:rsidR="00A32165">
        <w:t xml:space="preserve"> </w:t>
      </w:r>
      <w:r w:rsidR="00A32165" w:rsidRPr="00E87009">
        <w:t>W sytuacji, o której mowa w ust. 1</w:t>
      </w:r>
      <w:r w:rsidR="002E3AC0">
        <w:t>3</w:t>
      </w:r>
      <w:r w:rsidR="00A32165" w:rsidRPr="00E87009">
        <w:t xml:space="preserve"> pomoc finansowa może być przyznawana wyłąc</w:t>
      </w:r>
      <w:r w:rsidR="002E3AC0">
        <w:t>znie do czasu ukończenia przez W</w:t>
      </w:r>
      <w:r w:rsidR="00A32165" w:rsidRPr="00E87009">
        <w:t xml:space="preserve">nioskodawcę nauki w ramach tej formy kształcenia, w </w:t>
      </w:r>
      <w:proofErr w:type="gramStart"/>
      <w:r w:rsidR="00A32165" w:rsidRPr="00E87009">
        <w:t>trakcie której</w:t>
      </w:r>
      <w:proofErr w:type="gramEnd"/>
      <w:r w:rsidR="00A32165" w:rsidRPr="00E87009">
        <w:t xml:space="preserve"> nastąpiła zmiana stopnia niepełnosprawności na lekki. </w:t>
      </w:r>
    </w:p>
    <w:p w:rsidR="00610BBD" w:rsidRDefault="00610BBD" w:rsidP="00581A43">
      <w:pPr>
        <w:pStyle w:val="Bezodstpw"/>
        <w:spacing w:line="276" w:lineRule="auto"/>
        <w:jc w:val="both"/>
      </w:pPr>
    </w:p>
    <w:p w:rsidR="0021566D" w:rsidRDefault="00A32165" w:rsidP="00581A43">
      <w:pPr>
        <w:pStyle w:val="Bezodstpw"/>
        <w:spacing w:line="276" w:lineRule="auto"/>
        <w:jc w:val="both"/>
      </w:pPr>
      <w:r>
        <w:t>1</w:t>
      </w:r>
      <w:r w:rsidR="009D6DD4">
        <w:t>5</w:t>
      </w:r>
      <w:r w:rsidR="007162CF">
        <w:t>.</w:t>
      </w:r>
      <w:r w:rsidRPr="00E87009">
        <w:t xml:space="preserve"> W przypadku, gdy </w:t>
      </w:r>
      <w:r>
        <w:t>Wnioskodawca</w:t>
      </w:r>
      <w:r w:rsidRPr="00E87009">
        <w:t xml:space="preserve"> pomocy w ramach Modułu </w:t>
      </w:r>
      <w:r w:rsidR="00B46834">
        <w:t xml:space="preserve">I </w:t>
      </w:r>
      <w:proofErr w:type="spellStart"/>
      <w:r w:rsidR="00B46834">
        <w:t>i</w:t>
      </w:r>
      <w:proofErr w:type="spellEnd"/>
      <w:r w:rsidR="00B46834">
        <w:t xml:space="preserve"> </w:t>
      </w:r>
      <w:r w:rsidRPr="00E87009">
        <w:t xml:space="preserve">II posiada czasowe orzeczenie o niepełnosprawności, którego ważność kończy się w trakcie trwania danego półrocza objętego dofinansowaniem, zobowiązany jest przedłożyć kolejne orzeczenie o stopniu niepełnosprawności, nie później niż łącznie z dokumentami rozliczającymi dofinansowanie przyznane na dane półrocze. </w:t>
      </w:r>
    </w:p>
    <w:p w:rsidR="00610BBD" w:rsidRDefault="00610BBD" w:rsidP="00581A43">
      <w:pPr>
        <w:pStyle w:val="Bezodstpw"/>
        <w:spacing w:line="276" w:lineRule="auto"/>
        <w:jc w:val="both"/>
      </w:pPr>
    </w:p>
    <w:p w:rsidR="00B239CC" w:rsidRDefault="00A32165" w:rsidP="00581A43">
      <w:pPr>
        <w:pStyle w:val="Bezodstpw"/>
        <w:spacing w:line="276" w:lineRule="auto"/>
        <w:jc w:val="both"/>
      </w:pPr>
      <w:r>
        <w:t>1</w:t>
      </w:r>
      <w:r w:rsidR="009D6DD4">
        <w:t>6</w:t>
      </w:r>
      <w:r w:rsidR="007162CF">
        <w:t>.</w:t>
      </w:r>
      <w:r w:rsidRPr="00E87009">
        <w:t xml:space="preserve"> Jeżeli z treści orzeczenia, o którym mowa w ust. 1</w:t>
      </w:r>
      <w:r w:rsidR="002E3AC0">
        <w:t>5</w:t>
      </w:r>
      <w:r w:rsidRPr="00E87009">
        <w:t xml:space="preserve">, będzie wynikać, iż </w:t>
      </w:r>
      <w:r>
        <w:t>Wnioskodawca</w:t>
      </w:r>
      <w:r w:rsidRPr="00E87009">
        <w:t xml:space="preserve"> pomocy nie spełnia warunku uczestnictwa w programie dotyczącego stopnia niepełnosprawności (przestał być osobą niepełnosprawną w sensie prawnym lub posiada orzeczony lekki stopień </w:t>
      </w:r>
      <w:proofErr w:type="gramStart"/>
      <w:r w:rsidRPr="00E87009">
        <w:t>niepełnosprawności ale</w:t>
      </w:r>
      <w:proofErr w:type="gramEnd"/>
      <w:r w:rsidRPr="00E87009">
        <w:t xml:space="preserve"> nie spełnia warunku wskazanego w pkt.1</w:t>
      </w:r>
      <w:r w:rsidR="009D23EE">
        <w:t>4</w:t>
      </w:r>
      <w:r w:rsidR="00B46834">
        <w:t>(dotyczącego Modułu II)</w:t>
      </w:r>
      <w:r w:rsidRPr="00E87009">
        <w:t xml:space="preserve">, wysokość dofinansowania obniża się proporcjonalnie do liczby dni, w których </w:t>
      </w:r>
      <w:r>
        <w:t xml:space="preserve">Wnioskodawca </w:t>
      </w:r>
      <w:r w:rsidRPr="00E87009">
        <w:t xml:space="preserve">pomocy nie spełniał tego warunku.   </w:t>
      </w:r>
    </w:p>
    <w:p w:rsidR="00B239CC" w:rsidRDefault="00B239CC" w:rsidP="00581A43">
      <w:pPr>
        <w:pStyle w:val="Bezodstpw"/>
        <w:spacing w:line="276" w:lineRule="auto"/>
        <w:jc w:val="both"/>
      </w:pPr>
    </w:p>
    <w:p w:rsidR="00F025A9" w:rsidRDefault="00B239CC" w:rsidP="00581A43">
      <w:pPr>
        <w:pStyle w:val="Bezodstpw"/>
        <w:spacing w:line="276" w:lineRule="auto"/>
        <w:jc w:val="both"/>
      </w:pPr>
      <w:r>
        <w:lastRenderedPageBreak/>
        <w:t>17</w:t>
      </w:r>
      <w:r w:rsidR="00F025A9">
        <w:t xml:space="preserve">. </w:t>
      </w:r>
      <w:r w:rsidR="00F025A9" w:rsidRPr="00E87009">
        <w:t>Wzory wniosków oraz załączników są dostępne w Powiatowym Centrum Pomocy Rodzinie w Szczytnie.</w:t>
      </w:r>
    </w:p>
    <w:p w:rsidR="009D6DD4" w:rsidRDefault="009D6DD4" w:rsidP="00581A43">
      <w:pPr>
        <w:pStyle w:val="Bezodstpw"/>
        <w:tabs>
          <w:tab w:val="left" w:pos="2690"/>
        </w:tabs>
        <w:spacing w:line="276" w:lineRule="auto"/>
        <w:jc w:val="both"/>
      </w:pPr>
    </w:p>
    <w:p w:rsidR="004274CE" w:rsidRPr="009D23EE" w:rsidRDefault="0069625E" w:rsidP="00581A43">
      <w:pPr>
        <w:pStyle w:val="Bezodstpw"/>
        <w:spacing w:line="276" w:lineRule="auto"/>
        <w:jc w:val="center"/>
        <w:rPr>
          <w:b/>
        </w:rPr>
      </w:pPr>
      <w:r w:rsidRPr="009D23EE">
        <w:rPr>
          <w:b/>
        </w:rPr>
        <w:t>§ 1</w:t>
      </w:r>
      <w:r w:rsidR="004C4F3C" w:rsidRPr="009D23EE">
        <w:rPr>
          <w:b/>
        </w:rPr>
        <w:t>5</w:t>
      </w:r>
      <w:r w:rsidRPr="009D23EE">
        <w:rPr>
          <w:b/>
        </w:rPr>
        <w:t>.</w:t>
      </w:r>
    </w:p>
    <w:p w:rsidR="00E6441A" w:rsidRDefault="00EA7FE8" w:rsidP="00445FEE">
      <w:pPr>
        <w:pStyle w:val="Bezodstpw"/>
        <w:spacing w:line="276" w:lineRule="auto"/>
        <w:jc w:val="center"/>
        <w:rPr>
          <w:b/>
          <w:i/>
        </w:rPr>
      </w:pPr>
      <w:r w:rsidRPr="009D23EE">
        <w:rPr>
          <w:b/>
          <w:i/>
        </w:rPr>
        <w:t>Rozliczenie umowy i kontrola jej realizacji.</w:t>
      </w:r>
    </w:p>
    <w:p w:rsidR="00F32EF1" w:rsidRPr="009D23EE" w:rsidRDefault="00F32EF1" w:rsidP="00445FEE">
      <w:pPr>
        <w:pStyle w:val="Bezodstpw"/>
        <w:spacing w:line="276" w:lineRule="auto"/>
        <w:jc w:val="center"/>
        <w:rPr>
          <w:b/>
          <w:i/>
        </w:rPr>
      </w:pPr>
    </w:p>
    <w:p w:rsidR="00EA7FE8" w:rsidRDefault="0069625E" w:rsidP="00581A43">
      <w:pPr>
        <w:pStyle w:val="Bezodstpw"/>
        <w:spacing w:line="276" w:lineRule="auto"/>
        <w:jc w:val="both"/>
      </w:pPr>
      <w:r w:rsidRPr="00E87009">
        <w:t>1. Powiat</w:t>
      </w:r>
      <w:r w:rsidR="00EA7FE8" w:rsidRPr="00E87009">
        <w:t>owe Centrum Pomocy Rodzinie w Szczytnie</w:t>
      </w:r>
      <w:r w:rsidRPr="00E87009">
        <w:t xml:space="preserve"> oraz PFRON mają prawo kontroli wykorzystania przedmiotu dofinansowania oraz prawidłowości, rzetelności i zgodności ze stanem faktycznym danych zawartych w dokumentach, </w:t>
      </w:r>
      <w:r w:rsidR="00E41826" w:rsidRPr="00E87009">
        <w:t>stanowiącą podstawę</w:t>
      </w:r>
      <w:r w:rsidRPr="00E87009">
        <w:t xml:space="preserve"> rozliczenia dofinansowania. </w:t>
      </w:r>
    </w:p>
    <w:p w:rsidR="00DD01CD" w:rsidRPr="00E87009" w:rsidRDefault="00DD01CD" w:rsidP="00581A43">
      <w:pPr>
        <w:pStyle w:val="Bezodstpw"/>
        <w:spacing w:line="276" w:lineRule="auto"/>
        <w:jc w:val="both"/>
      </w:pPr>
    </w:p>
    <w:p w:rsidR="00EA7FE8" w:rsidRDefault="00EA7FE8" w:rsidP="00581A43">
      <w:pPr>
        <w:pStyle w:val="Bezodstpw"/>
        <w:spacing w:line="276" w:lineRule="auto"/>
        <w:jc w:val="both"/>
      </w:pPr>
      <w:r w:rsidRPr="00E87009">
        <w:t xml:space="preserve">2. Zakupiony w ramach umowy sprzęt winien być fabrycznie nowy i </w:t>
      </w:r>
      <w:r w:rsidR="00E41826" w:rsidRPr="00E87009">
        <w:t>posiadać niezbędne</w:t>
      </w:r>
      <w:r w:rsidR="009D23EE">
        <w:t xml:space="preserve"> </w:t>
      </w:r>
      <w:r w:rsidRPr="00E87009">
        <w:t xml:space="preserve">atesty, certyfikaty lub </w:t>
      </w:r>
      <w:r w:rsidR="00E41826" w:rsidRPr="00E87009">
        <w:t>deklaracje zgodności</w:t>
      </w:r>
      <w:r w:rsidRPr="00E87009">
        <w:t xml:space="preserve">. </w:t>
      </w:r>
    </w:p>
    <w:p w:rsidR="00E41826" w:rsidRPr="00E87009" w:rsidRDefault="00E41826" w:rsidP="00581A43">
      <w:pPr>
        <w:pStyle w:val="Bezodstpw"/>
        <w:spacing w:line="276" w:lineRule="auto"/>
        <w:jc w:val="both"/>
      </w:pPr>
    </w:p>
    <w:p w:rsidR="00EA7FE8" w:rsidRPr="00E87009" w:rsidRDefault="00EA7FE8" w:rsidP="00581A43">
      <w:pPr>
        <w:pStyle w:val="Bezodstpw"/>
        <w:spacing w:line="276" w:lineRule="auto"/>
        <w:jc w:val="both"/>
      </w:pPr>
      <w:r w:rsidRPr="00E87009">
        <w:t>3</w:t>
      </w:r>
      <w:r w:rsidR="0069625E" w:rsidRPr="00E87009">
        <w:t>. Prawo przeprowadzenia kontroli przysługuje osobom upoważn</w:t>
      </w:r>
      <w:r w:rsidR="00CF146E" w:rsidRPr="00E87009">
        <w:t xml:space="preserve">ionym przez </w:t>
      </w:r>
      <w:r w:rsidR="00610BBD">
        <w:t>Realizatora</w:t>
      </w:r>
      <w:r w:rsidR="0069625E" w:rsidRPr="00E87009">
        <w:t xml:space="preserve">, zarówno w siedzibie Realizatora, jak i w innym miejscu realizacji umowy. </w:t>
      </w:r>
      <w:r w:rsidRPr="00E87009">
        <w:t xml:space="preserve">Kontrola </w:t>
      </w:r>
      <w:r w:rsidR="002E6DA7" w:rsidRPr="00E87009">
        <w:t xml:space="preserve">może </w:t>
      </w:r>
      <w:r w:rsidRPr="00E87009">
        <w:t xml:space="preserve">być prowadzona w całym okresie </w:t>
      </w:r>
      <w:r w:rsidR="00E41826" w:rsidRPr="00E87009">
        <w:t>obowiązywania umowy</w:t>
      </w:r>
      <w:r w:rsidRPr="00E87009">
        <w:t xml:space="preserve"> tj. 3 </w:t>
      </w:r>
      <w:r w:rsidR="00E41826" w:rsidRPr="00E87009">
        <w:t>lata licząc</w:t>
      </w:r>
      <w:r w:rsidRPr="00E87009">
        <w:t xml:space="preserve"> od początku roku następującego po roku zawarcia umowy dofinansowania.  </w:t>
      </w:r>
    </w:p>
    <w:p w:rsidR="00EA7FE8" w:rsidRPr="00E87009" w:rsidRDefault="00EA7FE8" w:rsidP="00581A43">
      <w:pPr>
        <w:pStyle w:val="Bezodstpw"/>
        <w:spacing w:line="276" w:lineRule="auto"/>
        <w:jc w:val="both"/>
      </w:pPr>
    </w:p>
    <w:p w:rsidR="00662E1E" w:rsidRDefault="00EA7FE8" w:rsidP="00581A43">
      <w:pPr>
        <w:pStyle w:val="Bezodstpw"/>
        <w:spacing w:line="276" w:lineRule="auto"/>
        <w:jc w:val="both"/>
      </w:pPr>
      <w:r w:rsidRPr="00E87009">
        <w:t xml:space="preserve">4. Udokumentowanie zakupu/usługi dokonuje się za pomocą oryginałów faktur lub rachunków </w:t>
      </w:r>
      <w:r w:rsidR="002E6DA7" w:rsidRPr="00E87009">
        <w:t>wraz ze specyfikacją sprzętu (</w:t>
      </w:r>
      <w:r w:rsidR="00B46834">
        <w:t>o ile dotyczy) lub innych dowodów wpłat.</w:t>
      </w:r>
    </w:p>
    <w:p w:rsidR="00610BBD" w:rsidRDefault="00610BBD" w:rsidP="00581A43">
      <w:pPr>
        <w:pStyle w:val="Bezodstpw"/>
        <w:spacing w:line="276" w:lineRule="auto"/>
        <w:jc w:val="both"/>
      </w:pPr>
    </w:p>
    <w:p w:rsidR="00610BBD" w:rsidRDefault="00610BBD" w:rsidP="00581A43">
      <w:pPr>
        <w:pStyle w:val="Bezodstpw"/>
        <w:spacing w:line="276" w:lineRule="auto"/>
        <w:jc w:val="both"/>
      </w:pPr>
      <w:r>
        <w:t xml:space="preserve">5. Udokumentowanie poniesionych kosztów czesnego w Module II dokonuje się za pomocą faktur lub rachunków i dowodów wpłat lub jeśli jest to niemożliwe innych dokumentów potwierdzających wysokość faktycznie poniesionych kosztów. </w:t>
      </w:r>
    </w:p>
    <w:p w:rsidR="00610BBD" w:rsidRDefault="00610BBD" w:rsidP="00581A43">
      <w:pPr>
        <w:pStyle w:val="Bezodstpw"/>
        <w:spacing w:line="276" w:lineRule="auto"/>
        <w:jc w:val="both"/>
      </w:pPr>
    </w:p>
    <w:p w:rsidR="00610BBD" w:rsidRDefault="00610BBD" w:rsidP="00581A43">
      <w:pPr>
        <w:pStyle w:val="Bezodstpw"/>
        <w:spacing w:line="276" w:lineRule="auto"/>
        <w:jc w:val="both"/>
      </w:pPr>
      <w:r>
        <w:t xml:space="preserve">6. Dodatek na pokrycie kosztów kształcenia jest </w:t>
      </w:r>
      <w:r w:rsidR="008C2708">
        <w:t>uznawany, jako</w:t>
      </w:r>
      <w:r>
        <w:t xml:space="preserve"> koszt poniesiony</w:t>
      </w:r>
      <w:r w:rsidR="00083C1E">
        <w:t>. Wnioskodawca wypełnia tylko oświadczenie na druku przygotowanym p</w:t>
      </w:r>
      <w:r w:rsidR="002A13EF">
        <w:t>rzez Realizatora.</w:t>
      </w:r>
    </w:p>
    <w:p w:rsidR="005A296F" w:rsidRDefault="005A296F" w:rsidP="00581A43">
      <w:pPr>
        <w:pStyle w:val="Bezodstpw"/>
        <w:spacing w:line="276" w:lineRule="auto"/>
        <w:jc w:val="both"/>
      </w:pPr>
    </w:p>
    <w:p w:rsidR="008B15A9" w:rsidRPr="009D23EE" w:rsidRDefault="00D2795C" w:rsidP="00581A43">
      <w:pPr>
        <w:pStyle w:val="Bezodstpw"/>
        <w:spacing w:line="276" w:lineRule="auto"/>
        <w:jc w:val="center"/>
        <w:rPr>
          <w:b/>
          <w:i/>
        </w:rPr>
      </w:pPr>
      <w:r w:rsidRPr="009D23EE">
        <w:rPr>
          <w:b/>
          <w:i/>
        </w:rPr>
        <w:t>§ 1</w:t>
      </w:r>
      <w:r w:rsidR="004C4F3C" w:rsidRPr="009D23EE">
        <w:rPr>
          <w:b/>
          <w:i/>
        </w:rPr>
        <w:t>6</w:t>
      </w:r>
      <w:r w:rsidR="0069625E" w:rsidRPr="009D23EE">
        <w:rPr>
          <w:b/>
          <w:i/>
        </w:rPr>
        <w:t>.</w:t>
      </w:r>
    </w:p>
    <w:p w:rsidR="00E6441A" w:rsidRDefault="0069625E" w:rsidP="00445FEE">
      <w:pPr>
        <w:pStyle w:val="Bezodstpw"/>
        <w:spacing w:line="276" w:lineRule="auto"/>
        <w:jc w:val="center"/>
        <w:rPr>
          <w:b/>
          <w:i/>
        </w:rPr>
      </w:pPr>
      <w:r w:rsidRPr="00B239CC">
        <w:rPr>
          <w:b/>
          <w:i/>
        </w:rPr>
        <w:t>Postanowienia końcowe</w:t>
      </w:r>
    </w:p>
    <w:p w:rsidR="00F32EF1" w:rsidRPr="00445FEE" w:rsidRDefault="00F32EF1" w:rsidP="00445FEE">
      <w:pPr>
        <w:pStyle w:val="Bezodstpw"/>
        <w:spacing w:line="276" w:lineRule="auto"/>
        <w:jc w:val="center"/>
        <w:rPr>
          <w:b/>
          <w:i/>
        </w:rPr>
      </w:pPr>
    </w:p>
    <w:p w:rsidR="004A5191" w:rsidRDefault="00B239CC" w:rsidP="00581A43">
      <w:pPr>
        <w:pStyle w:val="Bezodstpw"/>
        <w:spacing w:line="276" w:lineRule="auto"/>
        <w:jc w:val="both"/>
      </w:pPr>
      <w:r>
        <w:t>1.</w:t>
      </w:r>
      <w:r w:rsidR="00CF146E" w:rsidRPr="00E87009">
        <w:t>Powiatowe Centrum Pomocy Rodzinie</w:t>
      </w:r>
      <w:r w:rsidR="0090013A" w:rsidRPr="00E87009">
        <w:t xml:space="preserve"> w Szczytnie</w:t>
      </w:r>
      <w:r w:rsidR="0069625E" w:rsidRPr="00E87009">
        <w:t xml:space="preserve"> w szczególnie uzasadnionych przypadkach może podjąć decyzję o dokonaniu zmian niniejszego Regulaminu, o ile </w:t>
      </w:r>
      <w:r w:rsidR="0036066C" w:rsidRPr="00E87009">
        <w:t>zmiany te nie będą sprzeczne z K</w:t>
      </w:r>
      <w:r w:rsidR="0069625E" w:rsidRPr="00E87009">
        <w:t xml:space="preserve">ierunkami działań oraz warunkami brzegowymi </w:t>
      </w:r>
      <w:r w:rsidR="00445FEE" w:rsidRPr="00E87009">
        <w:t>obowiązujących realizatorów</w:t>
      </w:r>
      <w:r w:rsidR="0069625E" w:rsidRPr="00E87009">
        <w:t xml:space="preserve"> pilotażowego Programu „Aktywny samorząd” w 201</w:t>
      </w:r>
      <w:r w:rsidR="00E41826">
        <w:t>4</w:t>
      </w:r>
      <w:r w:rsidR="0069625E" w:rsidRPr="00E87009">
        <w:t xml:space="preserve"> roku, a przyczynią się do osiągnięcia celów Programu. </w:t>
      </w:r>
    </w:p>
    <w:p w:rsidR="00B239CC" w:rsidRDefault="00B239CC" w:rsidP="00581A43">
      <w:pPr>
        <w:pStyle w:val="Bezodstpw"/>
        <w:spacing w:line="276" w:lineRule="auto"/>
        <w:jc w:val="both"/>
      </w:pPr>
    </w:p>
    <w:p w:rsidR="00B239CC" w:rsidRDefault="00B239CC" w:rsidP="00581A43">
      <w:pPr>
        <w:pStyle w:val="Bezodstpw"/>
        <w:spacing w:line="276" w:lineRule="auto"/>
        <w:jc w:val="both"/>
      </w:pPr>
      <w:r>
        <w:t xml:space="preserve">2. </w:t>
      </w:r>
      <w:r w:rsidRPr="00E87009">
        <w:t xml:space="preserve">W sprawach </w:t>
      </w:r>
      <w:r w:rsidR="003A303E" w:rsidRPr="00E87009">
        <w:t>nieuregulowanych</w:t>
      </w:r>
      <w:r w:rsidRPr="00E87009">
        <w:t xml:space="preserve"> w niniejszy</w:t>
      </w:r>
      <w:r>
        <w:t>m</w:t>
      </w:r>
      <w:r w:rsidRPr="00E87009">
        <w:t xml:space="preserve"> </w:t>
      </w:r>
      <w:r>
        <w:t>regulaminie</w:t>
      </w:r>
      <w:r w:rsidRPr="00E87009">
        <w:t xml:space="preserve"> obowiązują wszystkie warunki ogłoszone w komunikatach Zarządu PFRON </w:t>
      </w:r>
      <w:r w:rsidR="003A303E" w:rsidRPr="00E87009">
        <w:t>dotyczące realizacje</w:t>
      </w:r>
      <w:r w:rsidRPr="00E87009">
        <w:t xml:space="preserve"> pilotażowego programu „Aktywny Samorząd” w roku 201</w:t>
      </w:r>
      <w:r w:rsidR="00E41826">
        <w:t>4</w:t>
      </w:r>
      <w:r w:rsidRPr="00E87009">
        <w:t>.</w:t>
      </w:r>
    </w:p>
    <w:p w:rsidR="0090013A" w:rsidRDefault="0090013A" w:rsidP="00581A43">
      <w:pPr>
        <w:pStyle w:val="Bezodstpw"/>
        <w:spacing w:line="276" w:lineRule="auto"/>
        <w:jc w:val="both"/>
      </w:pPr>
    </w:p>
    <w:p w:rsidR="00F32EF1" w:rsidRDefault="00F32EF1" w:rsidP="00581A43">
      <w:pPr>
        <w:pStyle w:val="Bezodstpw"/>
        <w:spacing w:line="276" w:lineRule="auto"/>
        <w:jc w:val="both"/>
      </w:pPr>
    </w:p>
    <w:p w:rsidR="00F95769" w:rsidRDefault="00F95769" w:rsidP="00581A43">
      <w:pPr>
        <w:pStyle w:val="Bezodstpw"/>
        <w:spacing w:line="276" w:lineRule="auto"/>
        <w:jc w:val="both"/>
      </w:pPr>
    </w:p>
    <w:p w:rsidR="00F95769" w:rsidRDefault="00F95769" w:rsidP="00581A43">
      <w:pPr>
        <w:pStyle w:val="Bezodstpw"/>
        <w:spacing w:line="276" w:lineRule="auto"/>
        <w:jc w:val="both"/>
      </w:pPr>
    </w:p>
    <w:p w:rsidR="00F95769" w:rsidRDefault="00F95769" w:rsidP="00581A43">
      <w:pPr>
        <w:pStyle w:val="Bezodstpw"/>
        <w:spacing w:line="276" w:lineRule="auto"/>
        <w:jc w:val="both"/>
      </w:pPr>
    </w:p>
    <w:p w:rsidR="00F32EF1" w:rsidRPr="00E87009" w:rsidRDefault="00F32EF1" w:rsidP="00581A43">
      <w:pPr>
        <w:pStyle w:val="Bezodstpw"/>
        <w:spacing w:line="276" w:lineRule="auto"/>
        <w:jc w:val="both"/>
      </w:pPr>
    </w:p>
    <w:p w:rsidR="008B15A9" w:rsidRPr="00B239CC" w:rsidRDefault="0090013A" w:rsidP="00581A43">
      <w:pPr>
        <w:pStyle w:val="Bezodstpw"/>
        <w:spacing w:line="276" w:lineRule="auto"/>
        <w:jc w:val="center"/>
        <w:rPr>
          <w:b/>
          <w:i/>
        </w:rPr>
      </w:pPr>
      <w:r w:rsidRPr="00B239CC">
        <w:rPr>
          <w:b/>
          <w:i/>
        </w:rPr>
        <w:lastRenderedPageBreak/>
        <w:t>§</w:t>
      </w:r>
      <w:r w:rsidR="00D2795C" w:rsidRPr="00B239CC">
        <w:rPr>
          <w:b/>
          <w:i/>
        </w:rPr>
        <w:t xml:space="preserve"> </w:t>
      </w:r>
      <w:r w:rsidRPr="00B239CC">
        <w:rPr>
          <w:b/>
          <w:i/>
        </w:rPr>
        <w:t>1</w:t>
      </w:r>
      <w:r w:rsidR="004C4F3C" w:rsidRPr="00B239CC">
        <w:rPr>
          <w:b/>
          <w:i/>
        </w:rPr>
        <w:t>7</w:t>
      </w:r>
      <w:r w:rsidRPr="00B239CC">
        <w:rPr>
          <w:b/>
          <w:i/>
        </w:rPr>
        <w:t>.</w:t>
      </w:r>
    </w:p>
    <w:p w:rsidR="005A296F" w:rsidRDefault="0069625E" w:rsidP="00445FEE">
      <w:pPr>
        <w:pStyle w:val="Bezodstpw"/>
        <w:spacing w:line="276" w:lineRule="auto"/>
        <w:jc w:val="center"/>
        <w:rPr>
          <w:b/>
          <w:i/>
        </w:rPr>
      </w:pPr>
      <w:r w:rsidRPr="00B239CC">
        <w:rPr>
          <w:b/>
          <w:i/>
        </w:rPr>
        <w:t>Uzasadnienie</w:t>
      </w:r>
    </w:p>
    <w:p w:rsidR="00F32EF1" w:rsidRPr="00445FEE" w:rsidRDefault="00F32EF1" w:rsidP="00445FEE">
      <w:pPr>
        <w:pStyle w:val="Bezodstpw"/>
        <w:spacing w:line="276" w:lineRule="auto"/>
        <w:jc w:val="center"/>
        <w:rPr>
          <w:b/>
          <w:i/>
        </w:rPr>
      </w:pPr>
    </w:p>
    <w:p w:rsidR="00B239CC" w:rsidRPr="00F95769" w:rsidRDefault="00180DCE" w:rsidP="00581A43">
      <w:pPr>
        <w:pStyle w:val="Bezodstpw"/>
        <w:spacing w:line="276" w:lineRule="auto"/>
        <w:jc w:val="both"/>
        <w:rPr>
          <w:color w:val="000000" w:themeColor="text1"/>
        </w:rPr>
      </w:pPr>
      <w:r w:rsidRPr="00E87009">
        <w:t>W dniu 12 lipca</w:t>
      </w:r>
      <w:r w:rsidR="0069625E" w:rsidRPr="00E87009">
        <w:t xml:space="preserve"> 2012 roku</w:t>
      </w:r>
      <w:r w:rsidRPr="00E87009">
        <w:t xml:space="preserve"> Zarząd</w:t>
      </w:r>
      <w:r w:rsidR="0069625E" w:rsidRPr="00E87009">
        <w:t xml:space="preserve"> </w:t>
      </w:r>
      <w:r w:rsidRPr="00E87009">
        <w:t>Po</w:t>
      </w:r>
      <w:r w:rsidR="0069625E" w:rsidRPr="00E87009">
        <w:t xml:space="preserve">wiatu </w:t>
      </w:r>
      <w:r w:rsidRPr="00E87009">
        <w:t>Szczycieńskiego podjął</w:t>
      </w:r>
      <w:r w:rsidR="0069625E" w:rsidRPr="00E87009">
        <w:t xml:space="preserve"> uchwałę w sprawie </w:t>
      </w:r>
      <w:r w:rsidR="002E6DA7" w:rsidRPr="00E87009">
        <w:t xml:space="preserve">upoważnienia </w:t>
      </w:r>
      <w:r w:rsidR="005269DA" w:rsidRPr="00E87009">
        <w:t>Dyrektora Powiatowego Centrum Pomocy Rodzinie w Szczytnie do wykonywania zadań związanych z realizacją</w:t>
      </w:r>
      <w:r w:rsidR="0069625E" w:rsidRPr="00E87009">
        <w:t xml:space="preserve"> programu pn.: „Aktywny samorząd”.  Zgodnie z kierunkami działań oraz warunkami brzegowymi </w:t>
      </w:r>
      <w:r w:rsidR="000B5439" w:rsidRPr="00E87009">
        <w:t>obowiązujących Realizatorów</w:t>
      </w:r>
      <w:r w:rsidR="0069625E" w:rsidRPr="00E87009">
        <w:t xml:space="preserve"> pilotażowego programu </w:t>
      </w:r>
      <w:r w:rsidR="0069625E" w:rsidRPr="00F95769">
        <w:rPr>
          <w:color w:val="000000" w:themeColor="text1"/>
        </w:rPr>
        <w:t>„Aktywny samorząd” w 201</w:t>
      </w:r>
      <w:r w:rsidR="003A303E" w:rsidRPr="00F95769">
        <w:rPr>
          <w:color w:val="000000" w:themeColor="text1"/>
        </w:rPr>
        <w:t>4</w:t>
      </w:r>
      <w:r w:rsidR="0069625E" w:rsidRPr="00F95769">
        <w:rPr>
          <w:color w:val="000000" w:themeColor="text1"/>
        </w:rPr>
        <w:t xml:space="preserve"> roku, w oparciu o zasady dotyczące wyboru, dofinansowania i rozliczania wniosków o dofinansowanie w ramach modułu I </w:t>
      </w:r>
      <w:proofErr w:type="spellStart"/>
      <w:r w:rsidR="0069625E" w:rsidRPr="00F95769">
        <w:rPr>
          <w:color w:val="000000" w:themeColor="text1"/>
        </w:rPr>
        <w:t>i</w:t>
      </w:r>
      <w:proofErr w:type="spellEnd"/>
      <w:r w:rsidR="0069625E" w:rsidRPr="00F95769">
        <w:rPr>
          <w:color w:val="000000" w:themeColor="text1"/>
        </w:rPr>
        <w:t xml:space="preserve"> II pilotażowego programu „Aktywny samorząd”, </w:t>
      </w:r>
      <w:proofErr w:type="gramStart"/>
      <w:r w:rsidR="0069625E" w:rsidRPr="00F95769">
        <w:rPr>
          <w:color w:val="000000" w:themeColor="text1"/>
        </w:rPr>
        <w:t>zatwierdzone uchwałą</w:t>
      </w:r>
      <w:proofErr w:type="gramEnd"/>
      <w:r w:rsidR="0069625E" w:rsidRPr="00F95769">
        <w:rPr>
          <w:color w:val="000000" w:themeColor="text1"/>
        </w:rPr>
        <w:t xml:space="preserve"> nr 15/2013 Zarządu Państwowego Funduszu Rehabilitacji Osób Niepełnosprawnych z dnia 22 lutego 2013 r. w sprawie</w:t>
      </w:r>
      <w:bookmarkStart w:id="0" w:name="_GoBack"/>
      <w:bookmarkEnd w:id="0"/>
      <w:r w:rsidR="0069625E" w:rsidRPr="00F95769">
        <w:rPr>
          <w:color w:val="000000" w:themeColor="text1"/>
        </w:rPr>
        <w:t xml:space="preserve"> realizacji pilotażowego programu „Aktywny samorząd”</w:t>
      </w:r>
      <w:r w:rsidR="000B5439" w:rsidRPr="00F95769">
        <w:rPr>
          <w:color w:val="000000" w:themeColor="text1"/>
        </w:rPr>
        <w:t xml:space="preserve"> ora</w:t>
      </w:r>
      <w:r w:rsidR="003A303E" w:rsidRPr="00F95769">
        <w:rPr>
          <w:color w:val="000000" w:themeColor="text1"/>
        </w:rPr>
        <w:t>z uchwałą nr 14/2014</w:t>
      </w:r>
      <w:r w:rsidR="000B5439" w:rsidRPr="00F95769">
        <w:rPr>
          <w:color w:val="000000" w:themeColor="text1"/>
        </w:rPr>
        <w:t xml:space="preserve"> z dnia 21 lutego 2014 zmieniająca uchwałę w sprawie realizacji programu</w:t>
      </w:r>
      <w:r w:rsidRPr="00F95769">
        <w:rPr>
          <w:color w:val="000000" w:themeColor="text1"/>
        </w:rPr>
        <w:t>.</w:t>
      </w:r>
      <w:r w:rsidR="0069625E" w:rsidRPr="00F95769">
        <w:rPr>
          <w:color w:val="000000" w:themeColor="text1"/>
        </w:rPr>
        <w:t xml:space="preserve"> Realizator dokumentuje przyjęte przez siebie szczegółowe zasady rozpatrywania wniosków w sposób </w:t>
      </w:r>
      <w:proofErr w:type="gramStart"/>
      <w:r w:rsidR="0069625E" w:rsidRPr="00F95769">
        <w:rPr>
          <w:color w:val="000000" w:themeColor="text1"/>
        </w:rPr>
        <w:t>umożliwiający ocenę</w:t>
      </w:r>
      <w:proofErr w:type="gramEnd"/>
      <w:r w:rsidR="0069625E" w:rsidRPr="00F95769">
        <w:rPr>
          <w:color w:val="000000" w:themeColor="text1"/>
        </w:rPr>
        <w:t xml:space="preserve"> zgodności podejmowanych decyzji zgodnie z przyjętymi zasadami.  </w:t>
      </w:r>
    </w:p>
    <w:p w:rsidR="00D46FBA" w:rsidRPr="008B15A9" w:rsidRDefault="0069625E" w:rsidP="00581A43">
      <w:pPr>
        <w:pStyle w:val="Bezodstpw"/>
        <w:spacing w:line="276" w:lineRule="auto"/>
        <w:jc w:val="both"/>
      </w:pPr>
      <w:r w:rsidRPr="00E87009">
        <w:t>W zwi</w:t>
      </w:r>
      <w:r w:rsidR="00B239CC">
        <w:t xml:space="preserve">ązku z </w:t>
      </w:r>
      <w:proofErr w:type="gramStart"/>
      <w:r w:rsidR="00B239CC">
        <w:t>powyższy</w:t>
      </w:r>
      <w:r w:rsidR="000B5439">
        <w:t>m</w:t>
      </w:r>
      <w:r w:rsidR="00B239CC">
        <w:t xml:space="preserve"> podjęcie</w:t>
      </w:r>
      <w:proofErr w:type="gramEnd"/>
      <w:r w:rsidR="00B239CC">
        <w:t xml:space="preserve"> zarządzenia</w:t>
      </w:r>
      <w:r w:rsidRPr="00E87009">
        <w:t xml:space="preserve"> jest zasadne.</w:t>
      </w:r>
    </w:p>
    <w:p w:rsidR="00D46FBA" w:rsidRDefault="00D46FBA" w:rsidP="00581A43">
      <w:pPr>
        <w:pStyle w:val="Bezodstpw"/>
        <w:spacing w:line="276" w:lineRule="auto"/>
        <w:jc w:val="both"/>
      </w:pPr>
    </w:p>
    <w:p w:rsidR="004274CE" w:rsidRDefault="004274CE" w:rsidP="00581A4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274CE" w:rsidRDefault="004274CE" w:rsidP="00581A4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274CE" w:rsidRDefault="004274CE" w:rsidP="00581A4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382D" w:rsidRDefault="00C7382D" w:rsidP="00C7382D">
      <w:pPr>
        <w:spacing w:after="0"/>
        <w:ind w:left="5664" w:firstLine="708"/>
        <w:jc w:val="both"/>
        <w:rPr>
          <w:rFonts w:cs="Times New Roman"/>
          <w:sz w:val="20"/>
          <w:szCs w:val="20"/>
        </w:rPr>
      </w:pPr>
    </w:p>
    <w:p w:rsidR="00C7382D" w:rsidRDefault="00C7382D" w:rsidP="00C7382D">
      <w:pPr>
        <w:spacing w:after="0"/>
        <w:ind w:left="4956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………………………………………………..</w:t>
      </w:r>
      <w:r w:rsidRPr="00C7382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</w:t>
      </w:r>
    </w:p>
    <w:p w:rsidR="00C7382D" w:rsidRDefault="00C7382D" w:rsidP="00C7382D">
      <w:pPr>
        <w:spacing w:after="0"/>
        <w:ind w:left="566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Pr="00C7382D">
        <w:rPr>
          <w:rFonts w:cs="Times New Roman"/>
          <w:sz w:val="20"/>
          <w:szCs w:val="20"/>
        </w:rPr>
        <w:t>Podpis Dyrektora</w:t>
      </w:r>
    </w:p>
    <w:p w:rsidR="00C7382D" w:rsidRPr="00C7382D" w:rsidRDefault="00C7382D" w:rsidP="00C7382D">
      <w:pPr>
        <w:spacing w:after="0"/>
        <w:ind w:left="5664" w:firstLine="708"/>
        <w:jc w:val="both"/>
        <w:rPr>
          <w:rFonts w:cs="Times New Roman"/>
          <w:sz w:val="20"/>
          <w:szCs w:val="20"/>
        </w:rPr>
      </w:pPr>
    </w:p>
    <w:sectPr w:rsidR="00C7382D" w:rsidRPr="00C7382D" w:rsidSect="0058345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E9" w:rsidRDefault="009B68E9" w:rsidP="004407E9">
      <w:pPr>
        <w:spacing w:after="0" w:line="240" w:lineRule="auto"/>
      </w:pPr>
      <w:r>
        <w:separator/>
      </w:r>
    </w:p>
  </w:endnote>
  <w:endnote w:type="continuationSeparator" w:id="0">
    <w:p w:rsidR="009B68E9" w:rsidRDefault="009B68E9" w:rsidP="0044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063"/>
      <w:docPartObj>
        <w:docPartGallery w:val="Page Numbers (Bottom of Page)"/>
        <w:docPartUnique/>
      </w:docPartObj>
    </w:sdtPr>
    <w:sdtEndPr/>
    <w:sdtContent>
      <w:p w:rsidR="00D818F7" w:rsidRDefault="009B68E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76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818F7" w:rsidRDefault="00D81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E9" w:rsidRDefault="009B68E9" w:rsidP="004407E9">
      <w:pPr>
        <w:spacing w:after="0" w:line="240" w:lineRule="auto"/>
      </w:pPr>
      <w:r>
        <w:separator/>
      </w:r>
    </w:p>
  </w:footnote>
  <w:footnote w:type="continuationSeparator" w:id="0">
    <w:p w:rsidR="009B68E9" w:rsidRDefault="009B68E9" w:rsidP="0044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55D"/>
    <w:multiLevelType w:val="hybridMultilevel"/>
    <w:tmpl w:val="631CC2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E05236"/>
    <w:multiLevelType w:val="hybridMultilevel"/>
    <w:tmpl w:val="67CED2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A2B45"/>
    <w:multiLevelType w:val="hybridMultilevel"/>
    <w:tmpl w:val="3D041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67471"/>
    <w:multiLevelType w:val="hybridMultilevel"/>
    <w:tmpl w:val="7408C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3A531F"/>
    <w:multiLevelType w:val="hybridMultilevel"/>
    <w:tmpl w:val="A0289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135E5"/>
    <w:multiLevelType w:val="hybridMultilevel"/>
    <w:tmpl w:val="39700D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89018C"/>
    <w:multiLevelType w:val="hybridMultilevel"/>
    <w:tmpl w:val="48E609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C00837"/>
    <w:multiLevelType w:val="hybridMultilevel"/>
    <w:tmpl w:val="28D61D5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441864"/>
    <w:multiLevelType w:val="hybridMultilevel"/>
    <w:tmpl w:val="EB7E05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8855A9"/>
    <w:multiLevelType w:val="hybridMultilevel"/>
    <w:tmpl w:val="E972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833CC"/>
    <w:multiLevelType w:val="hybridMultilevel"/>
    <w:tmpl w:val="90102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C2728"/>
    <w:multiLevelType w:val="hybridMultilevel"/>
    <w:tmpl w:val="D916A7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642DE0"/>
    <w:multiLevelType w:val="hybridMultilevel"/>
    <w:tmpl w:val="318ADA8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28127235"/>
    <w:multiLevelType w:val="multilevel"/>
    <w:tmpl w:val="52B0C0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545032"/>
    <w:multiLevelType w:val="hybridMultilevel"/>
    <w:tmpl w:val="99282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65F54"/>
    <w:multiLevelType w:val="hybridMultilevel"/>
    <w:tmpl w:val="B4A0D7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D87DD6"/>
    <w:multiLevelType w:val="hybridMultilevel"/>
    <w:tmpl w:val="B574C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455A2"/>
    <w:multiLevelType w:val="hybridMultilevel"/>
    <w:tmpl w:val="CE481A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1449D9"/>
    <w:multiLevelType w:val="hybridMultilevel"/>
    <w:tmpl w:val="0BC29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F5D3E"/>
    <w:multiLevelType w:val="hybridMultilevel"/>
    <w:tmpl w:val="8856BE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F44667"/>
    <w:multiLevelType w:val="hybridMultilevel"/>
    <w:tmpl w:val="42B6924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338B104F"/>
    <w:multiLevelType w:val="hybridMultilevel"/>
    <w:tmpl w:val="97C6E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F2647"/>
    <w:multiLevelType w:val="hybridMultilevel"/>
    <w:tmpl w:val="0FA454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88B5B49"/>
    <w:multiLevelType w:val="hybridMultilevel"/>
    <w:tmpl w:val="2404F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A14E9"/>
    <w:multiLevelType w:val="hybridMultilevel"/>
    <w:tmpl w:val="1DD6F4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5830A6"/>
    <w:multiLevelType w:val="multilevel"/>
    <w:tmpl w:val="CA9C6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0C57B17"/>
    <w:multiLevelType w:val="hybridMultilevel"/>
    <w:tmpl w:val="1952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F745F"/>
    <w:multiLevelType w:val="hybridMultilevel"/>
    <w:tmpl w:val="7CA41EA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46BB49C6"/>
    <w:multiLevelType w:val="hybridMultilevel"/>
    <w:tmpl w:val="062C11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79E3AD2"/>
    <w:multiLevelType w:val="hybridMultilevel"/>
    <w:tmpl w:val="BA46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D5F9B"/>
    <w:multiLevelType w:val="hybridMultilevel"/>
    <w:tmpl w:val="0B1816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522320"/>
    <w:multiLevelType w:val="hybridMultilevel"/>
    <w:tmpl w:val="21BCB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F6322C"/>
    <w:multiLevelType w:val="hybridMultilevel"/>
    <w:tmpl w:val="BC2459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A0F66D1"/>
    <w:multiLevelType w:val="hybridMultilevel"/>
    <w:tmpl w:val="408C93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D9042AD"/>
    <w:multiLevelType w:val="hybridMultilevel"/>
    <w:tmpl w:val="68EA451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5">
    <w:nsid w:val="4E53097B"/>
    <w:multiLevelType w:val="hybridMultilevel"/>
    <w:tmpl w:val="D66C774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73E29F2"/>
    <w:multiLevelType w:val="hybridMultilevel"/>
    <w:tmpl w:val="EA208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84539D"/>
    <w:multiLevelType w:val="hybridMultilevel"/>
    <w:tmpl w:val="01E620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1ED142A"/>
    <w:multiLevelType w:val="hybridMultilevel"/>
    <w:tmpl w:val="6D524E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2D70E97"/>
    <w:multiLevelType w:val="hybridMultilevel"/>
    <w:tmpl w:val="3528C0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59E31ED"/>
    <w:multiLevelType w:val="hybridMultilevel"/>
    <w:tmpl w:val="5BE2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43146"/>
    <w:multiLevelType w:val="hybridMultilevel"/>
    <w:tmpl w:val="3528C0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8E7BC8"/>
    <w:multiLevelType w:val="hybridMultilevel"/>
    <w:tmpl w:val="986A8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72ACF"/>
    <w:multiLevelType w:val="hybridMultilevel"/>
    <w:tmpl w:val="22325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A307F9"/>
    <w:multiLevelType w:val="hybridMultilevel"/>
    <w:tmpl w:val="A35C89E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>
    <w:nsid w:val="702D2B06"/>
    <w:multiLevelType w:val="hybridMultilevel"/>
    <w:tmpl w:val="683EA6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1644E40"/>
    <w:multiLevelType w:val="hybridMultilevel"/>
    <w:tmpl w:val="6E8C5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863A05"/>
    <w:multiLevelType w:val="hybridMultilevel"/>
    <w:tmpl w:val="986A8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9A19CC"/>
    <w:multiLevelType w:val="hybridMultilevel"/>
    <w:tmpl w:val="6F4E92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3FE31BE"/>
    <w:multiLevelType w:val="hybridMultilevel"/>
    <w:tmpl w:val="1F7AE63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77012C43"/>
    <w:multiLevelType w:val="hybridMultilevel"/>
    <w:tmpl w:val="91200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5D0E7B"/>
    <w:multiLevelType w:val="hybridMultilevel"/>
    <w:tmpl w:val="71681E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89300F7"/>
    <w:multiLevelType w:val="hybridMultilevel"/>
    <w:tmpl w:val="02F01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DB6436"/>
    <w:multiLevelType w:val="hybridMultilevel"/>
    <w:tmpl w:val="C62ABF22"/>
    <w:lvl w:ilvl="0" w:tplc="2DCE984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8"/>
  </w:num>
  <w:num w:numId="3">
    <w:abstractNumId w:val="6"/>
  </w:num>
  <w:num w:numId="4">
    <w:abstractNumId w:val="24"/>
  </w:num>
  <w:num w:numId="5">
    <w:abstractNumId w:val="30"/>
  </w:num>
  <w:num w:numId="6">
    <w:abstractNumId w:val="52"/>
  </w:num>
  <w:num w:numId="7">
    <w:abstractNumId w:val="33"/>
  </w:num>
  <w:num w:numId="8">
    <w:abstractNumId w:val="0"/>
  </w:num>
  <w:num w:numId="9">
    <w:abstractNumId w:val="3"/>
  </w:num>
  <w:num w:numId="10">
    <w:abstractNumId w:val="13"/>
  </w:num>
  <w:num w:numId="11">
    <w:abstractNumId w:val="28"/>
  </w:num>
  <w:num w:numId="12">
    <w:abstractNumId w:val="25"/>
  </w:num>
  <w:num w:numId="13">
    <w:abstractNumId w:val="32"/>
  </w:num>
  <w:num w:numId="14">
    <w:abstractNumId w:val="31"/>
  </w:num>
  <w:num w:numId="15">
    <w:abstractNumId w:val="8"/>
  </w:num>
  <w:num w:numId="16">
    <w:abstractNumId w:val="19"/>
  </w:num>
  <w:num w:numId="17">
    <w:abstractNumId w:val="36"/>
  </w:num>
  <w:num w:numId="18">
    <w:abstractNumId w:val="10"/>
  </w:num>
  <w:num w:numId="19">
    <w:abstractNumId w:val="5"/>
  </w:num>
  <w:num w:numId="20">
    <w:abstractNumId w:val="37"/>
  </w:num>
  <w:num w:numId="21">
    <w:abstractNumId w:val="1"/>
  </w:num>
  <w:num w:numId="22">
    <w:abstractNumId w:val="41"/>
  </w:num>
  <w:num w:numId="23">
    <w:abstractNumId w:val="15"/>
  </w:num>
  <w:num w:numId="24">
    <w:abstractNumId w:val="38"/>
  </w:num>
  <w:num w:numId="25">
    <w:abstractNumId w:val="18"/>
  </w:num>
  <w:num w:numId="26">
    <w:abstractNumId w:val="11"/>
  </w:num>
  <w:num w:numId="27">
    <w:abstractNumId w:val="43"/>
  </w:num>
  <w:num w:numId="28">
    <w:abstractNumId w:val="47"/>
  </w:num>
  <w:num w:numId="29">
    <w:abstractNumId w:val="40"/>
  </w:num>
  <w:num w:numId="30">
    <w:abstractNumId w:val="42"/>
  </w:num>
  <w:num w:numId="31">
    <w:abstractNumId w:val="23"/>
  </w:num>
  <w:num w:numId="32">
    <w:abstractNumId w:val="45"/>
  </w:num>
  <w:num w:numId="33">
    <w:abstractNumId w:val="17"/>
  </w:num>
  <w:num w:numId="34">
    <w:abstractNumId w:val="46"/>
  </w:num>
  <w:num w:numId="35">
    <w:abstractNumId w:val="9"/>
  </w:num>
  <w:num w:numId="36">
    <w:abstractNumId w:val="16"/>
  </w:num>
  <w:num w:numId="37">
    <w:abstractNumId w:val="26"/>
  </w:num>
  <w:num w:numId="38">
    <w:abstractNumId w:val="21"/>
  </w:num>
  <w:num w:numId="39">
    <w:abstractNumId w:val="4"/>
  </w:num>
  <w:num w:numId="40">
    <w:abstractNumId w:val="53"/>
  </w:num>
  <w:num w:numId="41">
    <w:abstractNumId w:val="44"/>
  </w:num>
  <w:num w:numId="42">
    <w:abstractNumId w:val="34"/>
  </w:num>
  <w:num w:numId="43">
    <w:abstractNumId w:val="27"/>
  </w:num>
  <w:num w:numId="44">
    <w:abstractNumId w:val="39"/>
  </w:num>
  <w:num w:numId="45">
    <w:abstractNumId w:val="7"/>
  </w:num>
  <w:num w:numId="46">
    <w:abstractNumId w:val="12"/>
  </w:num>
  <w:num w:numId="47">
    <w:abstractNumId w:val="49"/>
  </w:num>
  <w:num w:numId="48">
    <w:abstractNumId w:val="20"/>
  </w:num>
  <w:num w:numId="49">
    <w:abstractNumId w:val="29"/>
  </w:num>
  <w:num w:numId="50">
    <w:abstractNumId w:val="2"/>
  </w:num>
  <w:num w:numId="51">
    <w:abstractNumId w:val="35"/>
  </w:num>
  <w:num w:numId="52">
    <w:abstractNumId w:val="50"/>
  </w:num>
  <w:num w:numId="53">
    <w:abstractNumId w:val="51"/>
  </w:num>
  <w:num w:numId="54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E9"/>
    <w:rsid w:val="000001B1"/>
    <w:rsid w:val="00011E3A"/>
    <w:rsid w:val="00016DAE"/>
    <w:rsid w:val="0002123C"/>
    <w:rsid w:val="0002266B"/>
    <w:rsid w:val="00042DC3"/>
    <w:rsid w:val="0005101A"/>
    <w:rsid w:val="00056626"/>
    <w:rsid w:val="000618CA"/>
    <w:rsid w:val="00083C1E"/>
    <w:rsid w:val="00091B09"/>
    <w:rsid w:val="000961F9"/>
    <w:rsid w:val="000A5D31"/>
    <w:rsid w:val="000B4731"/>
    <w:rsid w:val="000B5439"/>
    <w:rsid w:val="000D7318"/>
    <w:rsid w:val="000E03FE"/>
    <w:rsid w:val="000F0E9E"/>
    <w:rsid w:val="000F7649"/>
    <w:rsid w:val="00107F05"/>
    <w:rsid w:val="001236CD"/>
    <w:rsid w:val="00145E9F"/>
    <w:rsid w:val="001804C6"/>
    <w:rsid w:val="00180DCE"/>
    <w:rsid w:val="001A1B19"/>
    <w:rsid w:val="00212E0F"/>
    <w:rsid w:val="0021566D"/>
    <w:rsid w:val="002244CB"/>
    <w:rsid w:val="002423E1"/>
    <w:rsid w:val="002A13EF"/>
    <w:rsid w:val="002A3773"/>
    <w:rsid w:val="002A4ABE"/>
    <w:rsid w:val="002A74F0"/>
    <w:rsid w:val="002B2E3A"/>
    <w:rsid w:val="002C79C2"/>
    <w:rsid w:val="002E2B80"/>
    <w:rsid w:val="002E3AC0"/>
    <w:rsid w:val="002E3FE5"/>
    <w:rsid w:val="002E6DA7"/>
    <w:rsid w:val="002F4F67"/>
    <w:rsid w:val="00312581"/>
    <w:rsid w:val="00324D73"/>
    <w:rsid w:val="00332737"/>
    <w:rsid w:val="00340622"/>
    <w:rsid w:val="00344240"/>
    <w:rsid w:val="00344B9C"/>
    <w:rsid w:val="0036066C"/>
    <w:rsid w:val="003740BE"/>
    <w:rsid w:val="00380180"/>
    <w:rsid w:val="00395E81"/>
    <w:rsid w:val="003A303E"/>
    <w:rsid w:val="003B10E4"/>
    <w:rsid w:val="003C0530"/>
    <w:rsid w:val="003C431B"/>
    <w:rsid w:val="003D25F4"/>
    <w:rsid w:val="003D3434"/>
    <w:rsid w:val="003D4177"/>
    <w:rsid w:val="003D7F0D"/>
    <w:rsid w:val="003E1ADA"/>
    <w:rsid w:val="003E4BBA"/>
    <w:rsid w:val="004254B8"/>
    <w:rsid w:val="004274CE"/>
    <w:rsid w:val="00431B2A"/>
    <w:rsid w:val="004376FC"/>
    <w:rsid w:val="004407E9"/>
    <w:rsid w:val="0044348F"/>
    <w:rsid w:val="00445FEE"/>
    <w:rsid w:val="0047075C"/>
    <w:rsid w:val="004743B4"/>
    <w:rsid w:val="00474E4E"/>
    <w:rsid w:val="004876FE"/>
    <w:rsid w:val="004A5191"/>
    <w:rsid w:val="004C2785"/>
    <w:rsid w:val="004C379D"/>
    <w:rsid w:val="004C4F3C"/>
    <w:rsid w:val="004E41A9"/>
    <w:rsid w:val="0050430E"/>
    <w:rsid w:val="00506CDB"/>
    <w:rsid w:val="00507982"/>
    <w:rsid w:val="005269DA"/>
    <w:rsid w:val="00534D60"/>
    <w:rsid w:val="005767C2"/>
    <w:rsid w:val="005768DA"/>
    <w:rsid w:val="0058026B"/>
    <w:rsid w:val="00581A43"/>
    <w:rsid w:val="00583450"/>
    <w:rsid w:val="00595FAA"/>
    <w:rsid w:val="005A296F"/>
    <w:rsid w:val="005A67D9"/>
    <w:rsid w:val="005B7E1B"/>
    <w:rsid w:val="005C3ABB"/>
    <w:rsid w:val="005E20E7"/>
    <w:rsid w:val="005F226A"/>
    <w:rsid w:val="005F38CA"/>
    <w:rsid w:val="005F3A08"/>
    <w:rsid w:val="005F4D34"/>
    <w:rsid w:val="005F754A"/>
    <w:rsid w:val="00610BBD"/>
    <w:rsid w:val="0062281F"/>
    <w:rsid w:val="00627619"/>
    <w:rsid w:val="00633D46"/>
    <w:rsid w:val="00645DAE"/>
    <w:rsid w:val="0065561A"/>
    <w:rsid w:val="00657C03"/>
    <w:rsid w:val="00662E1E"/>
    <w:rsid w:val="00674F3E"/>
    <w:rsid w:val="0067652C"/>
    <w:rsid w:val="00691992"/>
    <w:rsid w:val="006931FF"/>
    <w:rsid w:val="00694B9F"/>
    <w:rsid w:val="0069625E"/>
    <w:rsid w:val="006B0DAE"/>
    <w:rsid w:val="006C09B4"/>
    <w:rsid w:val="006C1EBF"/>
    <w:rsid w:val="006C221B"/>
    <w:rsid w:val="00705E61"/>
    <w:rsid w:val="007162CF"/>
    <w:rsid w:val="00716413"/>
    <w:rsid w:val="0073760B"/>
    <w:rsid w:val="00745F36"/>
    <w:rsid w:val="0074702C"/>
    <w:rsid w:val="00762BA0"/>
    <w:rsid w:val="007B60E7"/>
    <w:rsid w:val="007C2291"/>
    <w:rsid w:val="007D2FB0"/>
    <w:rsid w:val="007E4BE3"/>
    <w:rsid w:val="007E6E0E"/>
    <w:rsid w:val="007E715C"/>
    <w:rsid w:val="007F50A9"/>
    <w:rsid w:val="008017AB"/>
    <w:rsid w:val="00805352"/>
    <w:rsid w:val="00806558"/>
    <w:rsid w:val="008120C1"/>
    <w:rsid w:val="008124A6"/>
    <w:rsid w:val="008247D7"/>
    <w:rsid w:val="00832458"/>
    <w:rsid w:val="008356E2"/>
    <w:rsid w:val="00836C64"/>
    <w:rsid w:val="008601EA"/>
    <w:rsid w:val="00897BD1"/>
    <w:rsid w:val="008B15A9"/>
    <w:rsid w:val="008C02A1"/>
    <w:rsid w:val="008C2708"/>
    <w:rsid w:val="008E1C50"/>
    <w:rsid w:val="008F20CC"/>
    <w:rsid w:val="008F228C"/>
    <w:rsid w:val="0090013A"/>
    <w:rsid w:val="009135BA"/>
    <w:rsid w:val="009264C2"/>
    <w:rsid w:val="00930AD2"/>
    <w:rsid w:val="009567D5"/>
    <w:rsid w:val="0096416C"/>
    <w:rsid w:val="009662B0"/>
    <w:rsid w:val="00967CB6"/>
    <w:rsid w:val="00973783"/>
    <w:rsid w:val="00983723"/>
    <w:rsid w:val="00992518"/>
    <w:rsid w:val="009A2351"/>
    <w:rsid w:val="009B68E9"/>
    <w:rsid w:val="009D2081"/>
    <w:rsid w:val="009D23EE"/>
    <w:rsid w:val="009D6DD4"/>
    <w:rsid w:val="00A10FCB"/>
    <w:rsid w:val="00A32165"/>
    <w:rsid w:val="00A371D1"/>
    <w:rsid w:val="00A63177"/>
    <w:rsid w:val="00A712CF"/>
    <w:rsid w:val="00A7798E"/>
    <w:rsid w:val="00AA0EE0"/>
    <w:rsid w:val="00AB2077"/>
    <w:rsid w:val="00AF455C"/>
    <w:rsid w:val="00B00EF9"/>
    <w:rsid w:val="00B03D0A"/>
    <w:rsid w:val="00B239CC"/>
    <w:rsid w:val="00B31040"/>
    <w:rsid w:val="00B37049"/>
    <w:rsid w:val="00B3766E"/>
    <w:rsid w:val="00B46834"/>
    <w:rsid w:val="00B52020"/>
    <w:rsid w:val="00B71B2F"/>
    <w:rsid w:val="00B90A80"/>
    <w:rsid w:val="00B91A1B"/>
    <w:rsid w:val="00B962DD"/>
    <w:rsid w:val="00BB2AAB"/>
    <w:rsid w:val="00BB4C52"/>
    <w:rsid w:val="00BC2012"/>
    <w:rsid w:val="00BC738A"/>
    <w:rsid w:val="00BE748B"/>
    <w:rsid w:val="00BF0279"/>
    <w:rsid w:val="00BF2826"/>
    <w:rsid w:val="00BF6122"/>
    <w:rsid w:val="00C30322"/>
    <w:rsid w:val="00C53687"/>
    <w:rsid w:val="00C7382D"/>
    <w:rsid w:val="00C77B9E"/>
    <w:rsid w:val="00C95471"/>
    <w:rsid w:val="00CA45F4"/>
    <w:rsid w:val="00CB59DA"/>
    <w:rsid w:val="00CC6428"/>
    <w:rsid w:val="00CE30BA"/>
    <w:rsid w:val="00CF146E"/>
    <w:rsid w:val="00CF5746"/>
    <w:rsid w:val="00D028E7"/>
    <w:rsid w:val="00D05CF1"/>
    <w:rsid w:val="00D23FAD"/>
    <w:rsid w:val="00D2795C"/>
    <w:rsid w:val="00D31BEE"/>
    <w:rsid w:val="00D46FBA"/>
    <w:rsid w:val="00D52F43"/>
    <w:rsid w:val="00D659FA"/>
    <w:rsid w:val="00D818F7"/>
    <w:rsid w:val="00D85B93"/>
    <w:rsid w:val="00DA13E2"/>
    <w:rsid w:val="00DB098F"/>
    <w:rsid w:val="00DC1102"/>
    <w:rsid w:val="00DD01CD"/>
    <w:rsid w:val="00DE1931"/>
    <w:rsid w:val="00DE443A"/>
    <w:rsid w:val="00DE4B00"/>
    <w:rsid w:val="00E16708"/>
    <w:rsid w:val="00E21E65"/>
    <w:rsid w:val="00E41826"/>
    <w:rsid w:val="00E44F70"/>
    <w:rsid w:val="00E45E37"/>
    <w:rsid w:val="00E6441A"/>
    <w:rsid w:val="00E6715E"/>
    <w:rsid w:val="00E71C05"/>
    <w:rsid w:val="00E87009"/>
    <w:rsid w:val="00E96E9E"/>
    <w:rsid w:val="00EA7FE8"/>
    <w:rsid w:val="00ED1EE4"/>
    <w:rsid w:val="00ED66BE"/>
    <w:rsid w:val="00EE15A3"/>
    <w:rsid w:val="00EE1FFD"/>
    <w:rsid w:val="00F025A9"/>
    <w:rsid w:val="00F11A82"/>
    <w:rsid w:val="00F27D70"/>
    <w:rsid w:val="00F327E4"/>
    <w:rsid w:val="00F32EF1"/>
    <w:rsid w:val="00F425F6"/>
    <w:rsid w:val="00F47017"/>
    <w:rsid w:val="00F55D95"/>
    <w:rsid w:val="00F55DB5"/>
    <w:rsid w:val="00F6599B"/>
    <w:rsid w:val="00F77AEA"/>
    <w:rsid w:val="00F828CF"/>
    <w:rsid w:val="00F95769"/>
    <w:rsid w:val="00FC0DBF"/>
    <w:rsid w:val="00FC504A"/>
    <w:rsid w:val="00FD39FC"/>
    <w:rsid w:val="00FF0507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07E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4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07E9"/>
  </w:style>
  <w:style w:type="paragraph" w:styleId="Stopka">
    <w:name w:val="footer"/>
    <w:basedOn w:val="Normalny"/>
    <w:link w:val="StopkaZnak"/>
    <w:uiPriority w:val="99"/>
    <w:unhideWhenUsed/>
    <w:rsid w:val="0044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7E9"/>
  </w:style>
  <w:style w:type="paragraph" w:styleId="Tekstdymka">
    <w:name w:val="Balloon Text"/>
    <w:basedOn w:val="Normalny"/>
    <w:link w:val="TekstdymkaZnak"/>
    <w:uiPriority w:val="99"/>
    <w:semiHidden/>
    <w:unhideWhenUsed/>
    <w:rsid w:val="004C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7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E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E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E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56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6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7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7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07E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4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07E9"/>
  </w:style>
  <w:style w:type="paragraph" w:styleId="Stopka">
    <w:name w:val="footer"/>
    <w:basedOn w:val="Normalny"/>
    <w:link w:val="StopkaZnak"/>
    <w:uiPriority w:val="99"/>
    <w:unhideWhenUsed/>
    <w:rsid w:val="0044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7E9"/>
  </w:style>
  <w:style w:type="paragraph" w:styleId="Tekstdymka">
    <w:name w:val="Balloon Text"/>
    <w:basedOn w:val="Normalny"/>
    <w:link w:val="TekstdymkaZnak"/>
    <w:uiPriority w:val="99"/>
    <w:semiHidden/>
    <w:unhideWhenUsed/>
    <w:rsid w:val="004C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7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E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E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E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56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6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7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342F-5E5E-4FAC-AAE8-F85DE7AB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4810</Words>
  <Characters>28862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Dylewska-Sek</dc:creator>
  <cp:lastModifiedBy>user</cp:lastModifiedBy>
  <cp:revision>2</cp:revision>
  <cp:lastPrinted>2013-12-12T12:41:00Z</cp:lastPrinted>
  <dcterms:created xsi:type="dcterms:W3CDTF">2014-05-19T11:05:00Z</dcterms:created>
  <dcterms:modified xsi:type="dcterms:W3CDTF">2014-05-19T11:05:00Z</dcterms:modified>
</cp:coreProperties>
</file>