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E8C" w:rsidRDefault="00832E8C" w:rsidP="00A115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-632460</wp:posOffset>
            </wp:positionV>
            <wp:extent cx="5939790" cy="1353820"/>
            <wp:effectExtent l="19050" t="0" r="3810" b="0"/>
            <wp:wrapSquare wrapText="bothSides"/>
            <wp:docPr id="4" name="il_fi" descr="http://www.pcpr.powiat-gniezno.pl/wp-content/uploads/2012/08/pfron_aktywny_samorz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cpr.powiat-gniezno.pl/wp-content/uploads/2012/08/pfron_aktywny_samorz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5C5" w:rsidRPr="00F976BB" w:rsidRDefault="00A115C5" w:rsidP="00832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pl-PL"/>
        </w:rPr>
      </w:pPr>
      <w:r w:rsidRPr="00F976BB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pl-PL"/>
        </w:rPr>
        <w:t>,,Aktywny samorząd’’</w:t>
      </w:r>
      <w:r w:rsidRPr="00FA45A2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pl-PL"/>
        </w:rPr>
        <w:t xml:space="preserve"> </w:t>
      </w:r>
      <w:r w:rsidRPr="00F976BB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pl-PL"/>
        </w:rPr>
        <w:t xml:space="preserve">– program dla osób </w:t>
      </w:r>
      <w:r w:rsidR="00CC1DA8" w:rsidRPr="00F976BB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pl-PL"/>
        </w:rPr>
        <w:t xml:space="preserve">z orzeczonym stopniem </w:t>
      </w:r>
      <w:r w:rsidRPr="00F976BB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pl-PL"/>
        </w:rPr>
        <w:t>niepełnosprawn</w:t>
      </w:r>
      <w:r w:rsidR="00CC1DA8" w:rsidRPr="00F976BB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pl-PL"/>
        </w:rPr>
        <w:t xml:space="preserve">ości. </w:t>
      </w:r>
    </w:p>
    <w:p w:rsidR="00A115C5" w:rsidRPr="00F976BB" w:rsidRDefault="00A115C5" w:rsidP="00A115C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F600EA" w:rsidRPr="00FA45A2" w:rsidRDefault="00F600EA" w:rsidP="00FA45A2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5A2">
        <w:rPr>
          <w:rFonts w:ascii="Times New Roman" w:hAnsi="Times New Roman" w:cs="Times New Roman"/>
          <w:b/>
          <w:sz w:val="24"/>
          <w:szCs w:val="24"/>
        </w:rPr>
        <w:t>Powiatowe Centrum Pomocy Rodzinie w Szczytnie</w:t>
      </w:r>
      <w:r w:rsidRPr="00FA45A2">
        <w:rPr>
          <w:rFonts w:ascii="Times New Roman" w:hAnsi="Times New Roman" w:cs="Times New Roman"/>
          <w:sz w:val="24"/>
          <w:szCs w:val="24"/>
        </w:rPr>
        <w:t xml:space="preserve">  zaprasz</w:t>
      </w:r>
      <w:r w:rsidR="00CC6011" w:rsidRPr="00FA45A2">
        <w:rPr>
          <w:rFonts w:ascii="Times New Roman" w:hAnsi="Times New Roman" w:cs="Times New Roman"/>
          <w:sz w:val="24"/>
          <w:szCs w:val="24"/>
        </w:rPr>
        <w:t xml:space="preserve">a do </w:t>
      </w:r>
      <w:r w:rsidR="00CC1DA8" w:rsidRPr="00FA45A2">
        <w:rPr>
          <w:rFonts w:ascii="Times New Roman" w:hAnsi="Times New Roman" w:cs="Times New Roman"/>
          <w:sz w:val="24"/>
          <w:szCs w:val="24"/>
        </w:rPr>
        <w:t>składania wniosków</w:t>
      </w:r>
      <w:r w:rsidR="00CC6011" w:rsidRPr="00FA45A2">
        <w:rPr>
          <w:rFonts w:ascii="Times New Roman" w:hAnsi="Times New Roman" w:cs="Times New Roman"/>
          <w:sz w:val="24"/>
          <w:szCs w:val="24"/>
        </w:rPr>
        <w:t xml:space="preserve"> w roku 201</w:t>
      </w:r>
      <w:r w:rsidR="00CC1DA8" w:rsidRPr="00FA45A2">
        <w:rPr>
          <w:rFonts w:ascii="Times New Roman" w:hAnsi="Times New Roman" w:cs="Times New Roman"/>
          <w:sz w:val="24"/>
          <w:szCs w:val="24"/>
        </w:rPr>
        <w:t>4</w:t>
      </w:r>
      <w:r w:rsidR="00CC6011" w:rsidRPr="00FA45A2">
        <w:rPr>
          <w:rFonts w:ascii="Times New Roman" w:hAnsi="Times New Roman" w:cs="Times New Roman"/>
          <w:sz w:val="24"/>
          <w:szCs w:val="24"/>
        </w:rPr>
        <w:t xml:space="preserve"> </w:t>
      </w:r>
      <w:r w:rsidRPr="00FA45A2">
        <w:rPr>
          <w:rFonts w:ascii="Times New Roman" w:hAnsi="Times New Roman" w:cs="Times New Roman"/>
          <w:sz w:val="24"/>
          <w:szCs w:val="24"/>
        </w:rPr>
        <w:t xml:space="preserve"> w ramach pilotażowego programu </w:t>
      </w:r>
      <w:r w:rsidR="00CC1DA8" w:rsidRPr="00FA45A2">
        <w:rPr>
          <w:rFonts w:ascii="Times New Roman" w:hAnsi="Times New Roman" w:cs="Times New Roman"/>
          <w:sz w:val="24"/>
          <w:szCs w:val="24"/>
        </w:rPr>
        <w:t xml:space="preserve">,,Aktywny samorząd’’ finansowanego ze środków </w:t>
      </w:r>
      <w:r w:rsidR="00CC1DA8" w:rsidRPr="00FA45A2">
        <w:rPr>
          <w:rFonts w:ascii="Times New Roman" w:hAnsi="Times New Roman" w:cs="Times New Roman"/>
          <w:b/>
          <w:i/>
          <w:sz w:val="24"/>
          <w:szCs w:val="24"/>
        </w:rPr>
        <w:t>Państwowego Funduszu Rehabilitacji Osób Niepełnosprawnych</w:t>
      </w:r>
      <w:r w:rsidR="00CC1DA8" w:rsidRPr="00FA45A2">
        <w:rPr>
          <w:rFonts w:ascii="Times New Roman" w:hAnsi="Times New Roman" w:cs="Times New Roman"/>
          <w:sz w:val="24"/>
          <w:szCs w:val="24"/>
        </w:rPr>
        <w:t>.</w:t>
      </w:r>
    </w:p>
    <w:p w:rsidR="00FA45A2" w:rsidRDefault="00FA45A2" w:rsidP="00FA45A2">
      <w:pPr>
        <w:pStyle w:val="NormalnyWeb"/>
        <w:spacing w:line="360" w:lineRule="auto"/>
      </w:pPr>
      <w:r w:rsidRPr="00FA45A2">
        <w:rPr>
          <w:u w:val="single"/>
        </w:rPr>
        <w:t>Zakres dofinansowań</w:t>
      </w:r>
      <w:r w:rsidR="00B3034E" w:rsidRPr="00FA45A2">
        <w:rPr>
          <w:u w:val="single"/>
        </w:rPr>
        <w:t xml:space="preserve"> w roku 201</w:t>
      </w:r>
      <w:r w:rsidR="00CC1DA8" w:rsidRPr="00FA45A2">
        <w:rPr>
          <w:u w:val="single"/>
        </w:rPr>
        <w:t>4</w:t>
      </w:r>
      <w:r w:rsidR="00B3034E" w:rsidRPr="00FA45A2">
        <w:rPr>
          <w:u w:val="single"/>
        </w:rPr>
        <w:t xml:space="preserve"> obejmuje  m.</w:t>
      </w:r>
      <w:r w:rsidR="00CC1DA8" w:rsidRPr="00FA45A2">
        <w:rPr>
          <w:u w:val="single"/>
        </w:rPr>
        <w:t xml:space="preserve"> in.:</w:t>
      </w:r>
      <w:r w:rsidR="00B3034E">
        <w:tab/>
      </w:r>
      <w:r w:rsidR="00B3034E">
        <w:tab/>
      </w:r>
      <w:r w:rsidR="00B3034E">
        <w:tab/>
      </w:r>
      <w:r w:rsidR="00B3034E">
        <w:tab/>
        <w:t xml:space="preserve">                     </w:t>
      </w:r>
      <w:r w:rsidR="00CC6011">
        <w:t xml:space="preserve"> </w:t>
      </w:r>
      <w:r w:rsidR="00CC6011" w:rsidRPr="00F976BB">
        <w:rPr>
          <w:b/>
          <w:color w:val="403152" w:themeColor="accent4" w:themeShade="80"/>
        </w:rPr>
        <w:t>M</w:t>
      </w:r>
      <w:r w:rsidR="00F600EA" w:rsidRPr="00F976BB">
        <w:rPr>
          <w:b/>
          <w:color w:val="403152" w:themeColor="accent4" w:themeShade="80"/>
        </w:rPr>
        <w:t>oduł I</w:t>
      </w:r>
      <w:r w:rsidR="00F600EA" w:rsidRPr="00FA45A2">
        <w:t xml:space="preserve"> – likwidacja barier utrudniających aktywizację społeczną i zawodową:</w:t>
      </w:r>
      <w:r w:rsidR="00CC6011" w:rsidRPr="00FA45A2">
        <w:t xml:space="preserve">    </w:t>
      </w:r>
    </w:p>
    <w:p w:rsidR="00FA45A2" w:rsidRPr="00B5678D" w:rsidRDefault="00FA45A2" w:rsidP="00FA45A2">
      <w:pPr>
        <w:pStyle w:val="NormalnyWeb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B5678D">
        <w:rPr>
          <w:sz w:val="20"/>
          <w:szCs w:val="20"/>
        </w:rPr>
        <w:t>pomoc w zakupie i montażu oprzyrządowania do posiadanego samochodu,</w:t>
      </w:r>
    </w:p>
    <w:p w:rsidR="00FA45A2" w:rsidRPr="00B5678D" w:rsidRDefault="00CC1DA8" w:rsidP="00FA45A2">
      <w:pPr>
        <w:pStyle w:val="NormalnyWeb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B5678D">
        <w:rPr>
          <w:sz w:val="20"/>
          <w:szCs w:val="20"/>
        </w:rPr>
        <w:t xml:space="preserve"> </w:t>
      </w:r>
      <w:r w:rsidR="00F600EA" w:rsidRPr="00B5678D">
        <w:rPr>
          <w:sz w:val="20"/>
          <w:szCs w:val="20"/>
        </w:rPr>
        <w:t>pomoc w uzyskaniu prawa jazdy kategorii B</w:t>
      </w:r>
      <w:r w:rsidR="00CC6011" w:rsidRPr="00B5678D">
        <w:rPr>
          <w:sz w:val="20"/>
          <w:szCs w:val="20"/>
        </w:rPr>
        <w:t xml:space="preserve">,       </w:t>
      </w:r>
    </w:p>
    <w:p w:rsidR="00FA45A2" w:rsidRPr="00B5678D" w:rsidRDefault="00F600EA" w:rsidP="00FA45A2">
      <w:pPr>
        <w:pStyle w:val="NormalnyWeb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B5678D">
        <w:rPr>
          <w:sz w:val="20"/>
          <w:szCs w:val="20"/>
        </w:rPr>
        <w:t xml:space="preserve"> pomoc w zakupie sprzętu elektronicznego lub jego elementów oraz oprogramowania,</w:t>
      </w:r>
      <w:r w:rsidR="00CC1DA8" w:rsidRPr="00B5678D">
        <w:rPr>
          <w:sz w:val="20"/>
          <w:szCs w:val="20"/>
        </w:rPr>
        <w:t xml:space="preserve"> </w:t>
      </w:r>
    </w:p>
    <w:p w:rsidR="00FA45A2" w:rsidRPr="00B5678D" w:rsidRDefault="00F600EA" w:rsidP="00FA45A2">
      <w:pPr>
        <w:pStyle w:val="NormalnyWeb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B5678D">
        <w:rPr>
          <w:sz w:val="20"/>
          <w:szCs w:val="20"/>
        </w:rPr>
        <w:t>pomoc w zakupie wózka inwalidzkiego o napędzie elektrycznym,</w:t>
      </w:r>
      <w:r w:rsidR="00CC1DA8" w:rsidRPr="00B5678D">
        <w:rPr>
          <w:sz w:val="20"/>
          <w:szCs w:val="20"/>
        </w:rPr>
        <w:t xml:space="preserve">  </w:t>
      </w:r>
    </w:p>
    <w:p w:rsidR="00FA45A2" w:rsidRPr="00B5678D" w:rsidRDefault="00F600EA" w:rsidP="00FA45A2">
      <w:pPr>
        <w:pStyle w:val="NormalnyWeb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B5678D">
        <w:rPr>
          <w:sz w:val="20"/>
          <w:szCs w:val="20"/>
        </w:rPr>
        <w:t>pomoc w utrzymaniu sprawności technicznej posiadanego wózka inwalidzkiego o napędzie elektrycznym,</w:t>
      </w:r>
      <w:r w:rsidR="00CC6011" w:rsidRPr="00B5678D">
        <w:rPr>
          <w:sz w:val="20"/>
          <w:szCs w:val="20"/>
        </w:rPr>
        <w:t xml:space="preserve">   </w:t>
      </w:r>
    </w:p>
    <w:p w:rsidR="00FA45A2" w:rsidRPr="00B5678D" w:rsidRDefault="00F600EA" w:rsidP="00FA45A2">
      <w:pPr>
        <w:pStyle w:val="NormalnyWeb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B5678D">
        <w:rPr>
          <w:sz w:val="20"/>
          <w:szCs w:val="20"/>
        </w:rPr>
        <w:t>pomoc w zakupie protezy kończyny, w której zastosowano nowoczesne rozwiązania techniczne,</w:t>
      </w:r>
      <w:r w:rsidR="00CC6011" w:rsidRPr="00B5678D">
        <w:rPr>
          <w:sz w:val="20"/>
          <w:szCs w:val="20"/>
        </w:rPr>
        <w:tab/>
        <w:t xml:space="preserve">  </w:t>
      </w:r>
    </w:p>
    <w:p w:rsidR="00FA45A2" w:rsidRDefault="00FA45A2" w:rsidP="00FA45A2">
      <w:pPr>
        <w:pStyle w:val="NormalnyWeb"/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B5678D">
        <w:rPr>
          <w:sz w:val="20"/>
          <w:szCs w:val="20"/>
        </w:rPr>
        <w:t>p</w:t>
      </w:r>
      <w:r w:rsidR="00F600EA" w:rsidRPr="00B5678D">
        <w:rPr>
          <w:sz w:val="20"/>
          <w:szCs w:val="20"/>
        </w:rPr>
        <w:t>omoc w utrzymaniu sprawności technicznej posiadanej protezy kończyny,</w:t>
      </w:r>
    </w:p>
    <w:p w:rsidR="00B5678D" w:rsidRPr="00B5678D" w:rsidRDefault="00BF50BB" w:rsidP="00B5678D">
      <w:pPr>
        <w:pStyle w:val="NormalnyWeb"/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4717415</wp:posOffset>
            </wp:positionH>
            <wp:positionV relativeFrom="paragraph">
              <wp:posOffset>546735</wp:posOffset>
            </wp:positionV>
            <wp:extent cx="1757680" cy="1932305"/>
            <wp:effectExtent l="19050" t="0" r="0" b="0"/>
            <wp:wrapTight wrapText="bothSides">
              <wp:wrapPolygon edited="0">
                <wp:start x="-234" y="0"/>
                <wp:lineTo x="-234" y="21295"/>
                <wp:lineTo x="21538" y="21295"/>
                <wp:lineTo x="21538" y="0"/>
                <wp:lineTo x="-234" y="0"/>
              </wp:wrapPolygon>
            </wp:wrapTight>
            <wp:docPr id="3" name="Obraz 2" descr="C:\Users\Krzysztof\Desktop\student-clipart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zysztof\Desktop\student-clipart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932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678D" w:rsidRPr="00B5678D">
        <w:rPr>
          <w:sz w:val="20"/>
          <w:szCs w:val="20"/>
        </w:rPr>
        <w:t xml:space="preserve">pomoc w utrzymaniu aktywności zawodowej poprzez zapewnienie opieki dla osoby zależnej (opłata za pobyt dziecka w żłobku, przedszkolu).                  </w:t>
      </w:r>
    </w:p>
    <w:p w:rsidR="00CC1DA8" w:rsidRPr="00FA45A2" w:rsidRDefault="00CC1DA8" w:rsidP="00CC1DA8">
      <w:pPr>
        <w:pStyle w:val="NormalnyWeb"/>
        <w:spacing w:line="360" w:lineRule="auto"/>
        <w:rPr>
          <w:b/>
          <w:bCs/>
          <w:u w:val="single"/>
        </w:rPr>
      </w:pPr>
      <w:r w:rsidRPr="00FA45A2">
        <w:rPr>
          <w:rStyle w:val="Pogrubienie"/>
          <w:u w:val="single"/>
        </w:rPr>
        <w:t xml:space="preserve">Przyjmowanie wniosków </w:t>
      </w:r>
      <w:r w:rsidR="00FA45A2" w:rsidRPr="00FA45A2">
        <w:rPr>
          <w:rStyle w:val="Pogrubienie"/>
          <w:u w:val="single"/>
        </w:rPr>
        <w:t xml:space="preserve">w Module I </w:t>
      </w:r>
      <w:r w:rsidRPr="00FA45A2">
        <w:rPr>
          <w:rStyle w:val="Pogrubienie"/>
          <w:u w:val="single"/>
        </w:rPr>
        <w:t>trwa do dnia 30.09.2014 r.</w:t>
      </w:r>
    </w:p>
    <w:p w:rsidR="00BF50BB" w:rsidRPr="008C5045" w:rsidRDefault="00F600EA" w:rsidP="00BF50BB">
      <w:pPr>
        <w:pStyle w:val="NormalnyWeb"/>
        <w:spacing w:line="360" w:lineRule="auto"/>
        <w:rPr>
          <w:sz w:val="20"/>
          <w:szCs w:val="20"/>
        </w:rPr>
      </w:pPr>
      <w:r w:rsidRPr="00F976BB">
        <w:rPr>
          <w:b/>
          <w:color w:val="403152" w:themeColor="accent4" w:themeShade="80"/>
        </w:rPr>
        <w:t>Moduł II</w:t>
      </w:r>
      <w:r w:rsidRPr="00FA45A2">
        <w:t xml:space="preserve"> – pomoc w uzyskaniu wykształcenia na poziomie wyższym.</w:t>
      </w:r>
      <w:r w:rsidR="00555C0F">
        <w:t xml:space="preserve"> </w:t>
      </w:r>
      <w:r w:rsidR="00555C0F" w:rsidRPr="008C5045">
        <w:rPr>
          <w:sz w:val="20"/>
          <w:szCs w:val="20"/>
        </w:rPr>
        <w:t>(</w:t>
      </w:r>
      <w:r w:rsidR="008C5045" w:rsidRPr="008C5045">
        <w:rPr>
          <w:sz w:val="20"/>
          <w:szCs w:val="20"/>
        </w:rPr>
        <w:t>nauka w szkole wyższej lub szkole policealnej</w:t>
      </w:r>
      <w:r w:rsidR="008C5045">
        <w:rPr>
          <w:sz w:val="20"/>
          <w:szCs w:val="20"/>
        </w:rPr>
        <w:t xml:space="preserve">, </w:t>
      </w:r>
      <w:r w:rsidR="008C5045" w:rsidRPr="008C5045">
        <w:rPr>
          <w:sz w:val="20"/>
          <w:szCs w:val="20"/>
        </w:rPr>
        <w:t xml:space="preserve"> kolegium lub przewód doktorski otwa</w:t>
      </w:r>
      <w:r w:rsidR="008C5045">
        <w:rPr>
          <w:sz w:val="20"/>
          <w:szCs w:val="20"/>
        </w:rPr>
        <w:t>rty poza studiami doktoranckimi</w:t>
      </w:r>
      <w:r w:rsidR="00555C0F" w:rsidRPr="008C5045">
        <w:rPr>
          <w:sz w:val="20"/>
          <w:szCs w:val="20"/>
        </w:rPr>
        <w:t xml:space="preserve">) </w:t>
      </w:r>
      <w:r w:rsidR="00B3034E" w:rsidRPr="008C5045">
        <w:rPr>
          <w:sz w:val="20"/>
          <w:szCs w:val="20"/>
        </w:rPr>
        <w:t xml:space="preserve">    </w:t>
      </w:r>
    </w:p>
    <w:p w:rsidR="00B16D18" w:rsidRPr="00BF50BB" w:rsidRDefault="00B5678D" w:rsidP="00BF50BB">
      <w:pPr>
        <w:pStyle w:val="NormalnyWeb"/>
        <w:spacing w:line="360" w:lineRule="auto"/>
        <w:rPr>
          <w:b/>
        </w:rPr>
      </w:pPr>
      <w:r w:rsidRPr="00555C0F">
        <w:rPr>
          <w:b/>
          <w:u w:val="single"/>
        </w:rPr>
        <w:t>Przyjmowanie wniosków</w:t>
      </w:r>
      <w:r>
        <w:rPr>
          <w:b/>
        </w:rPr>
        <w:t xml:space="preserve"> </w:t>
      </w:r>
      <w:r w:rsidR="00BF50BB">
        <w:rPr>
          <w:b/>
        </w:rPr>
        <w:t>:</w:t>
      </w:r>
      <w:r w:rsidR="00FA45A2" w:rsidRPr="00B5678D">
        <w:rPr>
          <w:b/>
        </w:rPr>
        <w:t xml:space="preserve">- </w:t>
      </w:r>
      <w:r w:rsidR="00FA45A2" w:rsidRPr="00B5678D">
        <w:rPr>
          <w:b/>
          <w:color w:val="FF0000"/>
        </w:rPr>
        <w:t>semestr letni do 30.03.2014</w:t>
      </w:r>
      <w:r>
        <w:rPr>
          <w:b/>
          <w:color w:val="FF0000"/>
        </w:rPr>
        <w:t xml:space="preserve"> </w:t>
      </w:r>
      <w:r w:rsidR="00FA45A2" w:rsidRPr="00B5678D">
        <w:rPr>
          <w:b/>
          <w:color w:val="FF0000"/>
        </w:rPr>
        <w:t>r.</w:t>
      </w:r>
      <w:r w:rsidR="00CC1DA8" w:rsidRPr="00B5678D">
        <w:rPr>
          <w:b/>
        </w:rPr>
        <w:t xml:space="preserve">     </w:t>
      </w:r>
      <w:r w:rsidR="00FA45A2" w:rsidRPr="00B5678D">
        <w:rPr>
          <w:b/>
        </w:rPr>
        <w:br/>
      </w:r>
      <w:r w:rsidR="00BF50BB">
        <w:rPr>
          <w:b/>
        </w:rPr>
        <w:tab/>
      </w:r>
      <w:r w:rsidR="00BF50BB">
        <w:rPr>
          <w:b/>
        </w:rPr>
        <w:tab/>
      </w:r>
      <w:r w:rsidR="00BF50BB">
        <w:rPr>
          <w:b/>
        </w:rPr>
        <w:tab/>
        <w:t xml:space="preserve">     </w:t>
      </w:r>
      <w:r w:rsidR="00FA45A2" w:rsidRPr="00B5678D">
        <w:rPr>
          <w:b/>
        </w:rPr>
        <w:t xml:space="preserve"> </w:t>
      </w:r>
      <w:r w:rsidR="00CC1DA8" w:rsidRPr="00B5678D">
        <w:rPr>
          <w:b/>
        </w:rPr>
        <w:t xml:space="preserve">- </w:t>
      </w:r>
      <w:r w:rsidR="00CC1DA8" w:rsidRPr="00B5678D">
        <w:rPr>
          <w:b/>
          <w:color w:val="FF0000"/>
        </w:rPr>
        <w:t>semestr zimowy do 30.09.2014 r.</w:t>
      </w:r>
      <w:r w:rsidR="00B3034E" w:rsidRPr="00B5678D">
        <w:rPr>
          <w:b/>
          <w:color w:val="FF0000"/>
        </w:rPr>
        <w:t xml:space="preserve">     </w:t>
      </w:r>
      <w:r w:rsidR="00B3034E" w:rsidRPr="00B5678D">
        <w:rPr>
          <w:color w:val="FF0000"/>
        </w:rPr>
        <w:t xml:space="preserve">                                                            </w:t>
      </w:r>
    </w:p>
    <w:p w:rsidR="00B16D18" w:rsidRDefault="00B16D18" w:rsidP="00FA45A2">
      <w:pPr>
        <w:pStyle w:val="NormalnyWeb"/>
        <w:jc w:val="center"/>
      </w:pPr>
    </w:p>
    <w:p w:rsidR="00FA45A2" w:rsidRDefault="00BF50BB" w:rsidP="003B3809">
      <w:pPr>
        <w:pStyle w:val="NormalnyWeb"/>
        <w:jc w:val="center"/>
      </w:pPr>
      <w:r>
        <w:t xml:space="preserve">   </w:t>
      </w:r>
      <w:r w:rsidR="00F600EA" w:rsidRPr="00FA45A2">
        <w:t xml:space="preserve">Wnioski przyjmowane są w </w:t>
      </w:r>
      <w:r w:rsidR="00F600EA" w:rsidRPr="00FA45A2">
        <w:rPr>
          <w:b/>
        </w:rPr>
        <w:t>Powiatow</w:t>
      </w:r>
      <w:r w:rsidR="003B3809">
        <w:rPr>
          <w:b/>
        </w:rPr>
        <w:t>ym</w:t>
      </w:r>
      <w:r w:rsidR="00F600EA" w:rsidRPr="00FA45A2">
        <w:rPr>
          <w:b/>
        </w:rPr>
        <w:t xml:space="preserve"> Centrum Pomocy Rodzinie w </w:t>
      </w:r>
      <w:r w:rsidR="00CC1DA8" w:rsidRPr="00FA45A2">
        <w:rPr>
          <w:b/>
        </w:rPr>
        <w:t>Szczytnie</w:t>
      </w:r>
      <w:r w:rsidR="00CC1DA8" w:rsidRPr="00FA45A2">
        <w:t xml:space="preserve">, </w:t>
      </w:r>
      <w:r w:rsidR="003B3809">
        <w:br/>
      </w:r>
      <w:bookmarkStart w:id="0" w:name="_GoBack"/>
      <w:bookmarkEnd w:id="0"/>
      <w:r w:rsidR="00CC1DA8" w:rsidRPr="00FA45A2">
        <w:t xml:space="preserve">ul. M. Konopnickiej 70, </w:t>
      </w:r>
    </w:p>
    <w:p w:rsidR="00A01827" w:rsidRPr="00CC6011" w:rsidRDefault="00F600EA" w:rsidP="00FA45A2">
      <w:pPr>
        <w:pStyle w:val="NormalnyWeb"/>
        <w:jc w:val="center"/>
      </w:pPr>
      <w:r w:rsidRPr="00FA45A2">
        <w:t>Szczegółowe informacje można uzyskać w siedzibie Centru</w:t>
      </w:r>
      <w:r w:rsidR="00B16D18">
        <w:t xml:space="preserve">m </w:t>
      </w:r>
      <w:r w:rsidRPr="00FA45A2">
        <w:t xml:space="preserve"> pod numerem telefonu: </w:t>
      </w:r>
      <w:r w:rsidR="00B16D18">
        <w:br/>
      </w:r>
      <w:r w:rsidR="00CC6011" w:rsidRPr="00FA45A2">
        <w:t xml:space="preserve">89 624 </w:t>
      </w:r>
      <w:r w:rsidR="00CC1DA8" w:rsidRPr="00FA45A2">
        <w:t>9</w:t>
      </w:r>
      <w:r w:rsidR="00CC6011" w:rsidRPr="00FA45A2">
        <w:t>7 10</w:t>
      </w:r>
      <w:r w:rsidR="00CC1DA8" w:rsidRPr="00FA45A2">
        <w:t>, lub na stronie www.pfron.org.p</w:t>
      </w:r>
      <w:r w:rsidR="00FA45A2">
        <w:t>l</w:t>
      </w:r>
    </w:p>
    <w:sectPr w:rsidR="00A01827" w:rsidRPr="00CC6011" w:rsidSect="00D44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10D5"/>
    <w:multiLevelType w:val="hybridMultilevel"/>
    <w:tmpl w:val="E080360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10439"/>
    <w:multiLevelType w:val="hybridMultilevel"/>
    <w:tmpl w:val="58EAA19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205198"/>
    <w:multiLevelType w:val="hybridMultilevel"/>
    <w:tmpl w:val="E5EE5878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BA96E8E"/>
    <w:multiLevelType w:val="hybridMultilevel"/>
    <w:tmpl w:val="27BCA364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15C5"/>
    <w:rsid w:val="001C0368"/>
    <w:rsid w:val="001F2159"/>
    <w:rsid w:val="00227764"/>
    <w:rsid w:val="002B69CE"/>
    <w:rsid w:val="003B3809"/>
    <w:rsid w:val="00555C0F"/>
    <w:rsid w:val="00832E8C"/>
    <w:rsid w:val="0085245A"/>
    <w:rsid w:val="008C5045"/>
    <w:rsid w:val="00A115C5"/>
    <w:rsid w:val="00B16D18"/>
    <w:rsid w:val="00B3034E"/>
    <w:rsid w:val="00B5678D"/>
    <w:rsid w:val="00B76DBC"/>
    <w:rsid w:val="00BF50BB"/>
    <w:rsid w:val="00C508EA"/>
    <w:rsid w:val="00CC1DA8"/>
    <w:rsid w:val="00CC6011"/>
    <w:rsid w:val="00D345C8"/>
    <w:rsid w:val="00D44CB5"/>
    <w:rsid w:val="00F600EA"/>
    <w:rsid w:val="00F976BB"/>
    <w:rsid w:val="00FA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25D50-1796-4F74-B847-1AF90503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115C5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832E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8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6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600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user</cp:lastModifiedBy>
  <cp:revision>5</cp:revision>
  <cp:lastPrinted>2014-03-04T13:11:00Z</cp:lastPrinted>
  <dcterms:created xsi:type="dcterms:W3CDTF">2014-03-04T11:35:00Z</dcterms:created>
  <dcterms:modified xsi:type="dcterms:W3CDTF">2014-03-04T13:33:00Z</dcterms:modified>
</cp:coreProperties>
</file>