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2" w:rsidRPr="00B236B1" w:rsidRDefault="00541462" w:rsidP="00541462">
      <w:pPr>
        <w:pStyle w:val="NormalnyWeb"/>
      </w:pPr>
      <w:r w:rsidRPr="00B236B1">
        <w:t>Wsparcie skierowane jest do osób niepełnosprawnych, które są:</w:t>
      </w:r>
    </w:p>
    <w:p w:rsidR="00541462" w:rsidRPr="00B236B1" w:rsidRDefault="00541462" w:rsidP="00541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236B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</w:t>
      </w:r>
      <w:proofErr w:type="gramEnd"/>
      <w:r w:rsidRPr="00B23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warsztatów terapii zajęciowej;</w:t>
      </w:r>
    </w:p>
    <w:p w:rsidR="00541462" w:rsidRPr="00B236B1" w:rsidRDefault="00541462" w:rsidP="00541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236B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</w:t>
      </w:r>
      <w:proofErr w:type="gramEnd"/>
      <w:r w:rsidRPr="00B23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środowiskowych domów samopomocy, funkcjonujących na podstawie przepisów ustawy o pomocy społecznej;</w:t>
      </w:r>
    </w:p>
    <w:p w:rsidR="00541462" w:rsidRPr="00B236B1" w:rsidRDefault="00541462" w:rsidP="00541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236B1">
        <w:rPr>
          <w:rFonts w:ascii="Times New Roman" w:eastAsia="Times New Roman" w:hAnsi="Times New Roman" w:cs="Times New Roman"/>
          <w:sz w:val="24"/>
          <w:szCs w:val="24"/>
          <w:lang w:eastAsia="pl-PL"/>
        </w:rPr>
        <w:t>podopiecznymi</w:t>
      </w:r>
      <w:proofErr w:type="gramEnd"/>
      <w:r w:rsidRPr="00B23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dziennych domów pomocy społecznej, funkcjonujących na podstawie przepisów ustawy o pomocy społecznej;</w:t>
      </w:r>
    </w:p>
    <w:p w:rsidR="00541462" w:rsidRPr="00B236B1" w:rsidRDefault="00541462" w:rsidP="00541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236B1">
        <w:rPr>
          <w:rFonts w:ascii="Times New Roman" w:eastAsia="Times New Roman" w:hAnsi="Times New Roman" w:cs="Times New Roman"/>
          <w:sz w:val="24"/>
          <w:szCs w:val="24"/>
          <w:lang w:eastAsia="pl-PL"/>
        </w:rPr>
        <w:t>podopiecznymi</w:t>
      </w:r>
      <w:proofErr w:type="gramEnd"/>
      <w:r w:rsidRPr="00B23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placówek rehabilitacyjnych, których działalność finansowana jest ze środków PFRON na podstawie art. 36 ustawy o rehabilitacji zawodowej i społecznej oraz zatrudnianiu osób niepełnosprawnych;</w:t>
      </w:r>
    </w:p>
    <w:p w:rsidR="00541462" w:rsidRPr="00B236B1" w:rsidRDefault="00541462" w:rsidP="00541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236B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</w:t>
      </w:r>
      <w:proofErr w:type="gramEnd"/>
      <w:r w:rsidRPr="00B23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programów zatwierdzonych przez Radę Nadzorcza PFRON i w ramach tych programów korzystają ze wsparcia udzielanego przez placówki rehabilitacyjne;</w:t>
      </w:r>
    </w:p>
    <w:p w:rsidR="00541462" w:rsidRPr="00B236B1" w:rsidRDefault="00541462" w:rsidP="00541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236B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pełnoletnimi</w:t>
      </w:r>
      <w:proofErr w:type="gramEnd"/>
      <w:r w:rsidRPr="00B23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18. </w:t>
      </w:r>
      <w:proofErr w:type="gramStart"/>
      <w:r w:rsidRPr="00B236B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B23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 </w:t>
      </w:r>
      <w:proofErr w:type="gramStart"/>
      <w:r w:rsidRPr="00B236B1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 w:rsidRPr="00B23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życia) uczestnikami zajęć rewalidacyjno-wychowawczych organizowanych zgodnie z przepisami rozporządzenia Ministra Edukacji Narodowej w sprawie warunków i sposobu organizowania zajęć rewalidacyjno-wychowawczych dla dzieci i młodzieży z upośledzeniem umysłowym w stopniu głębokim;</w:t>
      </w:r>
    </w:p>
    <w:p w:rsidR="00541462" w:rsidRPr="00B236B1" w:rsidRDefault="00541462" w:rsidP="00541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236B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pełnoletnimi</w:t>
      </w:r>
      <w:proofErr w:type="gramEnd"/>
      <w:r w:rsidRPr="00B23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18. </w:t>
      </w:r>
      <w:proofErr w:type="gramStart"/>
      <w:r w:rsidRPr="00B236B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B23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 </w:t>
      </w:r>
      <w:proofErr w:type="gramStart"/>
      <w:r w:rsidRPr="00B236B1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 w:rsidRPr="00B23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życia) wychowankami specjalnych ośrodków szkolno-wychowawczych oraz specjalnych ośrodków wychowawczych, funkcjonujących na podstawie ustawy Prawo oświatowe.</w:t>
      </w:r>
    </w:p>
    <w:p w:rsidR="00541462" w:rsidRPr="00B236B1" w:rsidRDefault="00541462" w:rsidP="00541462">
      <w:pPr>
        <w:rPr>
          <w:rFonts w:ascii="Times New Roman" w:hAnsi="Times New Roman" w:cs="Times New Roman"/>
        </w:rPr>
      </w:pPr>
    </w:p>
    <w:p w:rsidR="00043411" w:rsidRDefault="00043411">
      <w:bookmarkStart w:id="0" w:name="_GoBack"/>
      <w:bookmarkEnd w:id="0"/>
    </w:p>
    <w:sectPr w:rsidR="0004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C3E7D"/>
    <w:multiLevelType w:val="multilevel"/>
    <w:tmpl w:val="ED767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62"/>
    <w:rsid w:val="00043411"/>
    <w:rsid w:val="0054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2020-04-17T06:54:00Z</dcterms:created>
  <dcterms:modified xsi:type="dcterms:W3CDTF">2020-04-17T06:56:00Z</dcterms:modified>
</cp:coreProperties>
</file>